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ink/ink1.xml" ContentType="application/inkml+xml"/>
  <Override PartName="/word/ink/ink2.xml" ContentType="application/inkml+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5CFC4" w14:textId="77777777" w:rsidR="001F575A" w:rsidRPr="00604DB0" w:rsidRDefault="001F575A" w:rsidP="001F575A">
      <w:pPr>
        <w:jc w:val="center"/>
        <w:rPr>
          <w:rFonts w:ascii="Times New Roman" w:hAnsi="Times New Roman" w:cs="Times New Roman"/>
          <w:sz w:val="32"/>
          <w:szCs w:val="32"/>
        </w:rPr>
      </w:pPr>
      <w:bookmarkStart w:id="0" w:name="_Toc166573042"/>
      <w:r w:rsidRPr="00604DB0">
        <w:rPr>
          <w:rFonts w:ascii="Times New Roman" w:hAnsi="Times New Roman" w:cs="Times New Roman"/>
          <w:sz w:val="32"/>
          <w:szCs w:val="32"/>
        </w:rPr>
        <w:t>BỘ GIÁO DỤC VÀ ĐÀO TẠO</w:t>
      </w:r>
    </w:p>
    <w:p w14:paraId="2CF08E49" w14:textId="77777777" w:rsidR="001F575A" w:rsidRPr="00604DB0" w:rsidRDefault="001F575A" w:rsidP="001F575A">
      <w:pPr>
        <w:jc w:val="center"/>
        <w:rPr>
          <w:rFonts w:ascii="Times New Roman" w:hAnsi="Times New Roman" w:cs="Times New Roman"/>
          <w:b/>
          <w:bCs/>
          <w:sz w:val="32"/>
          <w:szCs w:val="32"/>
        </w:rPr>
      </w:pPr>
      <w:r w:rsidRPr="00604DB0">
        <w:rPr>
          <w:rFonts w:ascii="Times New Roman" w:hAnsi="Times New Roman" w:cs="Times New Roman"/>
          <w:b/>
          <w:bCs/>
          <w:sz w:val="32"/>
          <w:szCs w:val="32"/>
        </w:rPr>
        <w:t>TRƯỜNG ĐẠI HỌC KINH TẾ QUỐC DÂN</w:t>
      </w:r>
    </w:p>
    <w:p w14:paraId="238F5891" w14:textId="77777777" w:rsidR="001F575A" w:rsidRDefault="001F575A" w:rsidP="001F575A">
      <w:pPr>
        <w:rPr>
          <w:rFonts w:ascii="Times New Roman" w:hAnsi="Times New Roman" w:cs="Times New Roman"/>
          <w:sz w:val="32"/>
          <w:szCs w:val="32"/>
        </w:rPr>
      </w:pPr>
    </w:p>
    <w:p w14:paraId="4D45888B" w14:textId="77777777" w:rsidR="001F575A" w:rsidRDefault="001F575A" w:rsidP="001F575A">
      <w:pPr>
        <w:jc w:val="center"/>
        <w:rPr>
          <w:rFonts w:ascii="Times New Roman" w:hAnsi="Times New Roman" w:cs="Times New Roman"/>
          <w:sz w:val="32"/>
          <w:szCs w:val="32"/>
        </w:rPr>
      </w:pPr>
    </w:p>
    <w:p w14:paraId="7F941C7A" w14:textId="77777777" w:rsidR="001F575A" w:rsidRDefault="001F575A" w:rsidP="001F575A">
      <w:pPr>
        <w:jc w:val="center"/>
        <w:rPr>
          <w:rFonts w:ascii="Times New Roman" w:hAnsi="Times New Roman" w:cs="Times New Roman"/>
          <w:sz w:val="32"/>
          <w:szCs w:val="32"/>
        </w:rPr>
      </w:pPr>
    </w:p>
    <w:p w14:paraId="7015684F" w14:textId="77777777" w:rsidR="001F575A" w:rsidRPr="00B15293" w:rsidRDefault="001F575A" w:rsidP="001F575A">
      <w:pPr>
        <w:spacing w:line="360" w:lineRule="auto"/>
        <w:jc w:val="center"/>
        <w:rPr>
          <w:rFonts w:ascii="Times New Roman" w:hAnsi="Times New Roman" w:cs="Times New Roman"/>
          <w:b/>
          <w:bCs/>
          <w:sz w:val="28"/>
          <w:szCs w:val="28"/>
        </w:rPr>
      </w:pPr>
      <w:r w:rsidRPr="00B15293">
        <w:rPr>
          <w:rFonts w:ascii="Times New Roman" w:hAnsi="Times New Roman" w:cs="Times New Roman"/>
          <w:b/>
          <w:bCs/>
          <w:sz w:val="28"/>
          <w:szCs w:val="28"/>
        </w:rPr>
        <w:t>PHẠM KIM THÀNH</w:t>
      </w:r>
    </w:p>
    <w:p w14:paraId="004F7F70" w14:textId="77777777" w:rsidR="001F575A" w:rsidRDefault="001F575A" w:rsidP="001F575A">
      <w:pPr>
        <w:spacing w:line="360" w:lineRule="auto"/>
        <w:jc w:val="center"/>
        <w:rPr>
          <w:rFonts w:ascii="Times New Roman" w:hAnsi="Times New Roman" w:cs="Times New Roman"/>
          <w:b/>
          <w:bCs/>
          <w:sz w:val="36"/>
          <w:szCs w:val="36"/>
        </w:rPr>
      </w:pPr>
    </w:p>
    <w:p w14:paraId="04D88BFC" w14:textId="77777777" w:rsidR="001F575A" w:rsidRPr="00604DB0" w:rsidRDefault="001F575A" w:rsidP="001F575A">
      <w:pPr>
        <w:spacing w:line="360" w:lineRule="auto"/>
        <w:jc w:val="center"/>
        <w:rPr>
          <w:rFonts w:ascii="Times New Roman" w:hAnsi="Times New Roman" w:cs="Times New Roman"/>
          <w:b/>
          <w:bCs/>
          <w:sz w:val="36"/>
          <w:szCs w:val="36"/>
        </w:rPr>
      </w:pPr>
    </w:p>
    <w:p w14:paraId="7F26B0E7" w14:textId="77777777" w:rsidR="001F575A" w:rsidRDefault="001F575A" w:rsidP="001F575A">
      <w:pPr>
        <w:spacing w:after="0" w:line="360" w:lineRule="auto"/>
        <w:jc w:val="center"/>
        <w:rPr>
          <w:rFonts w:ascii="Times New Roman" w:hAnsi="Times New Roman" w:cs="Times New Roman"/>
          <w:b/>
          <w:bCs/>
          <w:sz w:val="34"/>
          <w:szCs w:val="34"/>
        </w:rPr>
      </w:pPr>
      <w:r w:rsidRPr="00B15293">
        <w:rPr>
          <w:rFonts w:ascii="Times New Roman" w:hAnsi="Times New Roman" w:cs="Times New Roman"/>
          <w:b/>
          <w:bCs/>
          <w:sz w:val="34"/>
          <w:szCs w:val="34"/>
        </w:rPr>
        <w:t xml:space="preserve">ĐÁNH GIÁ KIỂM SOÁT NỘI BỘ QUY TRÌNH TÍN DỤNG TẠI PHÒNG GIAO DỊCH NGÂN HÀNG CHÍNH SÁCH </w:t>
      </w:r>
    </w:p>
    <w:p w14:paraId="027F010B" w14:textId="326F9EAA" w:rsidR="001F575A" w:rsidRDefault="001F575A" w:rsidP="001F575A">
      <w:pPr>
        <w:spacing w:after="0" w:line="360" w:lineRule="auto"/>
        <w:jc w:val="center"/>
        <w:rPr>
          <w:rFonts w:ascii="Times New Roman" w:hAnsi="Times New Roman" w:cs="Times New Roman"/>
          <w:b/>
          <w:bCs/>
          <w:sz w:val="34"/>
          <w:szCs w:val="34"/>
        </w:rPr>
      </w:pPr>
      <w:r w:rsidRPr="00B15293">
        <w:rPr>
          <w:rFonts w:ascii="Times New Roman" w:hAnsi="Times New Roman" w:cs="Times New Roman"/>
          <w:b/>
          <w:bCs/>
          <w:sz w:val="34"/>
          <w:szCs w:val="34"/>
        </w:rPr>
        <w:t>XÃ HỘI HUYỆN ĐẠI TỪ - TỈNH THÁI NGUYÊN</w:t>
      </w:r>
    </w:p>
    <w:p w14:paraId="5D57B136" w14:textId="77777777" w:rsidR="001F575A" w:rsidRPr="00B15293" w:rsidRDefault="001F575A" w:rsidP="001F575A">
      <w:pPr>
        <w:spacing w:line="360" w:lineRule="auto"/>
        <w:jc w:val="center"/>
        <w:rPr>
          <w:rFonts w:ascii="Times New Roman" w:hAnsi="Times New Roman" w:cs="Times New Roman"/>
          <w:b/>
          <w:bCs/>
          <w:sz w:val="34"/>
          <w:szCs w:val="34"/>
        </w:rPr>
      </w:pPr>
    </w:p>
    <w:p w14:paraId="2522A912" w14:textId="77777777" w:rsidR="001F575A" w:rsidRDefault="001F575A" w:rsidP="001F575A">
      <w:pPr>
        <w:spacing w:line="360" w:lineRule="auto"/>
        <w:jc w:val="center"/>
        <w:rPr>
          <w:rFonts w:ascii="Times New Roman" w:hAnsi="Times New Roman" w:cs="Times New Roman"/>
          <w:b/>
          <w:sz w:val="36"/>
          <w:szCs w:val="36"/>
        </w:rPr>
      </w:pPr>
    </w:p>
    <w:p w14:paraId="091CB29B" w14:textId="77777777" w:rsidR="001F575A" w:rsidRDefault="001F575A" w:rsidP="001F575A">
      <w:pPr>
        <w:spacing w:line="360" w:lineRule="auto"/>
        <w:jc w:val="center"/>
        <w:rPr>
          <w:rFonts w:ascii="Times New Roman" w:hAnsi="Times New Roman" w:cs="Times New Roman"/>
          <w:b/>
          <w:sz w:val="36"/>
          <w:szCs w:val="36"/>
        </w:rPr>
      </w:pPr>
    </w:p>
    <w:p w14:paraId="09DC743E" w14:textId="77777777" w:rsidR="0038181C" w:rsidRDefault="0038181C" w:rsidP="001F575A">
      <w:pPr>
        <w:jc w:val="center"/>
        <w:rPr>
          <w:rFonts w:ascii="Times New Roman" w:hAnsi="Times New Roman" w:cs="Times New Roman"/>
          <w:b/>
          <w:bCs/>
          <w:sz w:val="48"/>
          <w:szCs w:val="48"/>
          <w:lang w:val="vi-VN"/>
        </w:rPr>
      </w:pPr>
      <w:r>
        <w:rPr>
          <w:rFonts w:ascii="Times New Roman" w:hAnsi="Times New Roman" w:cs="Times New Roman"/>
          <w:b/>
          <w:bCs/>
          <w:sz w:val="48"/>
          <w:szCs w:val="48"/>
          <w:lang w:val="vi-VN"/>
        </w:rPr>
        <w:t xml:space="preserve">TÓM TẮT </w:t>
      </w:r>
      <w:r w:rsidR="001F575A" w:rsidRPr="00A869EF">
        <w:rPr>
          <w:rFonts w:ascii="Times New Roman" w:hAnsi="Times New Roman" w:cs="Times New Roman"/>
          <w:b/>
          <w:bCs/>
          <w:sz w:val="48"/>
          <w:szCs w:val="48"/>
        </w:rPr>
        <w:t xml:space="preserve">ĐỀ ÁN TỐT NGHIỆP </w:t>
      </w:r>
    </w:p>
    <w:p w14:paraId="7252E37A" w14:textId="3F3A458A" w:rsidR="00A869EF" w:rsidRPr="0038181C" w:rsidRDefault="00A869EF" w:rsidP="001F575A">
      <w:pPr>
        <w:jc w:val="center"/>
        <w:rPr>
          <w:rFonts w:ascii="Times New Roman" w:hAnsi="Times New Roman" w:cs="Times New Roman"/>
          <w:b/>
          <w:bCs/>
          <w:sz w:val="48"/>
          <w:szCs w:val="48"/>
          <w:lang w:val="vi-VN"/>
        </w:rPr>
      </w:pPr>
      <w:r w:rsidRPr="0038181C">
        <w:rPr>
          <w:rFonts w:ascii="Times New Roman" w:hAnsi="Times New Roman" w:cs="Times New Roman"/>
          <w:b/>
          <w:bCs/>
          <w:sz w:val="48"/>
          <w:szCs w:val="48"/>
          <w:lang w:val="vi-VN"/>
        </w:rPr>
        <w:t>THẠC SĨ</w:t>
      </w:r>
      <w:r w:rsidR="0038181C">
        <w:rPr>
          <w:rFonts w:ascii="Times New Roman" w:hAnsi="Times New Roman" w:cs="Times New Roman"/>
          <w:b/>
          <w:bCs/>
          <w:sz w:val="48"/>
          <w:szCs w:val="48"/>
          <w:lang w:val="vi-VN"/>
        </w:rPr>
        <w:t xml:space="preserve"> </w:t>
      </w:r>
      <w:r w:rsidRPr="0038181C">
        <w:rPr>
          <w:rFonts w:ascii="Times New Roman" w:hAnsi="Times New Roman" w:cs="Times New Roman"/>
          <w:b/>
          <w:bCs/>
          <w:sz w:val="48"/>
          <w:szCs w:val="48"/>
          <w:lang w:val="vi-VN"/>
        </w:rPr>
        <w:t>NGÀNH KẾ TOÁN</w:t>
      </w:r>
    </w:p>
    <w:p w14:paraId="12C19C38" w14:textId="77777777" w:rsidR="001F575A" w:rsidRPr="0038181C" w:rsidRDefault="001F575A" w:rsidP="001F575A">
      <w:pPr>
        <w:jc w:val="center"/>
        <w:rPr>
          <w:rFonts w:ascii="Times New Roman" w:hAnsi="Times New Roman" w:cs="Times New Roman"/>
          <w:b/>
          <w:bCs/>
          <w:sz w:val="32"/>
          <w:szCs w:val="32"/>
          <w:lang w:val="vi-VN"/>
        </w:rPr>
      </w:pPr>
    </w:p>
    <w:p w14:paraId="2892BE34" w14:textId="77777777" w:rsidR="001F575A" w:rsidRPr="0038181C" w:rsidRDefault="001F575A" w:rsidP="001F575A">
      <w:pPr>
        <w:jc w:val="center"/>
        <w:rPr>
          <w:rFonts w:ascii="Times New Roman" w:hAnsi="Times New Roman" w:cs="Times New Roman"/>
          <w:b/>
          <w:bCs/>
          <w:sz w:val="32"/>
          <w:szCs w:val="32"/>
          <w:lang w:val="vi-VN"/>
        </w:rPr>
      </w:pPr>
    </w:p>
    <w:p w14:paraId="70AF50F4" w14:textId="77777777" w:rsidR="001F575A" w:rsidRPr="0038181C" w:rsidRDefault="001F575A" w:rsidP="001F575A">
      <w:pPr>
        <w:jc w:val="center"/>
        <w:rPr>
          <w:rFonts w:ascii="Times New Roman" w:hAnsi="Times New Roman" w:cs="Times New Roman"/>
          <w:sz w:val="32"/>
          <w:szCs w:val="32"/>
          <w:lang w:val="vi-VN"/>
        </w:rPr>
      </w:pPr>
    </w:p>
    <w:p w14:paraId="10C19F7F" w14:textId="77777777" w:rsidR="001F575A" w:rsidRPr="0038181C" w:rsidRDefault="001F575A" w:rsidP="001F575A">
      <w:pPr>
        <w:jc w:val="center"/>
        <w:rPr>
          <w:rFonts w:ascii="Times New Roman" w:hAnsi="Times New Roman" w:cs="Times New Roman"/>
          <w:sz w:val="32"/>
          <w:szCs w:val="32"/>
          <w:lang w:val="vi-VN"/>
        </w:rPr>
      </w:pPr>
    </w:p>
    <w:p w14:paraId="6F10928A" w14:textId="77777777" w:rsidR="001F575A" w:rsidRPr="0038181C" w:rsidRDefault="001F575A" w:rsidP="001F575A">
      <w:pPr>
        <w:jc w:val="center"/>
        <w:rPr>
          <w:rFonts w:ascii="Times New Roman" w:hAnsi="Times New Roman" w:cs="Times New Roman"/>
          <w:sz w:val="32"/>
          <w:szCs w:val="32"/>
          <w:lang w:val="vi-VN"/>
        </w:rPr>
      </w:pPr>
    </w:p>
    <w:p w14:paraId="2A1EE44B" w14:textId="77777777" w:rsidR="001F575A" w:rsidRPr="0038181C" w:rsidRDefault="001F575A" w:rsidP="001F575A">
      <w:pPr>
        <w:jc w:val="center"/>
        <w:rPr>
          <w:rFonts w:ascii="Times New Roman" w:hAnsi="Times New Roman" w:cs="Times New Roman"/>
          <w:sz w:val="32"/>
          <w:szCs w:val="32"/>
          <w:lang w:val="vi-VN"/>
        </w:rPr>
      </w:pPr>
    </w:p>
    <w:p w14:paraId="69D2BC4E" w14:textId="77777777" w:rsidR="001F575A" w:rsidRPr="001F575A" w:rsidRDefault="001F575A" w:rsidP="001F575A">
      <w:pPr>
        <w:jc w:val="center"/>
        <w:rPr>
          <w:rFonts w:ascii="Times New Roman" w:hAnsi="Times New Roman" w:cs="Times New Roman"/>
          <w:b/>
          <w:bCs/>
          <w:sz w:val="32"/>
          <w:szCs w:val="32"/>
        </w:rPr>
      </w:pPr>
      <w:r w:rsidRPr="001F575A">
        <w:rPr>
          <w:rFonts w:ascii="Times New Roman" w:hAnsi="Times New Roman" w:cs="Times New Roman"/>
          <w:b/>
          <w:bCs/>
          <w:sz w:val="32"/>
          <w:szCs w:val="32"/>
        </w:rPr>
        <w:t>Hà Nội – 2024</w:t>
      </w:r>
    </w:p>
    <w:p w14:paraId="1D08A52F" w14:textId="77777777" w:rsidR="001F575A" w:rsidRDefault="001F575A" w:rsidP="001F575A">
      <w:pPr>
        <w:jc w:val="center"/>
        <w:rPr>
          <w:rFonts w:ascii="Times New Roman" w:hAnsi="Times New Roman" w:cs="Times New Roman"/>
          <w:b/>
          <w:bCs/>
          <w:sz w:val="32"/>
          <w:szCs w:val="32"/>
        </w:rPr>
        <w:sectPr w:rsidR="001F575A" w:rsidSect="00A869EF">
          <w:headerReference w:type="even" r:id="rId9"/>
          <w:pgSz w:w="11907" w:h="16840" w:code="9"/>
          <w:pgMar w:top="1134" w:right="1134" w:bottom="1134" w:left="1701" w:header="720" w:footer="720" w:gutter="0"/>
          <w:pgBorders w:display="firstPage">
            <w:top w:val="twistedLines1" w:sz="18" w:space="1" w:color="auto"/>
            <w:left w:val="twistedLines1" w:sz="18" w:space="4" w:color="auto"/>
            <w:bottom w:val="twistedLines1" w:sz="18" w:space="1" w:color="auto"/>
            <w:right w:val="twistedLines1" w:sz="18" w:space="4" w:color="auto"/>
          </w:pgBorders>
          <w:pgNumType w:fmt="upperRoman" w:start="1"/>
          <w:cols w:space="720"/>
          <w:docGrid w:linePitch="360"/>
        </w:sectPr>
      </w:pPr>
    </w:p>
    <w:p w14:paraId="041B1288" w14:textId="77777777" w:rsidR="001F575A" w:rsidRPr="001F575A" w:rsidRDefault="001F575A" w:rsidP="001F575A">
      <w:pPr>
        <w:jc w:val="center"/>
        <w:rPr>
          <w:rFonts w:ascii="Times New Roman" w:hAnsi="Times New Roman" w:cs="Times New Roman"/>
          <w:b/>
          <w:bCs/>
          <w:sz w:val="32"/>
          <w:szCs w:val="32"/>
        </w:rPr>
      </w:pPr>
      <w:r w:rsidRPr="001F575A">
        <w:rPr>
          <w:rFonts w:ascii="Times New Roman" w:hAnsi="Times New Roman" w:cs="Times New Roman"/>
          <w:b/>
          <w:bCs/>
          <w:sz w:val="32"/>
          <w:szCs w:val="32"/>
        </w:rPr>
        <w:lastRenderedPageBreak/>
        <w:t>BỘ GIÁO DỤC VÀ ĐÀO TẠO</w:t>
      </w:r>
    </w:p>
    <w:p w14:paraId="1DA2A242" w14:textId="77777777" w:rsidR="001F575A" w:rsidRPr="001F575A" w:rsidRDefault="001F575A" w:rsidP="001F575A">
      <w:pPr>
        <w:jc w:val="center"/>
        <w:rPr>
          <w:rFonts w:ascii="Times New Roman" w:hAnsi="Times New Roman" w:cs="Times New Roman"/>
          <w:b/>
          <w:bCs/>
          <w:sz w:val="32"/>
          <w:szCs w:val="32"/>
        </w:rPr>
      </w:pPr>
      <w:r w:rsidRPr="001F575A">
        <w:rPr>
          <w:rFonts w:ascii="Times New Roman" w:hAnsi="Times New Roman" w:cs="Times New Roman"/>
          <w:b/>
          <w:bCs/>
          <w:sz w:val="32"/>
          <w:szCs w:val="32"/>
        </w:rPr>
        <w:t>TRƯỜNG ĐẠI HỌC KINH TẾ QUỐC DÂN</w:t>
      </w:r>
    </w:p>
    <w:p w14:paraId="03376FF5" w14:textId="77777777" w:rsidR="001F575A" w:rsidRPr="001F575A" w:rsidRDefault="001F575A" w:rsidP="001F575A">
      <w:pPr>
        <w:rPr>
          <w:rFonts w:ascii="Times New Roman" w:hAnsi="Times New Roman" w:cs="Times New Roman"/>
          <w:b/>
          <w:bCs/>
          <w:sz w:val="32"/>
          <w:szCs w:val="32"/>
        </w:rPr>
      </w:pPr>
    </w:p>
    <w:p w14:paraId="172AFF25" w14:textId="77777777" w:rsidR="001F575A" w:rsidRPr="001F575A" w:rsidRDefault="001F575A" w:rsidP="001F575A">
      <w:pPr>
        <w:jc w:val="center"/>
        <w:rPr>
          <w:rFonts w:ascii="Times New Roman" w:hAnsi="Times New Roman" w:cs="Times New Roman"/>
          <w:b/>
          <w:bCs/>
          <w:sz w:val="32"/>
          <w:szCs w:val="32"/>
        </w:rPr>
      </w:pPr>
    </w:p>
    <w:p w14:paraId="678AE5CE" w14:textId="77777777" w:rsidR="001F575A" w:rsidRPr="001F575A" w:rsidRDefault="001F575A" w:rsidP="001F575A">
      <w:pPr>
        <w:spacing w:line="360" w:lineRule="auto"/>
        <w:jc w:val="center"/>
        <w:rPr>
          <w:rFonts w:ascii="Times New Roman" w:hAnsi="Times New Roman" w:cs="Times New Roman"/>
          <w:b/>
          <w:bCs/>
          <w:sz w:val="28"/>
          <w:szCs w:val="28"/>
        </w:rPr>
      </w:pPr>
      <w:r w:rsidRPr="001F575A">
        <w:rPr>
          <w:rFonts w:ascii="Times New Roman" w:hAnsi="Times New Roman" w:cs="Times New Roman"/>
          <w:b/>
          <w:bCs/>
          <w:sz w:val="28"/>
          <w:szCs w:val="28"/>
        </w:rPr>
        <w:t>PHẠM KIM THÀNH</w:t>
      </w:r>
    </w:p>
    <w:p w14:paraId="569F05D4" w14:textId="77777777" w:rsidR="001F575A" w:rsidRPr="001F575A" w:rsidRDefault="001F575A" w:rsidP="001F575A">
      <w:pPr>
        <w:spacing w:line="360" w:lineRule="auto"/>
        <w:jc w:val="center"/>
        <w:rPr>
          <w:rFonts w:ascii="Times New Roman" w:hAnsi="Times New Roman" w:cs="Times New Roman"/>
          <w:b/>
          <w:bCs/>
          <w:sz w:val="36"/>
          <w:szCs w:val="36"/>
        </w:rPr>
      </w:pPr>
    </w:p>
    <w:p w14:paraId="2DAF7AF2" w14:textId="77777777" w:rsidR="001F575A" w:rsidRPr="001F575A" w:rsidRDefault="001F575A" w:rsidP="001F575A">
      <w:pPr>
        <w:spacing w:line="360" w:lineRule="auto"/>
        <w:jc w:val="center"/>
        <w:rPr>
          <w:rFonts w:ascii="Times New Roman" w:hAnsi="Times New Roman" w:cs="Times New Roman"/>
          <w:b/>
          <w:bCs/>
          <w:sz w:val="36"/>
          <w:szCs w:val="36"/>
        </w:rPr>
      </w:pPr>
    </w:p>
    <w:p w14:paraId="3E8CAFB8" w14:textId="77777777" w:rsidR="001F575A" w:rsidRDefault="001F575A" w:rsidP="001F575A">
      <w:pPr>
        <w:spacing w:after="0" w:line="360" w:lineRule="auto"/>
        <w:jc w:val="center"/>
        <w:rPr>
          <w:rFonts w:ascii="Times New Roman" w:hAnsi="Times New Roman" w:cs="Times New Roman"/>
          <w:b/>
          <w:bCs/>
          <w:sz w:val="34"/>
          <w:szCs w:val="34"/>
        </w:rPr>
      </w:pPr>
      <w:r w:rsidRPr="001F575A">
        <w:rPr>
          <w:rFonts w:ascii="Times New Roman" w:hAnsi="Times New Roman" w:cs="Times New Roman"/>
          <w:b/>
          <w:bCs/>
          <w:sz w:val="34"/>
          <w:szCs w:val="34"/>
        </w:rPr>
        <w:t>ĐÁNH GIÁ KIỂM SOÁT NỘI BỘ QUY TRÌNH TÍN DỤNG TẠI PHÒNG GIAO DỊCH NGÂN HÀNG CHÍNH SÁCH</w:t>
      </w:r>
    </w:p>
    <w:p w14:paraId="400C6317" w14:textId="363DF8F1" w:rsidR="001F575A" w:rsidRPr="001F575A" w:rsidRDefault="001F575A" w:rsidP="001F575A">
      <w:pPr>
        <w:spacing w:after="0" w:line="360" w:lineRule="auto"/>
        <w:jc w:val="center"/>
        <w:rPr>
          <w:rFonts w:ascii="Times New Roman" w:hAnsi="Times New Roman" w:cs="Times New Roman"/>
          <w:b/>
          <w:bCs/>
          <w:sz w:val="34"/>
          <w:szCs w:val="34"/>
        </w:rPr>
      </w:pPr>
      <w:r w:rsidRPr="001F575A">
        <w:rPr>
          <w:rFonts w:ascii="Times New Roman" w:hAnsi="Times New Roman" w:cs="Times New Roman"/>
          <w:b/>
          <w:bCs/>
          <w:sz w:val="34"/>
          <w:szCs w:val="34"/>
        </w:rPr>
        <w:t>XÃ HỘI HUYỆN ĐẠI TỪ - TỈNH THÁI NGUYÊN</w:t>
      </w:r>
    </w:p>
    <w:p w14:paraId="364246A4" w14:textId="77777777" w:rsidR="001F575A" w:rsidRPr="001F575A" w:rsidRDefault="001F575A" w:rsidP="001F575A">
      <w:pPr>
        <w:spacing w:line="360" w:lineRule="auto"/>
        <w:jc w:val="center"/>
        <w:rPr>
          <w:rFonts w:ascii="Times New Roman" w:hAnsi="Times New Roman" w:cs="Times New Roman"/>
          <w:b/>
          <w:bCs/>
          <w:sz w:val="34"/>
          <w:szCs w:val="34"/>
        </w:rPr>
      </w:pPr>
    </w:p>
    <w:p w14:paraId="7BE404E7" w14:textId="77777777" w:rsidR="001F575A" w:rsidRPr="001F575A" w:rsidRDefault="001F575A" w:rsidP="001F575A">
      <w:pPr>
        <w:spacing w:line="360" w:lineRule="auto"/>
        <w:jc w:val="center"/>
        <w:rPr>
          <w:rFonts w:ascii="Times New Roman" w:hAnsi="Times New Roman" w:cs="Times New Roman"/>
          <w:b/>
          <w:bCs/>
          <w:sz w:val="36"/>
          <w:szCs w:val="36"/>
        </w:rPr>
      </w:pPr>
    </w:p>
    <w:p w14:paraId="12133D0D" w14:textId="77777777" w:rsidR="0038181C" w:rsidRDefault="0038181C" w:rsidP="00A869EF">
      <w:pPr>
        <w:jc w:val="center"/>
        <w:rPr>
          <w:rFonts w:ascii="Times New Roman" w:hAnsi="Times New Roman" w:cs="Times New Roman"/>
          <w:b/>
          <w:bCs/>
          <w:sz w:val="48"/>
          <w:szCs w:val="48"/>
          <w:lang w:val="vi-VN"/>
        </w:rPr>
      </w:pPr>
      <w:r>
        <w:rPr>
          <w:rFonts w:ascii="Times New Roman" w:hAnsi="Times New Roman" w:cs="Times New Roman"/>
          <w:b/>
          <w:bCs/>
          <w:sz w:val="48"/>
          <w:szCs w:val="48"/>
          <w:lang w:val="vi-VN"/>
        </w:rPr>
        <w:t xml:space="preserve">TÓM TẮT </w:t>
      </w:r>
      <w:r w:rsidR="00A869EF" w:rsidRPr="00A869EF">
        <w:rPr>
          <w:rFonts w:ascii="Times New Roman" w:hAnsi="Times New Roman" w:cs="Times New Roman"/>
          <w:b/>
          <w:bCs/>
          <w:sz w:val="48"/>
          <w:szCs w:val="48"/>
        </w:rPr>
        <w:t xml:space="preserve">ĐỀ ÁN TỐT NGHIỆP </w:t>
      </w:r>
    </w:p>
    <w:p w14:paraId="249D8E23" w14:textId="54043B5A" w:rsidR="00A869EF" w:rsidRPr="00A869EF" w:rsidRDefault="00A869EF" w:rsidP="00A869EF">
      <w:pPr>
        <w:jc w:val="center"/>
        <w:rPr>
          <w:rFonts w:ascii="Times New Roman" w:hAnsi="Times New Roman" w:cs="Times New Roman"/>
          <w:b/>
          <w:bCs/>
          <w:sz w:val="48"/>
          <w:szCs w:val="48"/>
        </w:rPr>
      </w:pPr>
      <w:r w:rsidRPr="00A869EF">
        <w:rPr>
          <w:rFonts w:ascii="Times New Roman" w:hAnsi="Times New Roman" w:cs="Times New Roman"/>
          <w:b/>
          <w:bCs/>
          <w:sz w:val="48"/>
          <w:szCs w:val="48"/>
        </w:rPr>
        <w:t>THẠC SĨ</w:t>
      </w:r>
      <w:r w:rsidR="0038181C">
        <w:rPr>
          <w:rFonts w:ascii="Times New Roman" w:hAnsi="Times New Roman" w:cs="Times New Roman"/>
          <w:b/>
          <w:bCs/>
          <w:sz w:val="48"/>
          <w:szCs w:val="48"/>
          <w:lang w:val="vi-VN"/>
        </w:rPr>
        <w:t xml:space="preserve"> </w:t>
      </w:r>
      <w:r w:rsidRPr="00A869EF">
        <w:rPr>
          <w:rFonts w:ascii="Times New Roman" w:hAnsi="Times New Roman" w:cs="Times New Roman"/>
          <w:b/>
          <w:bCs/>
          <w:sz w:val="48"/>
          <w:szCs w:val="48"/>
        </w:rPr>
        <w:t>NGÀNH KẾ TOÁN</w:t>
      </w:r>
    </w:p>
    <w:p w14:paraId="1305FF56" w14:textId="77777777" w:rsidR="00A869EF" w:rsidRPr="00A869EF" w:rsidRDefault="00A869EF" w:rsidP="001F575A">
      <w:pPr>
        <w:jc w:val="center"/>
        <w:rPr>
          <w:rFonts w:ascii="Times New Roman" w:hAnsi="Times New Roman" w:cs="Times New Roman"/>
          <w:b/>
          <w:bCs/>
          <w:sz w:val="30"/>
          <w:szCs w:val="30"/>
        </w:rPr>
      </w:pPr>
    </w:p>
    <w:p w14:paraId="2268E811" w14:textId="0D2301BA" w:rsidR="001F575A" w:rsidRPr="001F575A" w:rsidRDefault="00A869EF" w:rsidP="001F575A">
      <w:pPr>
        <w:jc w:val="center"/>
        <w:rPr>
          <w:rFonts w:ascii="Times New Roman" w:hAnsi="Times New Roman" w:cs="Times New Roman"/>
          <w:b/>
          <w:bCs/>
          <w:sz w:val="32"/>
          <w:szCs w:val="32"/>
        </w:rPr>
      </w:pPr>
      <w:r>
        <w:rPr>
          <w:rFonts w:ascii="Times New Roman" w:hAnsi="Times New Roman" w:cs="Times New Roman"/>
          <w:b/>
          <w:bCs/>
          <w:sz w:val="32"/>
          <w:szCs w:val="32"/>
        </w:rPr>
        <w:t>MÃ SỐ: 8340301</w:t>
      </w:r>
    </w:p>
    <w:p w14:paraId="2D9B9F2E" w14:textId="77777777" w:rsidR="001F575A" w:rsidRDefault="001F575A" w:rsidP="001F575A">
      <w:pPr>
        <w:jc w:val="center"/>
        <w:rPr>
          <w:rFonts w:ascii="Times New Roman" w:hAnsi="Times New Roman" w:cs="Times New Roman"/>
          <w:b/>
          <w:bCs/>
          <w:sz w:val="32"/>
          <w:szCs w:val="32"/>
        </w:rPr>
      </w:pPr>
    </w:p>
    <w:p w14:paraId="5CC743FD" w14:textId="77777777" w:rsidR="00A869EF" w:rsidRPr="001F575A" w:rsidRDefault="00A869EF" w:rsidP="001F575A">
      <w:pPr>
        <w:jc w:val="center"/>
        <w:rPr>
          <w:rFonts w:ascii="Times New Roman" w:hAnsi="Times New Roman" w:cs="Times New Roman"/>
          <w:b/>
          <w:bCs/>
          <w:sz w:val="32"/>
          <w:szCs w:val="32"/>
        </w:rPr>
      </w:pPr>
    </w:p>
    <w:p w14:paraId="46367ABB" w14:textId="77777777" w:rsidR="001F575A" w:rsidRPr="001F575A" w:rsidRDefault="001F575A" w:rsidP="001F575A">
      <w:pPr>
        <w:jc w:val="center"/>
        <w:rPr>
          <w:rFonts w:ascii="Times New Roman" w:hAnsi="Times New Roman" w:cs="Times New Roman"/>
          <w:b/>
          <w:bCs/>
          <w:sz w:val="32"/>
          <w:szCs w:val="32"/>
        </w:rPr>
      </w:pPr>
      <w:r w:rsidRPr="001F575A">
        <w:rPr>
          <w:rFonts w:ascii="Times New Roman" w:hAnsi="Times New Roman" w:cs="Times New Roman"/>
          <w:b/>
          <w:bCs/>
          <w:sz w:val="32"/>
          <w:szCs w:val="32"/>
        </w:rPr>
        <w:t>Người hướng dẫn khoa học: TS. PHAN THỊ THANH LOAN</w:t>
      </w:r>
    </w:p>
    <w:p w14:paraId="330F3BAA" w14:textId="77777777" w:rsidR="001F575A" w:rsidRPr="001F575A" w:rsidRDefault="001F575A" w:rsidP="001F575A">
      <w:pPr>
        <w:jc w:val="center"/>
        <w:rPr>
          <w:rFonts w:ascii="Times New Roman" w:hAnsi="Times New Roman" w:cs="Times New Roman"/>
          <w:b/>
          <w:bCs/>
          <w:sz w:val="32"/>
          <w:szCs w:val="32"/>
        </w:rPr>
      </w:pPr>
    </w:p>
    <w:p w14:paraId="6A70B987" w14:textId="77777777" w:rsidR="001F575A" w:rsidRDefault="001F575A" w:rsidP="001F575A">
      <w:pPr>
        <w:jc w:val="center"/>
        <w:rPr>
          <w:rFonts w:ascii="Times New Roman" w:hAnsi="Times New Roman" w:cs="Times New Roman"/>
          <w:b/>
          <w:bCs/>
          <w:sz w:val="32"/>
          <w:szCs w:val="32"/>
        </w:rPr>
      </w:pPr>
    </w:p>
    <w:p w14:paraId="7B6DBBC4" w14:textId="77777777" w:rsidR="00A869EF" w:rsidRPr="00A869EF" w:rsidRDefault="00A869EF" w:rsidP="001F575A">
      <w:pPr>
        <w:jc w:val="center"/>
        <w:rPr>
          <w:rFonts w:ascii="Times New Roman" w:hAnsi="Times New Roman" w:cs="Times New Roman"/>
          <w:b/>
          <w:bCs/>
          <w:sz w:val="20"/>
          <w:szCs w:val="20"/>
        </w:rPr>
      </w:pPr>
    </w:p>
    <w:p w14:paraId="018A68E8" w14:textId="77777777" w:rsidR="001F575A" w:rsidRPr="001F575A" w:rsidRDefault="001F575A" w:rsidP="001F575A">
      <w:pPr>
        <w:jc w:val="center"/>
        <w:rPr>
          <w:rFonts w:ascii="Times New Roman" w:hAnsi="Times New Roman" w:cs="Times New Roman"/>
          <w:b/>
          <w:bCs/>
          <w:sz w:val="32"/>
          <w:szCs w:val="32"/>
        </w:rPr>
      </w:pPr>
    </w:p>
    <w:p w14:paraId="35E73F3C" w14:textId="77777777" w:rsidR="001F575A" w:rsidRPr="001F575A" w:rsidRDefault="001F575A" w:rsidP="001F575A">
      <w:pPr>
        <w:jc w:val="center"/>
        <w:rPr>
          <w:rFonts w:ascii="Times New Roman" w:hAnsi="Times New Roman" w:cs="Times New Roman"/>
          <w:b/>
          <w:bCs/>
          <w:sz w:val="32"/>
          <w:szCs w:val="32"/>
        </w:rPr>
      </w:pPr>
      <w:r w:rsidRPr="001F575A">
        <w:rPr>
          <w:rFonts w:ascii="Times New Roman" w:hAnsi="Times New Roman" w:cs="Times New Roman"/>
          <w:b/>
          <w:bCs/>
          <w:sz w:val="32"/>
          <w:szCs w:val="32"/>
        </w:rPr>
        <w:t>Hà Nội – 2024</w:t>
      </w:r>
    </w:p>
    <w:p w14:paraId="4561777F" w14:textId="77777777" w:rsidR="001F575A" w:rsidRDefault="001F575A" w:rsidP="001F575A">
      <w:pPr>
        <w:pStyle w:val="1"/>
      </w:pPr>
      <w:r w:rsidRPr="000D7779">
        <w:lastRenderedPageBreak/>
        <w:t>LỜI CAM ĐOAN</w:t>
      </w:r>
      <w:bookmarkEnd w:id="0"/>
    </w:p>
    <w:p w14:paraId="47321B67" w14:textId="77777777" w:rsidR="001F575A" w:rsidRPr="000D7779" w:rsidRDefault="001F575A" w:rsidP="001F575A">
      <w:pPr>
        <w:pStyle w:val="1"/>
      </w:pPr>
    </w:p>
    <w:p w14:paraId="7161A554" w14:textId="77777777" w:rsidR="00A869EF" w:rsidRPr="00CF210C" w:rsidRDefault="00A869EF" w:rsidP="00A869EF">
      <w:pPr>
        <w:spacing w:after="0" w:line="360" w:lineRule="auto"/>
        <w:ind w:firstLine="851"/>
        <w:jc w:val="both"/>
        <w:rPr>
          <w:rFonts w:ascii="Times New Roman" w:hAnsi="Times New Roman" w:cs="Times New Roman"/>
          <w:color w:val="000000" w:themeColor="text1"/>
          <w:sz w:val="26"/>
          <w:szCs w:val="26"/>
          <w:lang w:val="vi-VN"/>
        </w:rPr>
      </w:pPr>
      <w:r w:rsidRPr="00CF210C">
        <w:rPr>
          <w:rFonts w:ascii="Times New Roman" w:hAnsi="Times New Roman" w:cs="Times New Roman"/>
          <w:color w:val="000000" w:themeColor="text1"/>
          <w:sz w:val="26"/>
          <w:szCs w:val="26"/>
          <w:lang w:val="vi-VN"/>
        </w:rPr>
        <w:t>Tôi đã đọc và hiểu về các hành vi vi phạm sự trung thực trong học thuật. Tôi cam kết bằng danh dự cá nhân rằng nghiên cứu này do tôi tự thực hiện và không vi phạm yêu cầu về sự trung thực trong học thuật.</w:t>
      </w:r>
    </w:p>
    <w:p w14:paraId="30512F76" w14:textId="77777777" w:rsidR="001F575A" w:rsidRPr="00A869EF" w:rsidRDefault="001F575A" w:rsidP="001F575A">
      <w:pPr>
        <w:spacing w:line="360" w:lineRule="auto"/>
        <w:ind w:firstLine="709"/>
        <w:jc w:val="both"/>
        <w:rPr>
          <w:rFonts w:ascii="Times New Roman" w:hAnsi="Times New Roman" w:cs="Times New Roman"/>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1F575A" w:rsidRPr="0038181C" w14:paraId="694D74F7" w14:textId="77777777" w:rsidTr="0038181C">
        <w:tc>
          <w:tcPr>
            <w:tcW w:w="4643" w:type="dxa"/>
          </w:tcPr>
          <w:p w14:paraId="3596883A" w14:textId="77777777" w:rsidR="001F575A" w:rsidRPr="000D7779" w:rsidRDefault="001F575A" w:rsidP="0038181C">
            <w:pPr>
              <w:spacing w:line="360" w:lineRule="auto"/>
              <w:jc w:val="both"/>
              <w:rPr>
                <w:rFonts w:ascii="Times New Roman" w:hAnsi="Times New Roman" w:cs="Times New Roman"/>
                <w:b/>
                <w:bCs/>
                <w:sz w:val="26"/>
                <w:szCs w:val="26"/>
                <w:lang w:val="es-ES"/>
              </w:rPr>
            </w:pPr>
          </w:p>
        </w:tc>
        <w:tc>
          <w:tcPr>
            <w:tcW w:w="4644" w:type="dxa"/>
            <w:vAlign w:val="center"/>
          </w:tcPr>
          <w:p w14:paraId="6AF4E20C" w14:textId="77777777" w:rsidR="001F575A" w:rsidRPr="000D7779" w:rsidRDefault="001F575A" w:rsidP="0038181C">
            <w:pPr>
              <w:spacing w:line="360" w:lineRule="auto"/>
              <w:jc w:val="center"/>
              <w:rPr>
                <w:rFonts w:ascii="Times New Roman" w:hAnsi="Times New Roman" w:cs="Times New Roman"/>
                <w:b/>
                <w:bCs/>
                <w:sz w:val="26"/>
                <w:szCs w:val="26"/>
                <w:lang w:val="es-ES"/>
              </w:rPr>
            </w:pPr>
            <w:r w:rsidRPr="000D7779">
              <w:rPr>
                <w:rFonts w:ascii="Times New Roman" w:hAnsi="Times New Roman" w:cs="Times New Roman"/>
                <w:b/>
                <w:bCs/>
                <w:sz w:val="26"/>
                <w:szCs w:val="26"/>
                <w:lang w:val="es-ES"/>
              </w:rPr>
              <w:t>Tác giả đề án</w:t>
            </w:r>
          </w:p>
          <w:p w14:paraId="4F90E36A" w14:textId="77777777" w:rsidR="001F575A" w:rsidRPr="000D7779" w:rsidRDefault="001F575A" w:rsidP="0038181C">
            <w:pPr>
              <w:spacing w:line="360" w:lineRule="auto"/>
              <w:jc w:val="center"/>
              <w:rPr>
                <w:rFonts w:ascii="Times New Roman" w:hAnsi="Times New Roman" w:cs="Times New Roman"/>
                <w:b/>
                <w:bCs/>
                <w:sz w:val="26"/>
                <w:szCs w:val="26"/>
                <w:lang w:val="es-ES"/>
              </w:rPr>
            </w:pPr>
          </w:p>
          <w:p w14:paraId="0471397F" w14:textId="77777777" w:rsidR="001F575A" w:rsidRPr="000D7779" w:rsidRDefault="001F575A" w:rsidP="0038181C">
            <w:pPr>
              <w:spacing w:line="360" w:lineRule="auto"/>
              <w:jc w:val="center"/>
              <w:rPr>
                <w:rFonts w:ascii="Times New Roman" w:hAnsi="Times New Roman" w:cs="Times New Roman"/>
                <w:b/>
                <w:bCs/>
                <w:sz w:val="26"/>
                <w:szCs w:val="26"/>
                <w:lang w:val="es-ES"/>
              </w:rPr>
            </w:pPr>
          </w:p>
          <w:p w14:paraId="06B76467" w14:textId="77777777" w:rsidR="001F575A" w:rsidRPr="000D7779" w:rsidRDefault="001F575A" w:rsidP="0038181C">
            <w:pPr>
              <w:spacing w:line="360" w:lineRule="auto"/>
              <w:jc w:val="center"/>
              <w:rPr>
                <w:rFonts w:ascii="Times New Roman" w:hAnsi="Times New Roman" w:cs="Times New Roman"/>
                <w:b/>
                <w:bCs/>
                <w:sz w:val="26"/>
                <w:szCs w:val="26"/>
                <w:lang w:val="es-ES"/>
              </w:rPr>
            </w:pPr>
          </w:p>
          <w:p w14:paraId="44937DCA" w14:textId="1F7EB107" w:rsidR="001F575A" w:rsidRPr="000D7779" w:rsidRDefault="001F575A" w:rsidP="0038181C">
            <w:pPr>
              <w:spacing w:line="360" w:lineRule="auto"/>
              <w:jc w:val="center"/>
              <w:rPr>
                <w:rFonts w:ascii="Times New Roman" w:hAnsi="Times New Roman" w:cs="Times New Roman"/>
                <w:b/>
                <w:bCs/>
                <w:sz w:val="26"/>
                <w:szCs w:val="26"/>
                <w:lang w:val="es-ES"/>
              </w:rPr>
            </w:pPr>
            <w:r>
              <w:rPr>
                <w:rFonts w:ascii="Times New Roman" w:hAnsi="Times New Roman" w:cs="Times New Roman"/>
                <w:b/>
                <w:bCs/>
                <w:sz w:val="26"/>
                <w:szCs w:val="26"/>
                <w:lang w:val="es-ES"/>
              </w:rPr>
              <w:t>Phạm Kim Thành</w:t>
            </w:r>
          </w:p>
        </w:tc>
      </w:tr>
    </w:tbl>
    <w:p w14:paraId="5B8D059D" w14:textId="77777777" w:rsidR="001F575A" w:rsidRPr="000D7779" w:rsidRDefault="001F575A" w:rsidP="001F575A">
      <w:pPr>
        <w:spacing w:line="360" w:lineRule="auto"/>
        <w:ind w:firstLine="709"/>
        <w:rPr>
          <w:rFonts w:ascii="Times New Roman" w:hAnsi="Times New Roman" w:cs="Times New Roman"/>
          <w:sz w:val="26"/>
          <w:szCs w:val="26"/>
          <w:lang w:val="es-ES"/>
        </w:rPr>
      </w:pPr>
      <w:r w:rsidRPr="000D7779">
        <w:rPr>
          <w:rFonts w:ascii="Times New Roman" w:hAnsi="Times New Roman" w:cs="Times New Roman"/>
          <w:b/>
          <w:bCs/>
          <w:sz w:val="26"/>
          <w:szCs w:val="26"/>
          <w:lang w:val="es-ES"/>
        </w:rPr>
        <w:br w:type="page"/>
      </w:r>
    </w:p>
    <w:p w14:paraId="4C1D48BA" w14:textId="77777777" w:rsidR="001F575A" w:rsidRDefault="001F575A" w:rsidP="001F575A">
      <w:pPr>
        <w:pStyle w:val="1"/>
      </w:pPr>
      <w:bookmarkStart w:id="1" w:name="_Toc166573043"/>
      <w:r w:rsidRPr="000D7779">
        <w:lastRenderedPageBreak/>
        <w:t>LỜI CẢM ƠN</w:t>
      </w:r>
      <w:bookmarkEnd w:id="1"/>
    </w:p>
    <w:p w14:paraId="7521B2D4" w14:textId="77777777" w:rsidR="001F575A" w:rsidRPr="000D7779" w:rsidRDefault="001F575A" w:rsidP="001F575A">
      <w:pPr>
        <w:pStyle w:val="1"/>
      </w:pPr>
    </w:p>
    <w:p w14:paraId="1A7BE89B" w14:textId="629FD6FA" w:rsidR="001F575A" w:rsidRPr="000D7779" w:rsidRDefault="001F575A" w:rsidP="001F575A">
      <w:pPr>
        <w:spacing w:after="0" w:line="336" w:lineRule="auto"/>
        <w:ind w:firstLine="567"/>
        <w:jc w:val="both"/>
        <w:rPr>
          <w:rFonts w:ascii="Times New Roman" w:hAnsi="Times New Roman" w:cs="Times New Roman"/>
          <w:sz w:val="26"/>
          <w:szCs w:val="26"/>
          <w:lang w:val="es-ES"/>
        </w:rPr>
      </w:pPr>
      <w:r>
        <w:rPr>
          <w:rFonts w:ascii="Times New Roman" w:hAnsi="Times New Roman" w:cs="Times New Roman"/>
          <w:sz w:val="26"/>
          <w:szCs w:val="26"/>
          <w:lang w:val="es-ES"/>
        </w:rPr>
        <w:t>Kiểm soát nội bộ quy trình tín dụng</w:t>
      </w:r>
      <w:r w:rsidRPr="000D7779">
        <w:rPr>
          <w:rFonts w:ascii="Times New Roman" w:hAnsi="Times New Roman" w:cs="Times New Roman"/>
          <w:sz w:val="26"/>
          <w:szCs w:val="26"/>
          <w:lang w:val="es-ES"/>
        </w:rPr>
        <w:t xml:space="preserve"> có ảnh hưởng rất lớn đến khả năng </w:t>
      </w:r>
      <w:r>
        <w:rPr>
          <w:rFonts w:ascii="Times New Roman" w:hAnsi="Times New Roman" w:cs="Times New Roman"/>
          <w:sz w:val="26"/>
          <w:szCs w:val="26"/>
          <w:lang w:val="es-ES"/>
        </w:rPr>
        <w:t xml:space="preserve">hoạt động </w:t>
      </w:r>
      <w:r w:rsidRPr="000D7779">
        <w:rPr>
          <w:rFonts w:ascii="Times New Roman" w:hAnsi="Times New Roman" w:cs="Times New Roman"/>
          <w:sz w:val="26"/>
          <w:szCs w:val="26"/>
          <w:lang w:val="es-ES"/>
        </w:rPr>
        <w:t xml:space="preserve">của một </w:t>
      </w:r>
      <w:r>
        <w:rPr>
          <w:rFonts w:ascii="Times New Roman" w:hAnsi="Times New Roman" w:cs="Times New Roman"/>
          <w:sz w:val="26"/>
          <w:szCs w:val="26"/>
          <w:lang w:val="es-ES"/>
        </w:rPr>
        <w:t>Ngân hàng</w:t>
      </w:r>
      <w:r w:rsidRPr="000D7779">
        <w:rPr>
          <w:rFonts w:ascii="Times New Roman" w:hAnsi="Times New Roman" w:cs="Times New Roman"/>
          <w:sz w:val="26"/>
          <w:szCs w:val="26"/>
          <w:lang w:val="es-ES"/>
        </w:rPr>
        <w:t xml:space="preserve">, là một khâu quan trọng cần phải </w:t>
      </w:r>
      <w:r>
        <w:rPr>
          <w:rFonts w:ascii="Times New Roman" w:hAnsi="Times New Roman" w:cs="Times New Roman"/>
          <w:sz w:val="26"/>
          <w:szCs w:val="26"/>
          <w:lang w:val="es-ES"/>
        </w:rPr>
        <w:t>xem xét</w:t>
      </w:r>
      <w:r w:rsidRPr="000D7779">
        <w:rPr>
          <w:rFonts w:ascii="Times New Roman" w:hAnsi="Times New Roman" w:cs="Times New Roman"/>
          <w:sz w:val="26"/>
          <w:szCs w:val="26"/>
          <w:lang w:val="es-ES"/>
        </w:rPr>
        <w:t xml:space="preserve">, </w:t>
      </w:r>
      <w:r>
        <w:rPr>
          <w:rFonts w:ascii="Times New Roman" w:hAnsi="Times New Roman" w:cs="Times New Roman"/>
          <w:sz w:val="26"/>
          <w:szCs w:val="26"/>
          <w:lang w:val="es-ES"/>
        </w:rPr>
        <w:t>đánh giá, bá</w:t>
      </w:r>
      <w:r w:rsidRPr="000D7779">
        <w:rPr>
          <w:rFonts w:ascii="Times New Roman" w:hAnsi="Times New Roman" w:cs="Times New Roman"/>
          <w:sz w:val="26"/>
          <w:szCs w:val="26"/>
          <w:lang w:val="es-ES"/>
        </w:rPr>
        <w:t>m sát thực tế và phải thực hiện một cách nghiêm túc.</w:t>
      </w:r>
    </w:p>
    <w:p w14:paraId="1E973E67" w14:textId="7AD7F8BC" w:rsidR="001F575A" w:rsidRPr="000D7779" w:rsidRDefault="001F575A" w:rsidP="001F575A">
      <w:pPr>
        <w:spacing w:after="0" w:line="336" w:lineRule="auto"/>
        <w:ind w:firstLine="567"/>
        <w:jc w:val="both"/>
        <w:rPr>
          <w:rFonts w:ascii="Times New Roman" w:hAnsi="Times New Roman" w:cs="Times New Roman"/>
          <w:sz w:val="26"/>
          <w:szCs w:val="26"/>
          <w:lang w:val="es-ES"/>
        </w:rPr>
      </w:pPr>
      <w:r w:rsidRPr="000D7779">
        <w:rPr>
          <w:rFonts w:ascii="Times New Roman" w:hAnsi="Times New Roman" w:cs="Times New Roman"/>
          <w:sz w:val="26"/>
          <w:szCs w:val="26"/>
          <w:lang w:val="es-ES"/>
        </w:rPr>
        <w:t xml:space="preserve"> Với mục đích của </w:t>
      </w:r>
      <w:r>
        <w:rPr>
          <w:rFonts w:ascii="Times New Roman" w:hAnsi="Times New Roman" w:cs="Times New Roman"/>
          <w:sz w:val="26"/>
          <w:szCs w:val="26"/>
          <w:lang w:val="es-ES"/>
        </w:rPr>
        <w:t>đề án</w:t>
      </w:r>
      <w:r w:rsidRPr="000D7779">
        <w:rPr>
          <w:rFonts w:ascii="Times New Roman" w:hAnsi="Times New Roman" w:cs="Times New Roman"/>
          <w:sz w:val="26"/>
          <w:szCs w:val="26"/>
          <w:lang w:val="es-ES"/>
        </w:rPr>
        <w:t xml:space="preserve"> là vận dụng lý luận về</w:t>
      </w:r>
      <w:r>
        <w:rPr>
          <w:rFonts w:ascii="Times New Roman" w:hAnsi="Times New Roman" w:cs="Times New Roman"/>
          <w:sz w:val="26"/>
          <w:szCs w:val="26"/>
          <w:lang w:val="es-ES"/>
        </w:rPr>
        <w:t xml:space="preserve"> KSNB trong quy trình tín dụng tại các Ngân hàng</w:t>
      </w:r>
      <w:r w:rsidRPr="000D7779">
        <w:rPr>
          <w:rFonts w:ascii="Times New Roman" w:hAnsi="Times New Roman" w:cs="Times New Roman"/>
          <w:sz w:val="26"/>
          <w:szCs w:val="26"/>
          <w:lang w:val="es-ES"/>
        </w:rPr>
        <w:t xml:space="preserve">, kết hợp với thực tiễn tại </w:t>
      </w:r>
      <w:r>
        <w:rPr>
          <w:rFonts w:ascii="Times New Roman" w:hAnsi="Times New Roman" w:cs="Times New Roman"/>
          <w:sz w:val="26"/>
          <w:szCs w:val="26"/>
          <w:lang w:val="es-ES"/>
        </w:rPr>
        <w:t>Phòng giao dịch ngân hàng Chính sách xã hội</w:t>
      </w:r>
      <w:r w:rsidRPr="000D7779">
        <w:rPr>
          <w:rFonts w:ascii="Times New Roman" w:hAnsi="Times New Roman" w:cs="Times New Roman"/>
          <w:sz w:val="26"/>
          <w:szCs w:val="26"/>
          <w:lang w:val="es-ES"/>
        </w:rPr>
        <w:t xml:space="preserve"> </w:t>
      </w:r>
      <w:r>
        <w:rPr>
          <w:rFonts w:ascii="Times New Roman" w:hAnsi="Times New Roman" w:cs="Times New Roman"/>
          <w:sz w:val="26"/>
          <w:szCs w:val="26"/>
          <w:lang w:val="es-ES"/>
        </w:rPr>
        <w:t xml:space="preserve">huyện Đại Từ </w:t>
      </w:r>
      <w:r w:rsidRPr="000D7779">
        <w:rPr>
          <w:rFonts w:ascii="Times New Roman" w:hAnsi="Times New Roman" w:cs="Times New Roman"/>
          <w:sz w:val="26"/>
          <w:szCs w:val="26"/>
          <w:lang w:val="es-ES"/>
        </w:rPr>
        <w:t xml:space="preserve">để đưa ra </w:t>
      </w:r>
      <w:r>
        <w:rPr>
          <w:rFonts w:ascii="Times New Roman" w:hAnsi="Times New Roman" w:cs="Times New Roman"/>
          <w:sz w:val="26"/>
          <w:szCs w:val="26"/>
          <w:lang w:val="es-ES"/>
        </w:rPr>
        <w:t>đánh giá</w:t>
      </w:r>
      <w:r w:rsidRPr="000D7779">
        <w:rPr>
          <w:rFonts w:ascii="Times New Roman" w:hAnsi="Times New Roman" w:cs="Times New Roman"/>
          <w:sz w:val="26"/>
          <w:szCs w:val="26"/>
          <w:lang w:val="es-ES"/>
        </w:rPr>
        <w:t>, đề xuất một số giải pháp hoàn thiện</w:t>
      </w:r>
      <w:r>
        <w:rPr>
          <w:rFonts w:ascii="Times New Roman" w:hAnsi="Times New Roman" w:cs="Times New Roman"/>
          <w:sz w:val="26"/>
          <w:szCs w:val="26"/>
          <w:lang w:val="es-ES"/>
        </w:rPr>
        <w:t xml:space="preserve"> quy trình tín dụng</w:t>
      </w:r>
      <w:r w:rsidRPr="000D7779">
        <w:rPr>
          <w:rFonts w:ascii="Times New Roman" w:hAnsi="Times New Roman" w:cs="Times New Roman"/>
          <w:sz w:val="26"/>
          <w:szCs w:val="26"/>
          <w:lang w:val="es-ES"/>
        </w:rPr>
        <w:t xml:space="preserve"> tại </w:t>
      </w:r>
      <w:r>
        <w:rPr>
          <w:rFonts w:ascii="Times New Roman" w:hAnsi="Times New Roman" w:cs="Times New Roman"/>
          <w:sz w:val="26"/>
          <w:szCs w:val="26"/>
          <w:lang w:val="es-ES"/>
        </w:rPr>
        <w:t>Phòng giao dịch ngân hàng Chính sách xã hội</w:t>
      </w:r>
      <w:r w:rsidRPr="000D7779">
        <w:rPr>
          <w:rFonts w:ascii="Times New Roman" w:hAnsi="Times New Roman" w:cs="Times New Roman"/>
          <w:sz w:val="26"/>
          <w:szCs w:val="26"/>
          <w:lang w:val="es-ES"/>
        </w:rPr>
        <w:t xml:space="preserve"> </w:t>
      </w:r>
      <w:r>
        <w:rPr>
          <w:rFonts w:ascii="Times New Roman" w:hAnsi="Times New Roman" w:cs="Times New Roman"/>
          <w:sz w:val="26"/>
          <w:szCs w:val="26"/>
          <w:lang w:val="es-ES"/>
        </w:rPr>
        <w:t>huyện Đại Từ</w:t>
      </w:r>
    </w:p>
    <w:p w14:paraId="2B41C2D2" w14:textId="4B1EAC8D" w:rsidR="001F575A" w:rsidRPr="000D7779" w:rsidRDefault="001F575A" w:rsidP="001F575A">
      <w:pPr>
        <w:spacing w:after="0" w:line="336" w:lineRule="auto"/>
        <w:ind w:firstLine="567"/>
        <w:jc w:val="both"/>
        <w:rPr>
          <w:rFonts w:ascii="Times New Roman" w:hAnsi="Times New Roman" w:cs="Times New Roman"/>
          <w:sz w:val="26"/>
          <w:szCs w:val="26"/>
          <w:lang w:val="es-ES"/>
        </w:rPr>
      </w:pPr>
      <w:r w:rsidRPr="000D7779">
        <w:rPr>
          <w:rFonts w:ascii="Times New Roman" w:hAnsi="Times New Roman" w:cs="Times New Roman"/>
          <w:sz w:val="26"/>
          <w:szCs w:val="26"/>
          <w:lang w:val="es-ES"/>
        </w:rPr>
        <w:t xml:space="preserve"> Đề tài "</w:t>
      </w:r>
      <w:r w:rsidRPr="001F575A">
        <w:rPr>
          <w:rFonts w:ascii="Times New Roman" w:hAnsi="Times New Roman" w:cs="Times New Roman"/>
          <w:sz w:val="26"/>
          <w:szCs w:val="26"/>
          <w:lang w:val="es-ES"/>
        </w:rPr>
        <w:t>Đánh giá kiểm soát nội bộ quy trình tín dụng tại Phòng Giao dịch ngân hàng Chính sách xã hội huyện Đại Từ - tỉnh Thái Nguyên</w:t>
      </w:r>
      <w:r w:rsidRPr="000D7779">
        <w:rPr>
          <w:rFonts w:ascii="Times New Roman" w:hAnsi="Times New Roman" w:cs="Times New Roman"/>
          <w:sz w:val="26"/>
          <w:szCs w:val="26"/>
          <w:lang w:val="es-ES"/>
        </w:rPr>
        <w:t>" nghiên cứu</w:t>
      </w:r>
      <w:r>
        <w:rPr>
          <w:rFonts w:ascii="Times New Roman" w:hAnsi="Times New Roman" w:cs="Times New Roman"/>
          <w:sz w:val="26"/>
          <w:szCs w:val="26"/>
          <w:lang w:val="es-ES"/>
        </w:rPr>
        <w:t>, đánh giá thực trạng</w:t>
      </w:r>
      <w:r w:rsidRPr="000D7779">
        <w:rPr>
          <w:rFonts w:ascii="Times New Roman" w:hAnsi="Times New Roman" w:cs="Times New Roman"/>
          <w:sz w:val="26"/>
          <w:szCs w:val="26"/>
          <w:lang w:val="es-ES"/>
        </w:rPr>
        <w:t xml:space="preserve"> một số nội dung trong </w:t>
      </w:r>
      <w:r>
        <w:rPr>
          <w:rFonts w:ascii="Times New Roman" w:hAnsi="Times New Roman" w:cs="Times New Roman"/>
          <w:sz w:val="26"/>
          <w:szCs w:val="26"/>
          <w:lang w:val="es-ES"/>
        </w:rPr>
        <w:t>quy tr</w:t>
      </w:r>
      <w:r w:rsidR="00A869EF">
        <w:rPr>
          <w:rFonts w:ascii="Times New Roman" w:hAnsi="Times New Roman" w:cs="Times New Roman"/>
          <w:sz w:val="26"/>
          <w:szCs w:val="26"/>
          <w:lang w:val="es-ES"/>
        </w:rPr>
        <w:t>ình</w:t>
      </w:r>
      <w:r>
        <w:rPr>
          <w:rFonts w:ascii="Times New Roman" w:hAnsi="Times New Roman" w:cs="Times New Roman"/>
          <w:sz w:val="26"/>
          <w:szCs w:val="26"/>
          <w:lang w:val="es-ES"/>
        </w:rPr>
        <w:t xml:space="preserve"> tín dụng</w:t>
      </w:r>
      <w:r w:rsidRPr="000D7779">
        <w:rPr>
          <w:rFonts w:ascii="Times New Roman" w:hAnsi="Times New Roman" w:cs="Times New Roman"/>
          <w:sz w:val="26"/>
          <w:szCs w:val="26"/>
          <w:lang w:val="es-ES"/>
        </w:rPr>
        <w:t xml:space="preserve"> và phân tích những hạn chế tồn tại cần giải quyết trong </w:t>
      </w:r>
      <w:r>
        <w:rPr>
          <w:rFonts w:ascii="Times New Roman" w:hAnsi="Times New Roman" w:cs="Times New Roman"/>
          <w:sz w:val="26"/>
          <w:szCs w:val="26"/>
          <w:lang w:val="es-ES"/>
        </w:rPr>
        <w:t>quy trình tín dụng</w:t>
      </w:r>
      <w:r w:rsidRPr="000D7779">
        <w:rPr>
          <w:rFonts w:ascii="Times New Roman" w:hAnsi="Times New Roman" w:cs="Times New Roman"/>
          <w:sz w:val="26"/>
          <w:szCs w:val="26"/>
          <w:lang w:val="es-ES"/>
        </w:rPr>
        <w:t xml:space="preserve"> của </w:t>
      </w:r>
      <w:r>
        <w:rPr>
          <w:rFonts w:ascii="Times New Roman" w:hAnsi="Times New Roman" w:cs="Times New Roman"/>
          <w:sz w:val="26"/>
          <w:szCs w:val="26"/>
          <w:lang w:val="es-ES"/>
        </w:rPr>
        <w:t>Ngân hàng chính sách xã hội nói chung</w:t>
      </w:r>
      <w:r w:rsidRPr="000D7779">
        <w:rPr>
          <w:rFonts w:ascii="Times New Roman" w:hAnsi="Times New Roman" w:cs="Times New Roman"/>
          <w:sz w:val="26"/>
          <w:szCs w:val="26"/>
          <w:lang w:val="es-ES"/>
        </w:rPr>
        <w:t xml:space="preserve"> và </w:t>
      </w:r>
      <w:r w:rsidRPr="001F575A">
        <w:rPr>
          <w:rFonts w:ascii="Times New Roman" w:hAnsi="Times New Roman" w:cs="Times New Roman"/>
          <w:sz w:val="26"/>
          <w:szCs w:val="26"/>
          <w:lang w:val="es-ES"/>
        </w:rPr>
        <w:t>Phòng Giao dịch ngân hàng Chính sách xã hội huyện Đại Từ</w:t>
      </w:r>
      <w:r w:rsidRPr="000D7779">
        <w:rPr>
          <w:rFonts w:ascii="Times New Roman" w:hAnsi="Times New Roman" w:cs="Times New Roman"/>
          <w:sz w:val="26"/>
          <w:szCs w:val="26"/>
          <w:lang w:val="es-ES"/>
        </w:rPr>
        <w:t xml:space="preserve"> nói riêng. </w:t>
      </w:r>
    </w:p>
    <w:p w14:paraId="14DBBE1F" w14:textId="4C25E1A0" w:rsidR="001F575A" w:rsidRPr="000D7779" w:rsidRDefault="001F575A" w:rsidP="001F575A">
      <w:pPr>
        <w:spacing w:after="0" w:line="336" w:lineRule="auto"/>
        <w:ind w:firstLine="567"/>
        <w:jc w:val="both"/>
        <w:rPr>
          <w:rFonts w:ascii="Times New Roman" w:hAnsi="Times New Roman" w:cs="Times New Roman"/>
          <w:sz w:val="26"/>
          <w:szCs w:val="26"/>
          <w:lang w:val="es-ES"/>
        </w:rPr>
      </w:pPr>
      <w:r w:rsidRPr="000D7779">
        <w:rPr>
          <w:rFonts w:ascii="Times New Roman" w:hAnsi="Times New Roman" w:cs="Times New Roman"/>
          <w:sz w:val="26"/>
          <w:szCs w:val="26"/>
          <w:lang w:val="es-ES"/>
        </w:rPr>
        <w:t xml:space="preserve">Trong phạm vi nghiên cứu của đề tài, với trình độ và kinh nghiệm còn hạn chế, nội dung đề </w:t>
      </w:r>
      <w:r>
        <w:rPr>
          <w:rFonts w:ascii="Times New Roman" w:hAnsi="Times New Roman" w:cs="Times New Roman"/>
          <w:sz w:val="26"/>
          <w:szCs w:val="26"/>
          <w:lang w:val="es-ES"/>
        </w:rPr>
        <w:t>án</w:t>
      </w:r>
      <w:r w:rsidRPr="000D7779">
        <w:rPr>
          <w:rFonts w:ascii="Times New Roman" w:hAnsi="Times New Roman" w:cs="Times New Roman"/>
          <w:sz w:val="26"/>
          <w:szCs w:val="26"/>
          <w:lang w:val="es-ES"/>
        </w:rPr>
        <w:t xml:space="preserve"> không tránh khỏi những tồn tại khiếm khuyết. Em rất mong được sự quan tâm đóng góp ý kiến của các quý Thầy, Cô giáo để em có điều kiện học hỏi, hoàn thiện kiến thức hơn nữa, giúp em có thể góp phần thiết thực nâng cao </w:t>
      </w:r>
      <w:r>
        <w:rPr>
          <w:rFonts w:ascii="Times New Roman" w:hAnsi="Times New Roman" w:cs="Times New Roman"/>
          <w:sz w:val="26"/>
          <w:szCs w:val="26"/>
          <w:lang w:val="es-ES"/>
        </w:rPr>
        <w:t>công tác kiểm soát nội bộ</w:t>
      </w:r>
      <w:r w:rsidRPr="000D7779">
        <w:rPr>
          <w:rFonts w:ascii="Times New Roman" w:hAnsi="Times New Roman" w:cs="Times New Roman"/>
          <w:sz w:val="26"/>
          <w:szCs w:val="26"/>
          <w:lang w:val="es-ES"/>
        </w:rPr>
        <w:t xml:space="preserve"> trong </w:t>
      </w:r>
      <w:r>
        <w:rPr>
          <w:rFonts w:ascii="Times New Roman" w:hAnsi="Times New Roman" w:cs="Times New Roman"/>
          <w:sz w:val="26"/>
          <w:szCs w:val="26"/>
          <w:lang w:val="es-ES"/>
        </w:rPr>
        <w:t xml:space="preserve">nhiệm vụ </w:t>
      </w:r>
      <w:r w:rsidRPr="000D7779">
        <w:rPr>
          <w:rFonts w:ascii="Times New Roman" w:hAnsi="Times New Roman" w:cs="Times New Roman"/>
          <w:sz w:val="26"/>
          <w:szCs w:val="26"/>
          <w:lang w:val="es-ES"/>
        </w:rPr>
        <w:t>của mình.</w:t>
      </w:r>
    </w:p>
    <w:p w14:paraId="4D1957D8" w14:textId="11611A60" w:rsidR="001F575A" w:rsidRPr="000D7779" w:rsidRDefault="001F575A" w:rsidP="001F575A">
      <w:pPr>
        <w:spacing w:after="0" w:line="336" w:lineRule="auto"/>
        <w:ind w:firstLine="567"/>
        <w:jc w:val="both"/>
        <w:rPr>
          <w:rFonts w:ascii="Times New Roman" w:hAnsi="Times New Roman" w:cs="Times New Roman"/>
          <w:sz w:val="26"/>
          <w:szCs w:val="26"/>
          <w:lang w:val="es-ES"/>
        </w:rPr>
      </w:pPr>
      <w:r w:rsidRPr="000D7779">
        <w:rPr>
          <w:rFonts w:ascii="Times New Roman" w:hAnsi="Times New Roman" w:cs="Times New Roman"/>
          <w:sz w:val="26"/>
          <w:szCs w:val="26"/>
          <w:lang w:val="es-ES"/>
        </w:rPr>
        <w:t xml:space="preserve"> Em xin chân thành cảm ơn Trường Đại học Kinh tế quốc dân, Viện đào tạo sau đại học, </w:t>
      </w:r>
      <w:r>
        <w:rPr>
          <w:rFonts w:ascii="Times New Roman" w:hAnsi="Times New Roman" w:cs="Times New Roman"/>
          <w:sz w:val="26"/>
          <w:szCs w:val="26"/>
          <w:lang w:val="es-ES"/>
        </w:rPr>
        <w:t>Viện Kế toán - kiểm toán</w:t>
      </w:r>
      <w:r w:rsidRPr="000D7779">
        <w:rPr>
          <w:rFonts w:ascii="Times New Roman" w:hAnsi="Times New Roman" w:cs="Times New Roman"/>
          <w:sz w:val="26"/>
          <w:szCs w:val="26"/>
          <w:lang w:val="es-ES"/>
        </w:rPr>
        <w:t xml:space="preserve"> đã tạo điều kiện cho em trong quá trình học tập tại nhà trường, đặc biệt em xin chân thành cảm ơn TS. </w:t>
      </w:r>
      <w:r w:rsidR="00A869EF">
        <w:rPr>
          <w:rFonts w:ascii="Times New Roman" w:hAnsi="Times New Roman" w:cs="Times New Roman"/>
          <w:sz w:val="26"/>
          <w:szCs w:val="26"/>
          <w:lang w:val="es-ES"/>
        </w:rPr>
        <w:t>Phan Thị Thanh Loan</w:t>
      </w:r>
      <w:r w:rsidRPr="000D7779">
        <w:rPr>
          <w:rFonts w:ascii="Times New Roman" w:hAnsi="Times New Roman" w:cs="Times New Roman"/>
          <w:sz w:val="26"/>
          <w:szCs w:val="26"/>
          <w:lang w:val="es-ES"/>
        </w:rPr>
        <w:t xml:space="preserve"> đã tận tình hướng dẫn, giúp đỡ em nghiên cứu hoàn thành Đề án này.</w:t>
      </w:r>
    </w:p>
    <w:p w14:paraId="604BD63A" w14:textId="77777777" w:rsidR="001F575A" w:rsidRPr="000D7779" w:rsidRDefault="001F575A" w:rsidP="001F575A">
      <w:pPr>
        <w:spacing w:after="0" w:line="360" w:lineRule="auto"/>
        <w:ind w:firstLine="567"/>
        <w:jc w:val="both"/>
        <w:rPr>
          <w:rFonts w:ascii="Times New Roman" w:hAnsi="Times New Roman" w:cs="Times New Roman"/>
          <w:sz w:val="26"/>
          <w:szCs w:val="26"/>
          <w:lang w:val="es-ES"/>
        </w:rPr>
      </w:pPr>
      <w:r w:rsidRPr="000D7779">
        <w:rPr>
          <w:rFonts w:ascii="Times New Roman" w:hAnsi="Times New Roman" w:cs="Times New Roman"/>
          <w:sz w:val="26"/>
          <w:szCs w:val="26"/>
          <w:lang w:val="es-ES"/>
        </w:rPr>
        <w:t>Em xin chân thành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4512"/>
      </w:tblGrid>
      <w:tr w:rsidR="001F575A" w:rsidRPr="0038181C" w14:paraId="678D8C17" w14:textId="77777777" w:rsidTr="0038181C">
        <w:tc>
          <w:tcPr>
            <w:tcW w:w="4491" w:type="dxa"/>
          </w:tcPr>
          <w:p w14:paraId="58666A54" w14:textId="77777777" w:rsidR="001F575A" w:rsidRPr="000D7779" w:rsidRDefault="001F575A" w:rsidP="0038181C">
            <w:pPr>
              <w:spacing w:line="360" w:lineRule="auto"/>
              <w:jc w:val="both"/>
              <w:rPr>
                <w:rFonts w:ascii="Times New Roman" w:hAnsi="Times New Roman" w:cs="Times New Roman"/>
                <w:b/>
                <w:bCs/>
                <w:sz w:val="26"/>
                <w:szCs w:val="26"/>
                <w:lang w:val="es-ES"/>
              </w:rPr>
            </w:pPr>
            <w:r w:rsidRPr="000D7779">
              <w:rPr>
                <w:rFonts w:ascii="Times New Roman" w:hAnsi="Times New Roman" w:cs="Times New Roman"/>
                <w:b/>
                <w:bCs/>
                <w:sz w:val="26"/>
                <w:szCs w:val="26"/>
                <w:lang w:val="es-ES"/>
              </w:rPr>
              <w:t xml:space="preserve">                       </w:t>
            </w:r>
          </w:p>
        </w:tc>
        <w:tc>
          <w:tcPr>
            <w:tcW w:w="4512" w:type="dxa"/>
            <w:vAlign w:val="center"/>
          </w:tcPr>
          <w:p w14:paraId="6C09EAA2" w14:textId="77777777" w:rsidR="001F575A" w:rsidRPr="000D7779" w:rsidRDefault="001F575A" w:rsidP="0038181C">
            <w:pPr>
              <w:spacing w:line="360" w:lineRule="auto"/>
              <w:jc w:val="center"/>
              <w:rPr>
                <w:rFonts w:ascii="Times New Roman" w:hAnsi="Times New Roman" w:cs="Times New Roman"/>
                <w:b/>
                <w:bCs/>
                <w:sz w:val="26"/>
                <w:szCs w:val="26"/>
                <w:lang w:val="es-ES"/>
              </w:rPr>
            </w:pPr>
            <w:r w:rsidRPr="000D7779">
              <w:rPr>
                <w:rFonts w:ascii="Times New Roman" w:hAnsi="Times New Roman" w:cs="Times New Roman"/>
                <w:b/>
                <w:bCs/>
                <w:sz w:val="26"/>
                <w:szCs w:val="26"/>
                <w:lang w:val="es-ES"/>
              </w:rPr>
              <w:t>Tác giả đề án</w:t>
            </w:r>
          </w:p>
          <w:p w14:paraId="537B4C0D" w14:textId="77777777" w:rsidR="001F575A" w:rsidRPr="000D7779" w:rsidRDefault="001F575A" w:rsidP="0038181C">
            <w:pPr>
              <w:spacing w:line="360" w:lineRule="auto"/>
              <w:jc w:val="center"/>
              <w:rPr>
                <w:rFonts w:ascii="Times New Roman" w:hAnsi="Times New Roman" w:cs="Times New Roman"/>
                <w:b/>
                <w:bCs/>
                <w:sz w:val="26"/>
                <w:szCs w:val="26"/>
                <w:lang w:val="es-ES"/>
              </w:rPr>
            </w:pPr>
          </w:p>
          <w:p w14:paraId="3C216AA9" w14:textId="77777777" w:rsidR="001F575A" w:rsidRPr="000D7779" w:rsidRDefault="001F575A" w:rsidP="0038181C">
            <w:pPr>
              <w:spacing w:line="360" w:lineRule="auto"/>
              <w:jc w:val="center"/>
              <w:rPr>
                <w:rFonts w:ascii="Times New Roman" w:hAnsi="Times New Roman" w:cs="Times New Roman"/>
                <w:b/>
                <w:bCs/>
                <w:sz w:val="26"/>
                <w:szCs w:val="26"/>
                <w:lang w:val="es-ES"/>
              </w:rPr>
            </w:pPr>
          </w:p>
          <w:p w14:paraId="6905AA5C" w14:textId="77777777" w:rsidR="001F575A" w:rsidRPr="000D7779" w:rsidRDefault="001F575A" w:rsidP="0038181C">
            <w:pPr>
              <w:spacing w:line="360" w:lineRule="auto"/>
              <w:jc w:val="center"/>
              <w:rPr>
                <w:rFonts w:ascii="Times New Roman" w:hAnsi="Times New Roman" w:cs="Times New Roman"/>
                <w:b/>
                <w:bCs/>
                <w:sz w:val="26"/>
                <w:szCs w:val="26"/>
                <w:lang w:val="es-ES"/>
              </w:rPr>
            </w:pPr>
          </w:p>
          <w:p w14:paraId="19658AE1" w14:textId="1D34F451" w:rsidR="001F575A" w:rsidRPr="000D7779" w:rsidRDefault="001F575A" w:rsidP="0038181C">
            <w:pPr>
              <w:spacing w:line="360" w:lineRule="auto"/>
              <w:jc w:val="center"/>
              <w:rPr>
                <w:rFonts w:ascii="Times New Roman" w:hAnsi="Times New Roman" w:cs="Times New Roman"/>
                <w:b/>
                <w:bCs/>
                <w:sz w:val="26"/>
                <w:szCs w:val="26"/>
                <w:lang w:val="es-ES"/>
              </w:rPr>
            </w:pPr>
            <w:r>
              <w:rPr>
                <w:rFonts w:ascii="Times New Roman" w:hAnsi="Times New Roman" w:cs="Times New Roman"/>
                <w:b/>
                <w:bCs/>
                <w:sz w:val="26"/>
                <w:szCs w:val="26"/>
                <w:lang w:val="es-ES"/>
              </w:rPr>
              <w:t>Phạm Kim Thành</w:t>
            </w:r>
          </w:p>
        </w:tc>
      </w:tr>
    </w:tbl>
    <w:p w14:paraId="5327850A" w14:textId="77777777" w:rsidR="001F575A" w:rsidRPr="001F575A" w:rsidRDefault="001F575A" w:rsidP="00604DB0">
      <w:pPr>
        <w:jc w:val="center"/>
        <w:rPr>
          <w:rFonts w:ascii="Times New Roman" w:hAnsi="Times New Roman" w:cs="Times New Roman"/>
          <w:sz w:val="32"/>
          <w:szCs w:val="32"/>
          <w:lang w:val="es-ES"/>
        </w:rPr>
      </w:pPr>
    </w:p>
    <w:p w14:paraId="5016AF83" w14:textId="77777777" w:rsidR="001F575A" w:rsidRPr="001F575A" w:rsidRDefault="001F575A" w:rsidP="00604DB0">
      <w:pPr>
        <w:jc w:val="center"/>
        <w:rPr>
          <w:rFonts w:ascii="Times New Roman" w:hAnsi="Times New Roman" w:cs="Times New Roman"/>
          <w:sz w:val="32"/>
          <w:szCs w:val="32"/>
          <w:lang w:val="es-ES"/>
        </w:rPr>
      </w:pPr>
    </w:p>
    <w:p w14:paraId="20C564D5" w14:textId="77777777" w:rsidR="001F575A" w:rsidRPr="001F575A" w:rsidRDefault="001F575A" w:rsidP="00604DB0">
      <w:pPr>
        <w:jc w:val="center"/>
        <w:rPr>
          <w:rFonts w:ascii="Times New Roman" w:hAnsi="Times New Roman" w:cs="Times New Roman"/>
          <w:sz w:val="32"/>
          <w:szCs w:val="32"/>
          <w:lang w:val="es-ES"/>
        </w:rPr>
      </w:pPr>
    </w:p>
    <w:bookmarkStart w:id="2" w:name="_Toc165717551" w:displacedByCustomXml="next"/>
    <w:bookmarkStart w:id="3" w:name="_Toc164073798" w:displacedByCustomXml="next"/>
    <w:bookmarkStart w:id="4" w:name="_Toc164073827" w:displacedByCustomXml="next"/>
    <w:sdt>
      <w:sdtPr>
        <w:rPr>
          <w:rFonts w:asciiTheme="minorHAnsi" w:eastAsiaTheme="minorHAnsi" w:hAnsiTheme="minorHAnsi" w:cstheme="minorBidi"/>
          <w:color w:val="auto"/>
          <w:sz w:val="22"/>
          <w:szCs w:val="22"/>
        </w:rPr>
        <w:id w:val="-625310406"/>
        <w:docPartObj>
          <w:docPartGallery w:val="Table of Contents"/>
          <w:docPartUnique/>
        </w:docPartObj>
      </w:sdtPr>
      <w:sdtEndPr>
        <w:rPr>
          <w:b/>
          <w:bCs/>
          <w:noProof/>
        </w:rPr>
      </w:sdtEndPr>
      <w:sdtContent>
        <w:p w14:paraId="065F30A4" w14:textId="5B37F8C6" w:rsidR="002129B6" w:rsidRDefault="002129B6" w:rsidP="00604DB0">
          <w:pPr>
            <w:pStyle w:val="TOCHeading"/>
            <w:jc w:val="center"/>
            <w:rPr>
              <w:rFonts w:ascii="Times New Roman" w:hAnsi="Times New Roman" w:cs="Times New Roman"/>
              <w:b/>
              <w:bCs/>
              <w:color w:val="auto"/>
            </w:rPr>
          </w:pPr>
          <w:r w:rsidRPr="00604DB0">
            <w:rPr>
              <w:rFonts w:ascii="Times New Roman" w:hAnsi="Times New Roman" w:cs="Times New Roman"/>
              <w:b/>
              <w:bCs/>
              <w:color w:val="auto"/>
            </w:rPr>
            <w:t>M</w:t>
          </w:r>
          <w:r w:rsidR="00604DB0">
            <w:rPr>
              <w:rFonts w:ascii="Times New Roman" w:hAnsi="Times New Roman" w:cs="Times New Roman"/>
              <w:b/>
              <w:bCs/>
              <w:color w:val="auto"/>
            </w:rPr>
            <w:t>ỤC LỤC</w:t>
          </w:r>
        </w:p>
        <w:p w14:paraId="4ADAB8C3" w14:textId="77777777" w:rsidR="00A869EF" w:rsidRPr="00A869EF" w:rsidRDefault="00A869EF" w:rsidP="00A869EF">
          <w:pPr>
            <w:spacing w:after="0" w:line="360" w:lineRule="auto"/>
            <w:jc w:val="both"/>
          </w:pPr>
        </w:p>
        <w:p w14:paraId="0CD9AD2B" w14:textId="35496D41" w:rsidR="002129B6" w:rsidRDefault="002129B6" w:rsidP="00A869EF">
          <w:pPr>
            <w:pStyle w:val="TOC1"/>
            <w:spacing w:after="0" w:line="360" w:lineRule="auto"/>
            <w:jc w:val="both"/>
            <w:rPr>
              <w:rFonts w:eastAsiaTheme="minorEastAsia"/>
              <w:kern w:val="2"/>
              <w14:ligatures w14:val="standardContextual"/>
            </w:rPr>
          </w:pPr>
          <w:r>
            <w:fldChar w:fldCharType="begin"/>
          </w:r>
          <w:r>
            <w:instrText xml:space="preserve"> TOC \o "1-3" \h \z \u </w:instrText>
          </w:r>
          <w:r>
            <w:fldChar w:fldCharType="separate"/>
          </w:r>
          <w:hyperlink w:anchor="_Toc166641871" w:history="1">
            <w:r w:rsidRPr="00B152C5">
              <w:rPr>
                <w:rStyle w:val="Hyperlink"/>
              </w:rPr>
              <w:t>DANH MỤC TỪ VIẾT TẮT</w:t>
            </w:r>
          </w:hyperlink>
          <w:r>
            <w:rPr>
              <w:rFonts w:eastAsiaTheme="minorEastAsia"/>
              <w:kern w:val="2"/>
              <w14:ligatures w14:val="standardContextual"/>
            </w:rPr>
            <w:t xml:space="preserve"> </w:t>
          </w:r>
        </w:p>
        <w:p w14:paraId="260E034D" w14:textId="27A6B450" w:rsidR="002129B6" w:rsidRDefault="0038181C" w:rsidP="00A869EF">
          <w:pPr>
            <w:pStyle w:val="TOC1"/>
            <w:spacing w:after="0" w:line="360" w:lineRule="auto"/>
            <w:jc w:val="both"/>
            <w:rPr>
              <w:rFonts w:eastAsiaTheme="minorEastAsia"/>
              <w:kern w:val="2"/>
              <w14:ligatures w14:val="standardContextual"/>
            </w:rPr>
          </w:pPr>
          <w:hyperlink w:anchor="_Toc166641886" w:history="1">
            <w:r w:rsidR="002129B6" w:rsidRPr="00B152C5">
              <w:rPr>
                <w:rStyle w:val="Hyperlink"/>
              </w:rPr>
              <w:t>DANH MỤC SƠ ĐÔ</w:t>
            </w:r>
          </w:hyperlink>
        </w:p>
        <w:p w14:paraId="02A1641D" w14:textId="41601EF4" w:rsidR="002129B6" w:rsidRDefault="0038181C" w:rsidP="00A869EF">
          <w:pPr>
            <w:pStyle w:val="TOC1"/>
            <w:spacing w:after="0" w:line="360" w:lineRule="auto"/>
            <w:jc w:val="both"/>
            <w:rPr>
              <w:rFonts w:eastAsiaTheme="minorEastAsia"/>
              <w:kern w:val="2"/>
              <w14:ligatures w14:val="standardContextual"/>
            </w:rPr>
          </w:pPr>
          <w:hyperlink w:anchor="_Toc166641899" w:history="1">
            <w:r w:rsidR="002129B6" w:rsidRPr="00B152C5">
              <w:rPr>
                <w:rStyle w:val="Hyperlink"/>
              </w:rPr>
              <w:t>DANH MỤC BẢNG</w:t>
            </w:r>
          </w:hyperlink>
        </w:p>
        <w:p w14:paraId="048A566D" w14:textId="1F9051D5" w:rsidR="002129B6" w:rsidRDefault="0038181C" w:rsidP="00A869EF">
          <w:pPr>
            <w:pStyle w:val="TOC1"/>
            <w:spacing w:after="0" w:line="360" w:lineRule="auto"/>
            <w:jc w:val="both"/>
            <w:rPr>
              <w:rFonts w:eastAsiaTheme="minorEastAsia"/>
              <w:kern w:val="2"/>
              <w14:ligatures w14:val="standardContextual"/>
            </w:rPr>
          </w:pPr>
          <w:hyperlink w:anchor="_Toc166641906" w:history="1">
            <w:r w:rsidR="002129B6" w:rsidRPr="00B152C5">
              <w:rPr>
                <w:rStyle w:val="Hyperlink"/>
              </w:rPr>
              <w:t>DANH MỤC HÌNH</w:t>
            </w:r>
          </w:hyperlink>
        </w:p>
        <w:p w14:paraId="4A223551" w14:textId="7DA0191B" w:rsidR="002129B6" w:rsidRDefault="0038181C" w:rsidP="00A869EF">
          <w:pPr>
            <w:pStyle w:val="TOC1"/>
            <w:spacing w:after="0" w:line="360" w:lineRule="auto"/>
            <w:jc w:val="both"/>
            <w:rPr>
              <w:rFonts w:eastAsiaTheme="minorEastAsia"/>
              <w:kern w:val="2"/>
              <w14:ligatures w14:val="standardContextual"/>
            </w:rPr>
          </w:pPr>
          <w:hyperlink w:anchor="_Toc166641921" w:history="1">
            <w:r w:rsidR="002129B6" w:rsidRPr="00B152C5">
              <w:rPr>
                <w:rStyle w:val="Hyperlink"/>
              </w:rPr>
              <w:t>CHƯƠNG 1: GIỚI THIỆU.</w:t>
            </w:r>
            <w:r w:rsidR="002129B6">
              <w:rPr>
                <w:webHidden/>
              </w:rPr>
              <w:tab/>
            </w:r>
            <w:r w:rsidR="002129B6">
              <w:rPr>
                <w:webHidden/>
              </w:rPr>
              <w:fldChar w:fldCharType="begin"/>
            </w:r>
            <w:r w:rsidR="002129B6">
              <w:rPr>
                <w:webHidden/>
              </w:rPr>
              <w:instrText xml:space="preserve"> PAGEREF _Toc166641921 \h </w:instrText>
            </w:r>
            <w:r w:rsidR="002129B6">
              <w:rPr>
                <w:webHidden/>
              </w:rPr>
            </w:r>
            <w:r w:rsidR="002129B6">
              <w:rPr>
                <w:webHidden/>
              </w:rPr>
              <w:fldChar w:fldCharType="separate"/>
            </w:r>
            <w:r w:rsidR="002129B6">
              <w:rPr>
                <w:webHidden/>
              </w:rPr>
              <w:t>1</w:t>
            </w:r>
            <w:r w:rsidR="002129B6">
              <w:rPr>
                <w:webHidden/>
              </w:rPr>
              <w:fldChar w:fldCharType="end"/>
            </w:r>
          </w:hyperlink>
        </w:p>
        <w:p w14:paraId="1D644B38" w14:textId="727A557E" w:rsidR="002129B6" w:rsidRDefault="0038181C" w:rsidP="00A869EF">
          <w:pPr>
            <w:pStyle w:val="TOC2"/>
            <w:spacing w:after="0" w:line="360" w:lineRule="auto"/>
            <w:jc w:val="both"/>
            <w:rPr>
              <w:rFonts w:eastAsiaTheme="minorEastAsia"/>
              <w:noProof/>
              <w:kern w:val="2"/>
              <w14:ligatures w14:val="standardContextual"/>
            </w:rPr>
          </w:pPr>
          <w:hyperlink w:anchor="_Toc166641922" w:history="1">
            <w:r w:rsidR="002129B6" w:rsidRPr="00B152C5">
              <w:rPr>
                <w:rStyle w:val="Hyperlink"/>
                <w:rFonts w:ascii="Times New Roman" w:hAnsi="Times New Roman" w:cs="Times New Roman"/>
                <w:b/>
                <w:bCs/>
                <w:noProof/>
              </w:rPr>
              <w:t>1.1. Lý do lựa chọn đề tài.</w:t>
            </w:r>
            <w:r w:rsidR="002129B6">
              <w:rPr>
                <w:noProof/>
                <w:webHidden/>
              </w:rPr>
              <w:tab/>
            </w:r>
            <w:r w:rsidR="002129B6">
              <w:rPr>
                <w:noProof/>
                <w:webHidden/>
              </w:rPr>
              <w:fldChar w:fldCharType="begin"/>
            </w:r>
            <w:r w:rsidR="002129B6">
              <w:rPr>
                <w:noProof/>
                <w:webHidden/>
              </w:rPr>
              <w:instrText xml:space="preserve"> PAGEREF _Toc166641922 \h </w:instrText>
            </w:r>
            <w:r w:rsidR="002129B6">
              <w:rPr>
                <w:noProof/>
                <w:webHidden/>
              </w:rPr>
            </w:r>
            <w:r w:rsidR="002129B6">
              <w:rPr>
                <w:noProof/>
                <w:webHidden/>
              </w:rPr>
              <w:fldChar w:fldCharType="separate"/>
            </w:r>
            <w:r w:rsidR="002129B6">
              <w:rPr>
                <w:noProof/>
                <w:webHidden/>
              </w:rPr>
              <w:t>1</w:t>
            </w:r>
            <w:r w:rsidR="002129B6">
              <w:rPr>
                <w:noProof/>
                <w:webHidden/>
              </w:rPr>
              <w:fldChar w:fldCharType="end"/>
            </w:r>
          </w:hyperlink>
        </w:p>
        <w:p w14:paraId="2BA675FE" w14:textId="4C181ACE" w:rsidR="002129B6" w:rsidRDefault="0038181C" w:rsidP="00A869EF">
          <w:pPr>
            <w:pStyle w:val="TOC2"/>
            <w:spacing w:after="0" w:line="360" w:lineRule="auto"/>
            <w:jc w:val="both"/>
            <w:rPr>
              <w:rFonts w:eastAsiaTheme="minorEastAsia"/>
              <w:noProof/>
              <w:kern w:val="2"/>
              <w14:ligatures w14:val="standardContextual"/>
            </w:rPr>
          </w:pPr>
          <w:hyperlink w:anchor="_Toc166641923" w:history="1">
            <w:r w:rsidR="002129B6" w:rsidRPr="00B152C5">
              <w:rPr>
                <w:rStyle w:val="Hyperlink"/>
                <w:rFonts w:ascii="Times New Roman" w:hAnsi="Times New Roman" w:cs="Times New Roman"/>
                <w:b/>
                <w:bCs/>
                <w:noProof/>
              </w:rPr>
              <w:t>1.2. Mục tiêu nghiên cứu.</w:t>
            </w:r>
            <w:r w:rsidR="002129B6">
              <w:rPr>
                <w:noProof/>
                <w:webHidden/>
              </w:rPr>
              <w:tab/>
            </w:r>
            <w:r w:rsidR="002129B6">
              <w:rPr>
                <w:noProof/>
                <w:webHidden/>
              </w:rPr>
              <w:fldChar w:fldCharType="begin"/>
            </w:r>
            <w:r w:rsidR="002129B6">
              <w:rPr>
                <w:noProof/>
                <w:webHidden/>
              </w:rPr>
              <w:instrText xml:space="preserve"> PAGEREF _Toc166641923 \h </w:instrText>
            </w:r>
            <w:r w:rsidR="002129B6">
              <w:rPr>
                <w:noProof/>
                <w:webHidden/>
              </w:rPr>
            </w:r>
            <w:r w:rsidR="002129B6">
              <w:rPr>
                <w:noProof/>
                <w:webHidden/>
              </w:rPr>
              <w:fldChar w:fldCharType="separate"/>
            </w:r>
            <w:r w:rsidR="002129B6">
              <w:rPr>
                <w:noProof/>
                <w:webHidden/>
              </w:rPr>
              <w:t>2</w:t>
            </w:r>
            <w:r w:rsidR="002129B6">
              <w:rPr>
                <w:noProof/>
                <w:webHidden/>
              </w:rPr>
              <w:fldChar w:fldCharType="end"/>
            </w:r>
          </w:hyperlink>
        </w:p>
        <w:p w14:paraId="2C09522A" w14:textId="6A933CB2" w:rsidR="002129B6" w:rsidRDefault="0038181C" w:rsidP="00A869EF">
          <w:pPr>
            <w:pStyle w:val="TOC3"/>
            <w:tabs>
              <w:tab w:val="right" w:leader="dot" w:pos="9062"/>
            </w:tabs>
            <w:spacing w:after="0" w:line="360" w:lineRule="auto"/>
            <w:jc w:val="both"/>
            <w:rPr>
              <w:rFonts w:eastAsiaTheme="minorEastAsia"/>
              <w:noProof/>
              <w:kern w:val="2"/>
              <w14:ligatures w14:val="standardContextual"/>
            </w:rPr>
          </w:pPr>
          <w:hyperlink w:anchor="_Toc166641924" w:history="1">
            <w:r w:rsidR="002129B6" w:rsidRPr="00B152C5">
              <w:rPr>
                <w:rStyle w:val="Hyperlink"/>
                <w:rFonts w:ascii="Times New Roman" w:hAnsi="Times New Roman" w:cs="Times New Roman"/>
                <w:b/>
                <w:bCs/>
                <w:i/>
                <w:iCs/>
                <w:noProof/>
              </w:rPr>
              <w:t>1.2.1. Mục tiêu nghiên cứu.</w:t>
            </w:r>
            <w:r w:rsidR="002129B6">
              <w:rPr>
                <w:noProof/>
                <w:webHidden/>
              </w:rPr>
              <w:tab/>
            </w:r>
            <w:r w:rsidR="002129B6">
              <w:rPr>
                <w:noProof/>
                <w:webHidden/>
              </w:rPr>
              <w:fldChar w:fldCharType="begin"/>
            </w:r>
            <w:r w:rsidR="002129B6">
              <w:rPr>
                <w:noProof/>
                <w:webHidden/>
              </w:rPr>
              <w:instrText xml:space="preserve"> PAGEREF _Toc166641924 \h </w:instrText>
            </w:r>
            <w:r w:rsidR="002129B6">
              <w:rPr>
                <w:noProof/>
                <w:webHidden/>
              </w:rPr>
            </w:r>
            <w:r w:rsidR="002129B6">
              <w:rPr>
                <w:noProof/>
                <w:webHidden/>
              </w:rPr>
              <w:fldChar w:fldCharType="separate"/>
            </w:r>
            <w:r w:rsidR="002129B6">
              <w:rPr>
                <w:noProof/>
                <w:webHidden/>
              </w:rPr>
              <w:t>2</w:t>
            </w:r>
            <w:r w:rsidR="002129B6">
              <w:rPr>
                <w:noProof/>
                <w:webHidden/>
              </w:rPr>
              <w:fldChar w:fldCharType="end"/>
            </w:r>
          </w:hyperlink>
        </w:p>
        <w:p w14:paraId="7CA1D445" w14:textId="7C9C0124" w:rsidR="002129B6" w:rsidRDefault="0038181C" w:rsidP="00A869EF">
          <w:pPr>
            <w:pStyle w:val="TOC2"/>
            <w:spacing w:after="0" w:line="360" w:lineRule="auto"/>
            <w:jc w:val="both"/>
            <w:rPr>
              <w:rFonts w:eastAsiaTheme="minorEastAsia"/>
              <w:noProof/>
              <w:kern w:val="2"/>
              <w14:ligatures w14:val="standardContextual"/>
            </w:rPr>
          </w:pPr>
          <w:hyperlink w:anchor="_Toc166641925" w:history="1">
            <w:r w:rsidR="002129B6" w:rsidRPr="00B152C5">
              <w:rPr>
                <w:rStyle w:val="Hyperlink"/>
                <w:rFonts w:ascii="Times New Roman" w:hAnsi="Times New Roman" w:cs="Times New Roman"/>
                <w:b/>
                <w:bCs/>
                <w:i/>
                <w:iCs/>
                <w:noProof/>
              </w:rPr>
              <w:t>1.2.2. Câu hỏi nghiên cứu.</w:t>
            </w:r>
            <w:r w:rsidR="002129B6">
              <w:rPr>
                <w:noProof/>
                <w:webHidden/>
              </w:rPr>
              <w:tab/>
            </w:r>
            <w:r w:rsidR="002129B6">
              <w:rPr>
                <w:noProof/>
                <w:webHidden/>
              </w:rPr>
              <w:fldChar w:fldCharType="begin"/>
            </w:r>
            <w:r w:rsidR="002129B6">
              <w:rPr>
                <w:noProof/>
                <w:webHidden/>
              </w:rPr>
              <w:instrText xml:space="preserve"> PAGEREF _Toc166641925 \h </w:instrText>
            </w:r>
            <w:r w:rsidR="002129B6">
              <w:rPr>
                <w:noProof/>
                <w:webHidden/>
              </w:rPr>
            </w:r>
            <w:r w:rsidR="002129B6">
              <w:rPr>
                <w:noProof/>
                <w:webHidden/>
              </w:rPr>
              <w:fldChar w:fldCharType="separate"/>
            </w:r>
            <w:r w:rsidR="002129B6">
              <w:rPr>
                <w:noProof/>
                <w:webHidden/>
              </w:rPr>
              <w:t>2</w:t>
            </w:r>
            <w:r w:rsidR="002129B6">
              <w:rPr>
                <w:noProof/>
                <w:webHidden/>
              </w:rPr>
              <w:fldChar w:fldCharType="end"/>
            </w:r>
          </w:hyperlink>
        </w:p>
        <w:p w14:paraId="6759520D" w14:textId="6F2BE83F" w:rsidR="002129B6" w:rsidRDefault="0038181C" w:rsidP="00A869EF">
          <w:pPr>
            <w:pStyle w:val="TOC2"/>
            <w:spacing w:after="0" w:line="360" w:lineRule="auto"/>
            <w:jc w:val="both"/>
            <w:rPr>
              <w:rFonts w:eastAsiaTheme="minorEastAsia"/>
              <w:noProof/>
              <w:kern w:val="2"/>
              <w14:ligatures w14:val="standardContextual"/>
            </w:rPr>
          </w:pPr>
          <w:hyperlink w:anchor="_Toc166641926" w:history="1">
            <w:r w:rsidR="002129B6" w:rsidRPr="00B152C5">
              <w:rPr>
                <w:rStyle w:val="Hyperlink"/>
                <w:rFonts w:ascii="Times New Roman" w:hAnsi="Times New Roman" w:cs="Times New Roman"/>
                <w:b/>
                <w:bCs/>
                <w:noProof/>
              </w:rPr>
              <w:t>1.3. Đối tượng, phạm vi nghiên cứu .</w:t>
            </w:r>
            <w:r w:rsidR="002129B6">
              <w:rPr>
                <w:noProof/>
                <w:webHidden/>
              </w:rPr>
              <w:tab/>
            </w:r>
            <w:r w:rsidR="002129B6">
              <w:rPr>
                <w:noProof/>
                <w:webHidden/>
              </w:rPr>
              <w:fldChar w:fldCharType="begin"/>
            </w:r>
            <w:r w:rsidR="002129B6">
              <w:rPr>
                <w:noProof/>
                <w:webHidden/>
              </w:rPr>
              <w:instrText xml:space="preserve"> PAGEREF _Toc166641926 \h </w:instrText>
            </w:r>
            <w:r w:rsidR="002129B6">
              <w:rPr>
                <w:noProof/>
                <w:webHidden/>
              </w:rPr>
            </w:r>
            <w:r w:rsidR="002129B6">
              <w:rPr>
                <w:noProof/>
                <w:webHidden/>
              </w:rPr>
              <w:fldChar w:fldCharType="separate"/>
            </w:r>
            <w:r w:rsidR="002129B6">
              <w:rPr>
                <w:noProof/>
                <w:webHidden/>
              </w:rPr>
              <w:t>3</w:t>
            </w:r>
            <w:r w:rsidR="002129B6">
              <w:rPr>
                <w:noProof/>
                <w:webHidden/>
              </w:rPr>
              <w:fldChar w:fldCharType="end"/>
            </w:r>
          </w:hyperlink>
        </w:p>
        <w:p w14:paraId="68ADA7A5" w14:textId="11122C73" w:rsidR="002129B6" w:rsidRDefault="0038181C" w:rsidP="00A869EF">
          <w:pPr>
            <w:pStyle w:val="TOC3"/>
            <w:tabs>
              <w:tab w:val="right" w:leader="dot" w:pos="9062"/>
            </w:tabs>
            <w:spacing w:after="0" w:line="360" w:lineRule="auto"/>
            <w:jc w:val="both"/>
            <w:rPr>
              <w:rFonts w:eastAsiaTheme="minorEastAsia"/>
              <w:noProof/>
              <w:kern w:val="2"/>
              <w14:ligatures w14:val="standardContextual"/>
            </w:rPr>
          </w:pPr>
          <w:hyperlink w:anchor="_Toc166641927" w:history="1">
            <w:r w:rsidR="002129B6" w:rsidRPr="00B152C5">
              <w:rPr>
                <w:rStyle w:val="Hyperlink"/>
                <w:rFonts w:ascii="Times New Roman" w:hAnsi="Times New Roman" w:cs="Times New Roman"/>
                <w:b/>
                <w:bCs/>
                <w:i/>
                <w:iCs/>
                <w:noProof/>
              </w:rPr>
              <w:t>1.3.1 Đối tượng nghiên cứu.</w:t>
            </w:r>
            <w:r w:rsidR="002129B6">
              <w:rPr>
                <w:noProof/>
                <w:webHidden/>
              </w:rPr>
              <w:tab/>
            </w:r>
            <w:r w:rsidR="002129B6">
              <w:rPr>
                <w:noProof/>
                <w:webHidden/>
              </w:rPr>
              <w:fldChar w:fldCharType="begin"/>
            </w:r>
            <w:r w:rsidR="002129B6">
              <w:rPr>
                <w:noProof/>
                <w:webHidden/>
              </w:rPr>
              <w:instrText xml:space="preserve"> PAGEREF _Toc166641927 \h </w:instrText>
            </w:r>
            <w:r w:rsidR="002129B6">
              <w:rPr>
                <w:noProof/>
                <w:webHidden/>
              </w:rPr>
            </w:r>
            <w:r w:rsidR="002129B6">
              <w:rPr>
                <w:noProof/>
                <w:webHidden/>
              </w:rPr>
              <w:fldChar w:fldCharType="separate"/>
            </w:r>
            <w:r w:rsidR="002129B6">
              <w:rPr>
                <w:noProof/>
                <w:webHidden/>
              </w:rPr>
              <w:t>3</w:t>
            </w:r>
            <w:r w:rsidR="002129B6">
              <w:rPr>
                <w:noProof/>
                <w:webHidden/>
              </w:rPr>
              <w:fldChar w:fldCharType="end"/>
            </w:r>
          </w:hyperlink>
        </w:p>
        <w:p w14:paraId="6905467F" w14:textId="0E3F0DA0" w:rsidR="002129B6" w:rsidRDefault="0038181C" w:rsidP="00A869EF">
          <w:pPr>
            <w:pStyle w:val="TOC3"/>
            <w:tabs>
              <w:tab w:val="right" w:leader="dot" w:pos="9062"/>
            </w:tabs>
            <w:spacing w:after="0" w:line="360" w:lineRule="auto"/>
            <w:jc w:val="both"/>
            <w:rPr>
              <w:rFonts w:eastAsiaTheme="minorEastAsia"/>
              <w:noProof/>
              <w:kern w:val="2"/>
              <w14:ligatures w14:val="standardContextual"/>
            </w:rPr>
          </w:pPr>
          <w:hyperlink w:anchor="_Toc166641928" w:history="1">
            <w:r w:rsidR="002129B6" w:rsidRPr="00B152C5">
              <w:rPr>
                <w:rStyle w:val="Hyperlink"/>
                <w:rFonts w:ascii="Times New Roman" w:hAnsi="Times New Roman" w:cs="Times New Roman"/>
                <w:b/>
                <w:bCs/>
                <w:i/>
                <w:iCs/>
                <w:noProof/>
              </w:rPr>
              <w:t>1.3.2 Phạm vi nghiên cứu.</w:t>
            </w:r>
            <w:r w:rsidR="002129B6">
              <w:rPr>
                <w:noProof/>
                <w:webHidden/>
              </w:rPr>
              <w:tab/>
            </w:r>
            <w:r w:rsidR="002129B6">
              <w:rPr>
                <w:noProof/>
                <w:webHidden/>
              </w:rPr>
              <w:fldChar w:fldCharType="begin"/>
            </w:r>
            <w:r w:rsidR="002129B6">
              <w:rPr>
                <w:noProof/>
                <w:webHidden/>
              </w:rPr>
              <w:instrText xml:space="preserve"> PAGEREF _Toc166641928 \h </w:instrText>
            </w:r>
            <w:r w:rsidR="002129B6">
              <w:rPr>
                <w:noProof/>
                <w:webHidden/>
              </w:rPr>
            </w:r>
            <w:r w:rsidR="002129B6">
              <w:rPr>
                <w:noProof/>
                <w:webHidden/>
              </w:rPr>
              <w:fldChar w:fldCharType="separate"/>
            </w:r>
            <w:r w:rsidR="002129B6">
              <w:rPr>
                <w:noProof/>
                <w:webHidden/>
              </w:rPr>
              <w:t>3</w:t>
            </w:r>
            <w:r w:rsidR="002129B6">
              <w:rPr>
                <w:noProof/>
                <w:webHidden/>
              </w:rPr>
              <w:fldChar w:fldCharType="end"/>
            </w:r>
          </w:hyperlink>
        </w:p>
        <w:p w14:paraId="0A6E6303" w14:textId="58C8F8E9" w:rsidR="002129B6" w:rsidRDefault="0038181C" w:rsidP="00A869EF">
          <w:pPr>
            <w:pStyle w:val="TOC2"/>
            <w:spacing w:after="0" w:line="360" w:lineRule="auto"/>
            <w:jc w:val="both"/>
            <w:rPr>
              <w:rFonts w:eastAsiaTheme="minorEastAsia"/>
              <w:noProof/>
              <w:kern w:val="2"/>
              <w14:ligatures w14:val="standardContextual"/>
            </w:rPr>
          </w:pPr>
          <w:hyperlink w:anchor="_Toc166641929" w:history="1">
            <w:r w:rsidR="002129B6" w:rsidRPr="00B152C5">
              <w:rPr>
                <w:rStyle w:val="Hyperlink"/>
                <w:rFonts w:ascii="Times New Roman" w:hAnsi="Times New Roman" w:cs="Times New Roman"/>
                <w:b/>
                <w:bCs/>
                <w:noProof/>
              </w:rPr>
              <w:t>1.4. Phương pháp nghiên cứu và nguồn dữ liệu</w:t>
            </w:r>
            <w:r w:rsidR="002129B6">
              <w:rPr>
                <w:noProof/>
                <w:webHidden/>
              </w:rPr>
              <w:tab/>
            </w:r>
            <w:r w:rsidR="002129B6">
              <w:rPr>
                <w:noProof/>
                <w:webHidden/>
              </w:rPr>
              <w:fldChar w:fldCharType="begin"/>
            </w:r>
            <w:r w:rsidR="002129B6">
              <w:rPr>
                <w:noProof/>
                <w:webHidden/>
              </w:rPr>
              <w:instrText xml:space="preserve"> PAGEREF _Toc166641929 \h </w:instrText>
            </w:r>
            <w:r w:rsidR="002129B6">
              <w:rPr>
                <w:noProof/>
                <w:webHidden/>
              </w:rPr>
            </w:r>
            <w:r w:rsidR="002129B6">
              <w:rPr>
                <w:noProof/>
                <w:webHidden/>
              </w:rPr>
              <w:fldChar w:fldCharType="separate"/>
            </w:r>
            <w:r w:rsidR="002129B6">
              <w:rPr>
                <w:noProof/>
                <w:webHidden/>
              </w:rPr>
              <w:t>3</w:t>
            </w:r>
            <w:r w:rsidR="002129B6">
              <w:rPr>
                <w:noProof/>
                <w:webHidden/>
              </w:rPr>
              <w:fldChar w:fldCharType="end"/>
            </w:r>
          </w:hyperlink>
        </w:p>
        <w:p w14:paraId="47D91AA5" w14:textId="30AF1499" w:rsidR="002129B6" w:rsidRDefault="0038181C" w:rsidP="00A869EF">
          <w:pPr>
            <w:pStyle w:val="TOC2"/>
            <w:spacing w:after="0" w:line="360" w:lineRule="auto"/>
            <w:jc w:val="both"/>
            <w:rPr>
              <w:rFonts w:eastAsiaTheme="minorEastAsia"/>
              <w:noProof/>
              <w:kern w:val="2"/>
              <w14:ligatures w14:val="standardContextual"/>
            </w:rPr>
          </w:pPr>
          <w:hyperlink w:anchor="_Toc166641930" w:history="1">
            <w:r w:rsidR="002129B6" w:rsidRPr="00B152C5">
              <w:rPr>
                <w:rStyle w:val="Hyperlink"/>
                <w:rFonts w:ascii="Times New Roman" w:hAnsi="Times New Roman" w:cs="Times New Roman"/>
                <w:b/>
                <w:bCs/>
                <w:i/>
                <w:iCs/>
                <w:noProof/>
              </w:rPr>
              <w:t>1.4.1. Phương pháp nghiên cứu:</w:t>
            </w:r>
            <w:r w:rsidR="002129B6">
              <w:rPr>
                <w:noProof/>
                <w:webHidden/>
              </w:rPr>
              <w:tab/>
            </w:r>
            <w:r w:rsidR="002129B6">
              <w:rPr>
                <w:noProof/>
                <w:webHidden/>
              </w:rPr>
              <w:fldChar w:fldCharType="begin"/>
            </w:r>
            <w:r w:rsidR="002129B6">
              <w:rPr>
                <w:noProof/>
                <w:webHidden/>
              </w:rPr>
              <w:instrText xml:space="preserve"> PAGEREF _Toc166641930 \h </w:instrText>
            </w:r>
            <w:r w:rsidR="002129B6">
              <w:rPr>
                <w:noProof/>
                <w:webHidden/>
              </w:rPr>
            </w:r>
            <w:r w:rsidR="002129B6">
              <w:rPr>
                <w:noProof/>
                <w:webHidden/>
              </w:rPr>
              <w:fldChar w:fldCharType="separate"/>
            </w:r>
            <w:r w:rsidR="002129B6">
              <w:rPr>
                <w:noProof/>
                <w:webHidden/>
              </w:rPr>
              <w:t>3</w:t>
            </w:r>
            <w:r w:rsidR="002129B6">
              <w:rPr>
                <w:noProof/>
                <w:webHidden/>
              </w:rPr>
              <w:fldChar w:fldCharType="end"/>
            </w:r>
          </w:hyperlink>
        </w:p>
        <w:p w14:paraId="6EDFFA64" w14:textId="29F2ED2C" w:rsidR="002129B6" w:rsidRDefault="0038181C" w:rsidP="00A869EF">
          <w:pPr>
            <w:pStyle w:val="TOC3"/>
            <w:tabs>
              <w:tab w:val="right" w:leader="dot" w:pos="9062"/>
            </w:tabs>
            <w:spacing w:after="0" w:line="360" w:lineRule="auto"/>
            <w:jc w:val="both"/>
            <w:rPr>
              <w:rFonts w:eastAsiaTheme="minorEastAsia"/>
              <w:noProof/>
              <w:kern w:val="2"/>
              <w14:ligatures w14:val="standardContextual"/>
            </w:rPr>
          </w:pPr>
          <w:hyperlink w:anchor="_Toc166641931" w:history="1">
            <w:r w:rsidR="002129B6" w:rsidRPr="00B152C5">
              <w:rPr>
                <w:rStyle w:val="Hyperlink"/>
                <w:rFonts w:ascii="Times New Roman" w:hAnsi="Times New Roman" w:cs="Times New Roman"/>
                <w:b/>
                <w:bCs/>
                <w:i/>
                <w:iCs/>
                <w:noProof/>
              </w:rPr>
              <w:t>1.4.2. Nguồn dữ liệu thứ cấp:</w:t>
            </w:r>
            <w:r w:rsidR="002129B6">
              <w:rPr>
                <w:noProof/>
                <w:webHidden/>
              </w:rPr>
              <w:tab/>
            </w:r>
            <w:r w:rsidR="002129B6">
              <w:rPr>
                <w:noProof/>
                <w:webHidden/>
              </w:rPr>
              <w:fldChar w:fldCharType="begin"/>
            </w:r>
            <w:r w:rsidR="002129B6">
              <w:rPr>
                <w:noProof/>
                <w:webHidden/>
              </w:rPr>
              <w:instrText xml:space="preserve"> PAGEREF _Toc166641931 \h </w:instrText>
            </w:r>
            <w:r w:rsidR="002129B6">
              <w:rPr>
                <w:noProof/>
                <w:webHidden/>
              </w:rPr>
            </w:r>
            <w:r w:rsidR="002129B6">
              <w:rPr>
                <w:noProof/>
                <w:webHidden/>
              </w:rPr>
              <w:fldChar w:fldCharType="separate"/>
            </w:r>
            <w:r w:rsidR="002129B6">
              <w:rPr>
                <w:noProof/>
                <w:webHidden/>
              </w:rPr>
              <w:t>4</w:t>
            </w:r>
            <w:r w:rsidR="002129B6">
              <w:rPr>
                <w:noProof/>
                <w:webHidden/>
              </w:rPr>
              <w:fldChar w:fldCharType="end"/>
            </w:r>
          </w:hyperlink>
        </w:p>
        <w:p w14:paraId="2195AEFD" w14:textId="6D562DBD" w:rsidR="002129B6" w:rsidRDefault="0038181C" w:rsidP="00A869EF">
          <w:pPr>
            <w:pStyle w:val="TOC3"/>
            <w:tabs>
              <w:tab w:val="right" w:leader="dot" w:pos="9062"/>
            </w:tabs>
            <w:spacing w:after="0" w:line="360" w:lineRule="auto"/>
            <w:jc w:val="both"/>
            <w:rPr>
              <w:rFonts w:eastAsiaTheme="minorEastAsia"/>
              <w:noProof/>
              <w:kern w:val="2"/>
              <w14:ligatures w14:val="standardContextual"/>
            </w:rPr>
          </w:pPr>
          <w:hyperlink w:anchor="_Toc166641932" w:history="1">
            <w:r w:rsidR="002129B6" w:rsidRPr="00B152C5">
              <w:rPr>
                <w:rStyle w:val="Hyperlink"/>
                <w:rFonts w:ascii="Times New Roman" w:hAnsi="Times New Roman" w:cs="Times New Roman"/>
                <w:b/>
                <w:bCs/>
                <w:i/>
                <w:iCs/>
                <w:noProof/>
              </w:rPr>
              <w:t>1.4.3. Nguồn dữ liệu sơ cấp.</w:t>
            </w:r>
            <w:r w:rsidR="002129B6">
              <w:rPr>
                <w:noProof/>
                <w:webHidden/>
              </w:rPr>
              <w:tab/>
            </w:r>
            <w:r w:rsidR="002129B6">
              <w:rPr>
                <w:noProof/>
                <w:webHidden/>
              </w:rPr>
              <w:fldChar w:fldCharType="begin"/>
            </w:r>
            <w:r w:rsidR="002129B6">
              <w:rPr>
                <w:noProof/>
                <w:webHidden/>
              </w:rPr>
              <w:instrText xml:space="preserve"> PAGEREF _Toc166641932 \h </w:instrText>
            </w:r>
            <w:r w:rsidR="002129B6">
              <w:rPr>
                <w:noProof/>
                <w:webHidden/>
              </w:rPr>
            </w:r>
            <w:r w:rsidR="002129B6">
              <w:rPr>
                <w:noProof/>
                <w:webHidden/>
              </w:rPr>
              <w:fldChar w:fldCharType="separate"/>
            </w:r>
            <w:r w:rsidR="002129B6">
              <w:rPr>
                <w:noProof/>
                <w:webHidden/>
              </w:rPr>
              <w:t>4</w:t>
            </w:r>
            <w:r w:rsidR="002129B6">
              <w:rPr>
                <w:noProof/>
                <w:webHidden/>
              </w:rPr>
              <w:fldChar w:fldCharType="end"/>
            </w:r>
          </w:hyperlink>
        </w:p>
        <w:p w14:paraId="0666DFAE" w14:textId="24E05ED0" w:rsidR="002129B6" w:rsidRDefault="0038181C" w:rsidP="00A869EF">
          <w:pPr>
            <w:pStyle w:val="TOC2"/>
            <w:spacing w:after="0" w:line="360" w:lineRule="auto"/>
            <w:jc w:val="both"/>
            <w:rPr>
              <w:rFonts w:eastAsiaTheme="minorEastAsia"/>
              <w:noProof/>
              <w:kern w:val="2"/>
              <w14:ligatures w14:val="standardContextual"/>
            </w:rPr>
          </w:pPr>
          <w:hyperlink w:anchor="_Toc166641933" w:history="1">
            <w:r w:rsidR="002129B6" w:rsidRPr="00B152C5">
              <w:rPr>
                <w:rStyle w:val="Hyperlink"/>
                <w:rFonts w:ascii="Times New Roman" w:hAnsi="Times New Roman" w:cs="Times New Roman"/>
                <w:b/>
                <w:bCs/>
                <w:noProof/>
              </w:rPr>
              <w:t>1.5. Đóng góp mới của đề tài.</w:t>
            </w:r>
            <w:r w:rsidR="002129B6">
              <w:rPr>
                <w:noProof/>
                <w:webHidden/>
              </w:rPr>
              <w:tab/>
            </w:r>
            <w:r w:rsidR="002129B6">
              <w:rPr>
                <w:noProof/>
                <w:webHidden/>
              </w:rPr>
              <w:fldChar w:fldCharType="begin"/>
            </w:r>
            <w:r w:rsidR="002129B6">
              <w:rPr>
                <w:noProof/>
                <w:webHidden/>
              </w:rPr>
              <w:instrText xml:space="preserve"> PAGEREF _Toc166641933 \h </w:instrText>
            </w:r>
            <w:r w:rsidR="002129B6">
              <w:rPr>
                <w:noProof/>
                <w:webHidden/>
              </w:rPr>
            </w:r>
            <w:r w:rsidR="002129B6">
              <w:rPr>
                <w:noProof/>
                <w:webHidden/>
              </w:rPr>
              <w:fldChar w:fldCharType="separate"/>
            </w:r>
            <w:r w:rsidR="002129B6">
              <w:rPr>
                <w:noProof/>
                <w:webHidden/>
              </w:rPr>
              <w:t>4</w:t>
            </w:r>
            <w:r w:rsidR="002129B6">
              <w:rPr>
                <w:noProof/>
                <w:webHidden/>
              </w:rPr>
              <w:fldChar w:fldCharType="end"/>
            </w:r>
          </w:hyperlink>
        </w:p>
        <w:p w14:paraId="339FB96E" w14:textId="3A3D7012" w:rsidR="002129B6" w:rsidRDefault="0038181C" w:rsidP="00A869EF">
          <w:pPr>
            <w:pStyle w:val="TOC2"/>
            <w:spacing w:after="0" w:line="360" w:lineRule="auto"/>
            <w:jc w:val="both"/>
            <w:rPr>
              <w:rFonts w:eastAsiaTheme="minorEastAsia"/>
              <w:noProof/>
              <w:kern w:val="2"/>
              <w14:ligatures w14:val="standardContextual"/>
            </w:rPr>
          </w:pPr>
          <w:hyperlink w:anchor="_Toc166641934" w:history="1">
            <w:r w:rsidR="002129B6" w:rsidRPr="00B152C5">
              <w:rPr>
                <w:rStyle w:val="Hyperlink"/>
                <w:rFonts w:ascii="Times New Roman" w:hAnsi="Times New Roman" w:cs="Times New Roman"/>
                <w:b/>
                <w:bCs/>
                <w:noProof/>
              </w:rPr>
              <w:t>1.6. Kết cấu của đề tài .</w:t>
            </w:r>
            <w:r w:rsidR="002129B6">
              <w:rPr>
                <w:noProof/>
                <w:webHidden/>
              </w:rPr>
              <w:tab/>
            </w:r>
            <w:r w:rsidR="002129B6">
              <w:rPr>
                <w:noProof/>
                <w:webHidden/>
              </w:rPr>
              <w:fldChar w:fldCharType="begin"/>
            </w:r>
            <w:r w:rsidR="002129B6">
              <w:rPr>
                <w:noProof/>
                <w:webHidden/>
              </w:rPr>
              <w:instrText xml:space="preserve"> PAGEREF _Toc166641934 \h </w:instrText>
            </w:r>
            <w:r w:rsidR="002129B6">
              <w:rPr>
                <w:noProof/>
                <w:webHidden/>
              </w:rPr>
            </w:r>
            <w:r w:rsidR="002129B6">
              <w:rPr>
                <w:noProof/>
                <w:webHidden/>
              </w:rPr>
              <w:fldChar w:fldCharType="separate"/>
            </w:r>
            <w:r w:rsidR="002129B6">
              <w:rPr>
                <w:noProof/>
                <w:webHidden/>
              </w:rPr>
              <w:t>5</w:t>
            </w:r>
            <w:r w:rsidR="002129B6">
              <w:rPr>
                <w:noProof/>
                <w:webHidden/>
              </w:rPr>
              <w:fldChar w:fldCharType="end"/>
            </w:r>
          </w:hyperlink>
        </w:p>
        <w:p w14:paraId="119972AD" w14:textId="638D5162" w:rsidR="002129B6" w:rsidRDefault="0038181C" w:rsidP="00A869EF">
          <w:pPr>
            <w:pStyle w:val="TOC1"/>
            <w:spacing w:after="0" w:line="360" w:lineRule="auto"/>
            <w:jc w:val="both"/>
            <w:rPr>
              <w:rFonts w:eastAsiaTheme="minorEastAsia"/>
              <w:kern w:val="2"/>
              <w14:ligatures w14:val="standardContextual"/>
            </w:rPr>
          </w:pPr>
          <w:hyperlink w:anchor="_Toc166641935" w:history="1">
            <w:r w:rsidR="002129B6" w:rsidRPr="00B152C5">
              <w:rPr>
                <w:rStyle w:val="Hyperlink"/>
              </w:rPr>
              <w:t>CHƯƠNG 2: CƠ SỞ LÝ LUẬN VỀ KIỂM SOÁT NỘI BỘ QUY TRÌNH TÍN DỤNG TẠI NGÂN HÀNG.</w:t>
            </w:r>
            <w:r w:rsidR="002129B6">
              <w:rPr>
                <w:webHidden/>
              </w:rPr>
              <w:tab/>
            </w:r>
            <w:r w:rsidR="002129B6">
              <w:rPr>
                <w:webHidden/>
              </w:rPr>
              <w:fldChar w:fldCharType="begin"/>
            </w:r>
            <w:r w:rsidR="002129B6">
              <w:rPr>
                <w:webHidden/>
              </w:rPr>
              <w:instrText xml:space="preserve"> PAGEREF _Toc166641935 \h </w:instrText>
            </w:r>
            <w:r w:rsidR="002129B6">
              <w:rPr>
                <w:webHidden/>
              </w:rPr>
            </w:r>
            <w:r w:rsidR="002129B6">
              <w:rPr>
                <w:webHidden/>
              </w:rPr>
              <w:fldChar w:fldCharType="separate"/>
            </w:r>
            <w:r w:rsidR="002129B6">
              <w:rPr>
                <w:webHidden/>
              </w:rPr>
              <w:t>6</w:t>
            </w:r>
            <w:r w:rsidR="002129B6">
              <w:rPr>
                <w:webHidden/>
              </w:rPr>
              <w:fldChar w:fldCharType="end"/>
            </w:r>
          </w:hyperlink>
        </w:p>
        <w:p w14:paraId="46D115CA" w14:textId="7C2CD111" w:rsidR="002129B6" w:rsidRDefault="0038181C" w:rsidP="00A869EF">
          <w:pPr>
            <w:pStyle w:val="TOC2"/>
            <w:spacing w:after="0" w:line="360" w:lineRule="auto"/>
            <w:jc w:val="both"/>
            <w:rPr>
              <w:rFonts w:eastAsiaTheme="minorEastAsia"/>
              <w:noProof/>
              <w:kern w:val="2"/>
              <w14:ligatures w14:val="standardContextual"/>
            </w:rPr>
          </w:pPr>
          <w:hyperlink w:anchor="_Toc166641936" w:history="1">
            <w:r w:rsidR="002129B6" w:rsidRPr="00B152C5">
              <w:rPr>
                <w:rStyle w:val="Hyperlink"/>
                <w:rFonts w:ascii="Times New Roman" w:hAnsi="Times New Roman" w:cs="Times New Roman"/>
                <w:b/>
                <w:bCs/>
                <w:noProof/>
              </w:rPr>
              <w:t>2.1.  Kiểm soát nội bộ trong ngân hàng.</w:t>
            </w:r>
            <w:r w:rsidR="002129B6">
              <w:rPr>
                <w:noProof/>
                <w:webHidden/>
              </w:rPr>
              <w:tab/>
            </w:r>
            <w:r w:rsidR="002129B6">
              <w:rPr>
                <w:noProof/>
                <w:webHidden/>
              </w:rPr>
              <w:fldChar w:fldCharType="begin"/>
            </w:r>
            <w:r w:rsidR="002129B6">
              <w:rPr>
                <w:noProof/>
                <w:webHidden/>
              </w:rPr>
              <w:instrText xml:space="preserve"> PAGEREF _Toc166641936 \h </w:instrText>
            </w:r>
            <w:r w:rsidR="002129B6">
              <w:rPr>
                <w:noProof/>
                <w:webHidden/>
              </w:rPr>
            </w:r>
            <w:r w:rsidR="002129B6">
              <w:rPr>
                <w:noProof/>
                <w:webHidden/>
              </w:rPr>
              <w:fldChar w:fldCharType="separate"/>
            </w:r>
            <w:r w:rsidR="002129B6">
              <w:rPr>
                <w:noProof/>
                <w:webHidden/>
              </w:rPr>
              <w:t>6</w:t>
            </w:r>
            <w:r w:rsidR="002129B6">
              <w:rPr>
                <w:noProof/>
                <w:webHidden/>
              </w:rPr>
              <w:fldChar w:fldCharType="end"/>
            </w:r>
          </w:hyperlink>
        </w:p>
        <w:p w14:paraId="5E3DB009" w14:textId="436AEB89" w:rsidR="002129B6" w:rsidRDefault="0038181C" w:rsidP="00A869EF">
          <w:pPr>
            <w:pStyle w:val="TOC3"/>
            <w:tabs>
              <w:tab w:val="right" w:leader="dot" w:pos="9062"/>
            </w:tabs>
            <w:spacing w:after="0" w:line="360" w:lineRule="auto"/>
            <w:jc w:val="both"/>
            <w:rPr>
              <w:rFonts w:eastAsiaTheme="minorEastAsia"/>
              <w:noProof/>
              <w:kern w:val="2"/>
              <w14:ligatures w14:val="standardContextual"/>
            </w:rPr>
          </w:pPr>
          <w:hyperlink w:anchor="_Toc166641937" w:history="1">
            <w:r w:rsidR="002129B6" w:rsidRPr="00B152C5">
              <w:rPr>
                <w:rStyle w:val="Hyperlink"/>
                <w:rFonts w:ascii="Times New Roman" w:hAnsi="Times New Roman" w:cs="Times New Roman"/>
                <w:b/>
                <w:bCs/>
                <w:i/>
                <w:iCs/>
                <w:noProof/>
              </w:rPr>
              <w:t>2.1.1. Khái niệm về kiểm soát nội bộ.</w:t>
            </w:r>
            <w:r w:rsidR="002129B6">
              <w:rPr>
                <w:noProof/>
                <w:webHidden/>
              </w:rPr>
              <w:tab/>
            </w:r>
            <w:r w:rsidR="002129B6">
              <w:rPr>
                <w:noProof/>
                <w:webHidden/>
              </w:rPr>
              <w:fldChar w:fldCharType="begin"/>
            </w:r>
            <w:r w:rsidR="002129B6">
              <w:rPr>
                <w:noProof/>
                <w:webHidden/>
              </w:rPr>
              <w:instrText xml:space="preserve"> PAGEREF _Toc166641937 \h </w:instrText>
            </w:r>
            <w:r w:rsidR="002129B6">
              <w:rPr>
                <w:noProof/>
                <w:webHidden/>
              </w:rPr>
            </w:r>
            <w:r w:rsidR="002129B6">
              <w:rPr>
                <w:noProof/>
                <w:webHidden/>
              </w:rPr>
              <w:fldChar w:fldCharType="separate"/>
            </w:r>
            <w:r w:rsidR="002129B6">
              <w:rPr>
                <w:noProof/>
                <w:webHidden/>
              </w:rPr>
              <w:t>6</w:t>
            </w:r>
            <w:r w:rsidR="002129B6">
              <w:rPr>
                <w:noProof/>
                <w:webHidden/>
              </w:rPr>
              <w:fldChar w:fldCharType="end"/>
            </w:r>
          </w:hyperlink>
        </w:p>
        <w:p w14:paraId="7F97384F" w14:textId="1BC32D60" w:rsidR="002129B6" w:rsidRDefault="0038181C" w:rsidP="00A869EF">
          <w:pPr>
            <w:pStyle w:val="TOC3"/>
            <w:tabs>
              <w:tab w:val="right" w:leader="dot" w:pos="9062"/>
            </w:tabs>
            <w:spacing w:after="0" w:line="360" w:lineRule="auto"/>
            <w:jc w:val="both"/>
            <w:rPr>
              <w:rFonts w:eastAsiaTheme="minorEastAsia"/>
              <w:noProof/>
              <w:kern w:val="2"/>
              <w14:ligatures w14:val="standardContextual"/>
            </w:rPr>
          </w:pPr>
          <w:hyperlink w:anchor="_Toc166641938" w:history="1">
            <w:r w:rsidR="002129B6" w:rsidRPr="00B152C5">
              <w:rPr>
                <w:rStyle w:val="Hyperlink"/>
                <w:rFonts w:ascii="Times New Roman" w:hAnsi="Times New Roman" w:cs="Times New Roman"/>
                <w:b/>
                <w:bCs/>
                <w:i/>
                <w:iCs/>
                <w:noProof/>
              </w:rPr>
              <w:t>2.1.2. Kiểm soát nội bộ trong ngân hàng theo tiêu chuẩn BASEL.</w:t>
            </w:r>
            <w:r w:rsidR="002129B6">
              <w:rPr>
                <w:noProof/>
                <w:webHidden/>
              </w:rPr>
              <w:tab/>
            </w:r>
            <w:r w:rsidR="002129B6">
              <w:rPr>
                <w:noProof/>
                <w:webHidden/>
              </w:rPr>
              <w:fldChar w:fldCharType="begin"/>
            </w:r>
            <w:r w:rsidR="002129B6">
              <w:rPr>
                <w:noProof/>
                <w:webHidden/>
              </w:rPr>
              <w:instrText xml:space="preserve"> PAGEREF _Toc166641938 \h </w:instrText>
            </w:r>
            <w:r w:rsidR="002129B6">
              <w:rPr>
                <w:noProof/>
                <w:webHidden/>
              </w:rPr>
            </w:r>
            <w:r w:rsidR="002129B6">
              <w:rPr>
                <w:noProof/>
                <w:webHidden/>
              </w:rPr>
              <w:fldChar w:fldCharType="separate"/>
            </w:r>
            <w:r w:rsidR="002129B6">
              <w:rPr>
                <w:noProof/>
                <w:webHidden/>
              </w:rPr>
              <w:t>7</w:t>
            </w:r>
            <w:r w:rsidR="002129B6">
              <w:rPr>
                <w:noProof/>
                <w:webHidden/>
              </w:rPr>
              <w:fldChar w:fldCharType="end"/>
            </w:r>
          </w:hyperlink>
        </w:p>
        <w:p w14:paraId="6758363E" w14:textId="73364423" w:rsidR="002129B6" w:rsidRDefault="0038181C" w:rsidP="00A869EF">
          <w:pPr>
            <w:pStyle w:val="TOC2"/>
            <w:spacing w:after="0" w:line="360" w:lineRule="auto"/>
            <w:jc w:val="both"/>
            <w:rPr>
              <w:rFonts w:eastAsiaTheme="minorEastAsia"/>
              <w:noProof/>
              <w:kern w:val="2"/>
              <w14:ligatures w14:val="standardContextual"/>
            </w:rPr>
          </w:pPr>
          <w:hyperlink w:anchor="_Toc166641939" w:history="1">
            <w:r w:rsidR="002129B6" w:rsidRPr="00B152C5">
              <w:rPr>
                <w:rStyle w:val="Hyperlink"/>
                <w:rFonts w:ascii="Times New Roman" w:hAnsi="Times New Roman" w:cs="Times New Roman"/>
                <w:b/>
                <w:bCs/>
                <w:noProof/>
              </w:rPr>
              <w:t>2.2. Quy trình tín dụng của Ngân hàng:</w:t>
            </w:r>
            <w:r w:rsidR="002129B6">
              <w:rPr>
                <w:noProof/>
                <w:webHidden/>
              </w:rPr>
              <w:tab/>
            </w:r>
            <w:r w:rsidR="002129B6">
              <w:rPr>
                <w:noProof/>
                <w:webHidden/>
              </w:rPr>
              <w:fldChar w:fldCharType="begin"/>
            </w:r>
            <w:r w:rsidR="002129B6">
              <w:rPr>
                <w:noProof/>
                <w:webHidden/>
              </w:rPr>
              <w:instrText xml:space="preserve"> PAGEREF _Toc166641939 \h </w:instrText>
            </w:r>
            <w:r w:rsidR="002129B6">
              <w:rPr>
                <w:noProof/>
                <w:webHidden/>
              </w:rPr>
            </w:r>
            <w:r w:rsidR="002129B6">
              <w:rPr>
                <w:noProof/>
                <w:webHidden/>
              </w:rPr>
              <w:fldChar w:fldCharType="separate"/>
            </w:r>
            <w:r w:rsidR="002129B6">
              <w:rPr>
                <w:noProof/>
                <w:webHidden/>
              </w:rPr>
              <w:t>12</w:t>
            </w:r>
            <w:r w:rsidR="002129B6">
              <w:rPr>
                <w:noProof/>
                <w:webHidden/>
              </w:rPr>
              <w:fldChar w:fldCharType="end"/>
            </w:r>
          </w:hyperlink>
        </w:p>
        <w:p w14:paraId="3E25D8FE" w14:textId="662A8642" w:rsidR="002129B6" w:rsidRDefault="0038181C" w:rsidP="00A869EF">
          <w:pPr>
            <w:pStyle w:val="TOC3"/>
            <w:tabs>
              <w:tab w:val="right" w:leader="dot" w:pos="9062"/>
            </w:tabs>
            <w:spacing w:after="0" w:line="360" w:lineRule="auto"/>
            <w:jc w:val="both"/>
            <w:rPr>
              <w:rFonts w:eastAsiaTheme="minorEastAsia"/>
              <w:noProof/>
              <w:kern w:val="2"/>
              <w14:ligatures w14:val="standardContextual"/>
            </w:rPr>
          </w:pPr>
          <w:hyperlink w:anchor="_Toc166641940" w:history="1">
            <w:r w:rsidR="002129B6" w:rsidRPr="00B152C5">
              <w:rPr>
                <w:rStyle w:val="Hyperlink"/>
                <w:rFonts w:ascii="Times New Roman" w:hAnsi="Times New Roman" w:cs="Times New Roman"/>
                <w:b/>
                <w:bCs/>
                <w:i/>
                <w:iCs/>
                <w:noProof/>
              </w:rPr>
              <w:t>2.2.1. Khái niệm và vai trò của tín dụng trong ngân hàng.</w:t>
            </w:r>
            <w:r w:rsidR="002129B6">
              <w:rPr>
                <w:noProof/>
                <w:webHidden/>
              </w:rPr>
              <w:tab/>
            </w:r>
            <w:r w:rsidR="002129B6">
              <w:rPr>
                <w:noProof/>
                <w:webHidden/>
              </w:rPr>
              <w:fldChar w:fldCharType="begin"/>
            </w:r>
            <w:r w:rsidR="002129B6">
              <w:rPr>
                <w:noProof/>
                <w:webHidden/>
              </w:rPr>
              <w:instrText xml:space="preserve"> PAGEREF _Toc166641940 \h </w:instrText>
            </w:r>
            <w:r w:rsidR="002129B6">
              <w:rPr>
                <w:noProof/>
                <w:webHidden/>
              </w:rPr>
            </w:r>
            <w:r w:rsidR="002129B6">
              <w:rPr>
                <w:noProof/>
                <w:webHidden/>
              </w:rPr>
              <w:fldChar w:fldCharType="separate"/>
            </w:r>
            <w:r w:rsidR="002129B6">
              <w:rPr>
                <w:noProof/>
                <w:webHidden/>
              </w:rPr>
              <w:t>12</w:t>
            </w:r>
            <w:r w:rsidR="002129B6">
              <w:rPr>
                <w:noProof/>
                <w:webHidden/>
              </w:rPr>
              <w:fldChar w:fldCharType="end"/>
            </w:r>
          </w:hyperlink>
        </w:p>
        <w:p w14:paraId="4D025466" w14:textId="69329E12" w:rsidR="002129B6" w:rsidRDefault="0038181C" w:rsidP="00A869EF">
          <w:pPr>
            <w:pStyle w:val="TOC3"/>
            <w:tabs>
              <w:tab w:val="right" w:leader="dot" w:pos="9062"/>
            </w:tabs>
            <w:spacing w:after="0" w:line="360" w:lineRule="auto"/>
            <w:jc w:val="both"/>
            <w:rPr>
              <w:rFonts w:eastAsiaTheme="minorEastAsia"/>
              <w:noProof/>
              <w:kern w:val="2"/>
              <w14:ligatures w14:val="standardContextual"/>
            </w:rPr>
          </w:pPr>
          <w:hyperlink w:anchor="_Toc166641941" w:history="1">
            <w:r w:rsidR="002129B6" w:rsidRPr="00B152C5">
              <w:rPr>
                <w:rStyle w:val="Hyperlink"/>
                <w:rFonts w:ascii="Times New Roman" w:hAnsi="Times New Roman" w:cs="Times New Roman"/>
                <w:b/>
                <w:bCs/>
                <w:i/>
                <w:iCs/>
                <w:noProof/>
              </w:rPr>
              <w:t>2.2.2. Các loại hình tín dụng tại Ngân hàng Chính sách xã hội.</w:t>
            </w:r>
            <w:r w:rsidR="002129B6">
              <w:rPr>
                <w:noProof/>
                <w:webHidden/>
              </w:rPr>
              <w:tab/>
            </w:r>
            <w:r w:rsidR="002129B6">
              <w:rPr>
                <w:noProof/>
                <w:webHidden/>
              </w:rPr>
              <w:fldChar w:fldCharType="begin"/>
            </w:r>
            <w:r w:rsidR="002129B6">
              <w:rPr>
                <w:noProof/>
                <w:webHidden/>
              </w:rPr>
              <w:instrText xml:space="preserve"> PAGEREF _Toc166641941 \h </w:instrText>
            </w:r>
            <w:r w:rsidR="002129B6">
              <w:rPr>
                <w:noProof/>
                <w:webHidden/>
              </w:rPr>
            </w:r>
            <w:r w:rsidR="002129B6">
              <w:rPr>
                <w:noProof/>
                <w:webHidden/>
              </w:rPr>
              <w:fldChar w:fldCharType="separate"/>
            </w:r>
            <w:r w:rsidR="002129B6">
              <w:rPr>
                <w:noProof/>
                <w:webHidden/>
              </w:rPr>
              <w:t>14</w:t>
            </w:r>
            <w:r w:rsidR="002129B6">
              <w:rPr>
                <w:noProof/>
                <w:webHidden/>
              </w:rPr>
              <w:fldChar w:fldCharType="end"/>
            </w:r>
          </w:hyperlink>
        </w:p>
        <w:p w14:paraId="6D6CBBDF" w14:textId="193D95C8" w:rsidR="002129B6" w:rsidRDefault="0038181C" w:rsidP="00A869EF">
          <w:pPr>
            <w:pStyle w:val="TOC3"/>
            <w:tabs>
              <w:tab w:val="right" w:leader="dot" w:pos="9062"/>
            </w:tabs>
            <w:spacing w:after="0" w:line="360" w:lineRule="auto"/>
            <w:jc w:val="both"/>
            <w:rPr>
              <w:rFonts w:eastAsiaTheme="minorEastAsia"/>
              <w:noProof/>
              <w:kern w:val="2"/>
              <w14:ligatures w14:val="standardContextual"/>
            </w:rPr>
          </w:pPr>
          <w:hyperlink w:anchor="_Toc166641942" w:history="1">
            <w:r w:rsidR="002129B6" w:rsidRPr="00B152C5">
              <w:rPr>
                <w:rStyle w:val="Hyperlink"/>
                <w:rFonts w:ascii="Times New Roman" w:hAnsi="Times New Roman" w:cs="Times New Roman"/>
                <w:b/>
                <w:bCs/>
                <w:i/>
                <w:iCs/>
                <w:noProof/>
              </w:rPr>
              <w:t>2.2.3 Quy trình tín dụng trong ngân hàng.</w:t>
            </w:r>
            <w:r w:rsidR="002129B6">
              <w:rPr>
                <w:noProof/>
                <w:webHidden/>
              </w:rPr>
              <w:tab/>
            </w:r>
            <w:r w:rsidR="002129B6">
              <w:rPr>
                <w:noProof/>
                <w:webHidden/>
              </w:rPr>
              <w:fldChar w:fldCharType="begin"/>
            </w:r>
            <w:r w:rsidR="002129B6">
              <w:rPr>
                <w:noProof/>
                <w:webHidden/>
              </w:rPr>
              <w:instrText xml:space="preserve"> PAGEREF _Toc166641942 \h </w:instrText>
            </w:r>
            <w:r w:rsidR="002129B6">
              <w:rPr>
                <w:noProof/>
                <w:webHidden/>
              </w:rPr>
            </w:r>
            <w:r w:rsidR="002129B6">
              <w:rPr>
                <w:noProof/>
                <w:webHidden/>
              </w:rPr>
              <w:fldChar w:fldCharType="separate"/>
            </w:r>
            <w:r w:rsidR="002129B6">
              <w:rPr>
                <w:noProof/>
                <w:webHidden/>
              </w:rPr>
              <w:t>17</w:t>
            </w:r>
            <w:r w:rsidR="002129B6">
              <w:rPr>
                <w:noProof/>
                <w:webHidden/>
              </w:rPr>
              <w:fldChar w:fldCharType="end"/>
            </w:r>
          </w:hyperlink>
        </w:p>
        <w:p w14:paraId="7F704CA6" w14:textId="44DF6738" w:rsidR="002129B6" w:rsidRDefault="0038181C" w:rsidP="00A869EF">
          <w:pPr>
            <w:pStyle w:val="TOC3"/>
            <w:tabs>
              <w:tab w:val="right" w:leader="dot" w:pos="9062"/>
            </w:tabs>
            <w:spacing w:after="0" w:line="360" w:lineRule="auto"/>
            <w:jc w:val="both"/>
            <w:rPr>
              <w:rFonts w:eastAsiaTheme="minorEastAsia"/>
              <w:noProof/>
              <w:kern w:val="2"/>
              <w14:ligatures w14:val="standardContextual"/>
            </w:rPr>
          </w:pPr>
          <w:hyperlink w:anchor="_Toc166641943" w:history="1">
            <w:r w:rsidR="002129B6" w:rsidRPr="00B152C5">
              <w:rPr>
                <w:rStyle w:val="Hyperlink"/>
                <w:rFonts w:ascii="Times New Roman" w:hAnsi="Times New Roman" w:cs="Times New Roman"/>
                <w:b/>
                <w:bCs/>
                <w:i/>
                <w:iCs/>
                <w:noProof/>
              </w:rPr>
              <w:t>2.2.4. Các chỉ tiêu đánh giá trong quy trình tín dụng.</w:t>
            </w:r>
            <w:r w:rsidR="002129B6">
              <w:rPr>
                <w:noProof/>
                <w:webHidden/>
              </w:rPr>
              <w:tab/>
            </w:r>
            <w:r w:rsidR="002129B6">
              <w:rPr>
                <w:noProof/>
                <w:webHidden/>
              </w:rPr>
              <w:fldChar w:fldCharType="begin"/>
            </w:r>
            <w:r w:rsidR="002129B6">
              <w:rPr>
                <w:noProof/>
                <w:webHidden/>
              </w:rPr>
              <w:instrText xml:space="preserve"> PAGEREF _Toc166641943 \h </w:instrText>
            </w:r>
            <w:r w:rsidR="002129B6">
              <w:rPr>
                <w:noProof/>
                <w:webHidden/>
              </w:rPr>
            </w:r>
            <w:r w:rsidR="002129B6">
              <w:rPr>
                <w:noProof/>
                <w:webHidden/>
              </w:rPr>
              <w:fldChar w:fldCharType="separate"/>
            </w:r>
            <w:r w:rsidR="002129B6">
              <w:rPr>
                <w:noProof/>
                <w:webHidden/>
              </w:rPr>
              <w:t>20</w:t>
            </w:r>
            <w:r w:rsidR="002129B6">
              <w:rPr>
                <w:noProof/>
                <w:webHidden/>
              </w:rPr>
              <w:fldChar w:fldCharType="end"/>
            </w:r>
          </w:hyperlink>
        </w:p>
        <w:p w14:paraId="12397937" w14:textId="73D428DB" w:rsidR="002129B6" w:rsidRDefault="0038181C" w:rsidP="00A869EF">
          <w:pPr>
            <w:pStyle w:val="TOC3"/>
            <w:tabs>
              <w:tab w:val="right" w:leader="dot" w:pos="9062"/>
            </w:tabs>
            <w:spacing w:after="0" w:line="360" w:lineRule="auto"/>
            <w:jc w:val="both"/>
            <w:rPr>
              <w:rFonts w:eastAsiaTheme="minorEastAsia"/>
              <w:noProof/>
              <w:kern w:val="2"/>
              <w14:ligatures w14:val="standardContextual"/>
            </w:rPr>
          </w:pPr>
          <w:hyperlink w:anchor="_Toc166641944" w:history="1">
            <w:r w:rsidR="002129B6" w:rsidRPr="00B152C5">
              <w:rPr>
                <w:rStyle w:val="Hyperlink"/>
                <w:rFonts w:ascii="Times New Roman" w:hAnsi="Times New Roman" w:cs="Times New Roman"/>
                <w:b/>
                <w:bCs/>
                <w:i/>
                <w:iCs/>
                <w:noProof/>
              </w:rPr>
              <w:t>2.2.5. Rủi ro trong quy trình tín dụng.</w:t>
            </w:r>
            <w:r w:rsidR="002129B6">
              <w:rPr>
                <w:noProof/>
                <w:webHidden/>
              </w:rPr>
              <w:tab/>
            </w:r>
            <w:r w:rsidR="002129B6">
              <w:rPr>
                <w:noProof/>
                <w:webHidden/>
              </w:rPr>
              <w:fldChar w:fldCharType="begin"/>
            </w:r>
            <w:r w:rsidR="002129B6">
              <w:rPr>
                <w:noProof/>
                <w:webHidden/>
              </w:rPr>
              <w:instrText xml:space="preserve"> PAGEREF _Toc166641944 \h </w:instrText>
            </w:r>
            <w:r w:rsidR="002129B6">
              <w:rPr>
                <w:noProof/>
                <w:webHidden/>
              </w:rPr>
            </w:r>
            <w:r w:rsidR="002129B6">
              <w:rPr>
                <w:noProof/>
                <w:webHidden/>
              </w:rPr>
              <w:fldChar w:fldCharType="separate"/>
            </w:r>
            <w:r w:rsidR="002129B6">
              <w:rPr>
                <w:noProof/>
                <w:webHidden/>
              </w:rPr>
              <w:t>21</w:t>
            </w:r>
            <w:r w:rsidR="002129B6">
              <w:rPr>
                <w:noProof/>
                <w:webHidden/>
              </w:rPr>
              <w:fldChar w:fldCharType="end"/>
            </w:r>
          </w:hyperlink>
        </w:p>
        <w:p w14:paraId="41EBDEAA" w14:textId="32580684" w:rsidR="002129B6" w:rsidRDefault="0038181C" w:rsidP="00A869EF">
          <w:pPr>
            <w:pStyle w:val="TOC2"/>
            <w:spacing w:after="0" w:line="360" w:lineRule="auto"/>
            <w:jc w:val="both"/>
            <w:rPr>
              <w:rFonts w:eastAsiaTheme="minorEastAsia"/>
              <w:noProof/>
              <w:kern w:val="2"/>
              <w14:ligatures w14:val="standardContextual"/>
            </w:rPr>
          </w:pPr>
          <w:hyperlink w:anchor="_Toc166641945" w:history="1">
            <w:r w:rsidR="002129B6" w:rsidRPr="00B152C5">
              <w:rPr>
                <w:rStyle w:val="Hyperlink"/>
                <w:rFonts w:ascii="Times New Roman" w:hAnsi="Times New Roman" w:cs="Times New Roman"/>
                <w:b/>
                <w:bCs/>
                <w:noProof/>
              </w:rPr>
              <w:t>2.3. Kiểm soát nội bộ trong quy trình tín dụng tại Ngân hàng.</w:t>
            </w:r>
            <w:r w:rsidR="002129B6">
              <w:rPr>
                <w:noProof/>
                <w:webHidden/>
              </w:rPr>
              <w:tab/>
            </w:r>
            <w:r w:rsidR="002129B6">
              <w:rPr>
                <w:noProof/>
                <w:webHidden/>
              </w:rPr>
              <w:fldChar w:fldCharType="begin"/>
            </w:r>
            <w:r w:rsidR="002129B6">
              <w:rPr>
                <w:noProof/>
                <w:webHidden/>
              </w:rPr>
              <w:instrText xml:space="preserve"> PAGEREF _Toc166641945 \h </w:instrText>
            </w:r>
            <w:r w:rsidR="002129B6">
              <w:rPr>
                <w:noProof/>
                <w:webHidden/>
              </w:rPr>
            </w:r>
            <w:r w:rsidR="002129B6">
              <w:rPr>
                <w:noProof/>
                <w:webHidden/>
              </w:rPr>
              <w:fldChar w:fldCharType="separate"/>
            </w:r>
            <w:r w:rsidR="002129B6">
              <w:rPr>
                <w:noProof/>
                <w:webHidden/>
              </w:rPr>
              <w:t>23</w:t>
            </w:r>
            <w:r w:rsidR="002129B6">
              <w:rPr>
                <w:noProof/>
                <w:webHidden/>
              </w:rPr>
              <w:fldChar w:fldCharType="end"/>
            </w:r>
          </w:hyperlink>
        </w:p>
        <w:p w14:paraId="10C9F5A1" w14:textId="4BB88D71" w:rsidR="002129B6" w:rsidRDefault="0038181C" w:rsidP="00A869EF">
          <w:pPr>
            <w:pStyle w:val="TOC3"/>
            <w:tabs>
              <w:tab w:val="right" w:leader="dot" w:pos="9062"/>
            </w:tabs>
            <w:spacing w:after="0" w:line="360" w:lineRule="auto"/>
            <w:jc w:val="both"/>
            <w:rPr>
              <w:rFonts w:eastAsiaTheme="minorEastAsia"/>
              <w:noProof/>
              <w:kern w:val="2"/>
              <w14:ligatures w14:val="standardContextual"/>
            </w:rPr>
          </w:pPr>
          <w:hyperlink w:anchor="_Toc166641946" w:history="1">
            <w:r w:rsidR="002129B6" w:rsidRPr="00B152C5">
              <w:rPr>
                <w:rStyle w:val="Hyperlink"/>
                <w:rFonts w:ascii="Times New Roman" w:hAnsi="Times New Roman" w:cs="Times New Roman"/>
                <w:b/>
                <w:bCs/>
                <w:i/>
                <w:iCs/>
                <w:noProof/>
              </w:rPr>
              <w:t>2.3.1. Khái niệm của kiểm soát nội bộ trong quy trình tín dụng</w:t>
            </w:r>
            <w:r w:rsidR="002129B6">
              <w:rPr>
                <w:noProof/>
                <w:webHidden/>
              </w:rPr>
              <w:tab/>
            </w:r>
            <w:r w:rsidR="002129B6">
              <w:rPr>
                <w:noProof/>
                <w:webHidden/>
              </w:rPr>
              <w:fldChar w:fldCharType="begin"/>
            </w:r>
            <w:r w:rsidR="002129B6">
              <w:rPr>
                <w:noProof/>
                <w:webHidden/>
              </w:rPr>
              <w:instrText xml:space="preserve"> PAGEREF _Toc166641946 \h </w:instrText>
            </w:r>
            <w:r w:rsidR="002129B6">
              <w:rPr>
                <w:noProof/>
                <w:webHidden/>
              </w:rPr>
            </w:r>
            <w:r w:rsidR="002129B6">
              <w:rPr>
                <w:noProof/>
                <w:webHidden/>
              </w:rPr>
              <w:fldChar w:fldCharType="separate"/>
            </w:r>
            <w:r w:rsidR="002129B6">
              <w:rPr>
                <w:noProof/>
                <w:webHidden/>
              </w:rPr>
              <w:t>23</w:t>
            </w:r>
            <w:r w:rsidR="002129B6">
              <w:rPr>
                <w:noProof/>
                <w:webHidden/>
              </w:rPr>
              <w:fldChar w:fldCharType="end"/>
            </w:r>
          </w:hyperlink>
        </w:p>
        <w:p w14:paraId="2EE0DB1C" w14:textId="4AACF719" w:rsidR="002129B6" w:rsidRDefault="0038181C" w:rsidP="00A869EF">
          <w:pPr>
            <w:pStyle w:val="TOC3"/>
            <w:tabs>
              <w:tab w:val="right" w:leader="dot" w:pos="9062"/>
            </w:tabs>
            <w:spacing w:after="0" w:line="360" w:lineRule="auto"/>
            <w:jc w:val="both"/>
            <w:rPr>
              <w:rFonts w:eastAsiaTheme="minorEastAsia"/>
              <w:noProof/>
              <w:kern w:val="2"/>
              <w14:ligatures w14:val="standardContextual"/>
            </w:rPr>
          </w:pPr>
          <w:hyperlink w:anchor="_Toc166641947" w:history="1">
            <w:r w:rsidR="002129B6" w:rsidRPr="00B152C5">
              <w:rPr>
                <w:rStyle w:val="Hyperlink"/>
                <w:rFonts w:ascii="Times New Roman" w:hAnsi="Times New Roman" w:cs="Times New Roman"/>
                <w:b/>
                <w:bCs/>
                <w:i/>
                <w:iCs/>
                <w:noProof/>
              </w:rPr>
              <w:t>2.3.2. Mục tiêu và nội dung về kiểm soát nội bộ quy trình tín dụng.</w:t>
            </w:r>
            <w:r w:rsidR="002129B6">
              <w:rPr>
                <w:noProof/>
                <w:webHidden/>
              </w:rPr>
              <w:tab/>
            </w:r>
            <w:r w:rsidR="002129B6">
              <w:rPr>
                <w:noProof/>
                <w:webHidden/>
              </w:rPr>
              <w:fldChar w:fldCharType="begin"/>
            </w:r>
            <w:r w:rsidR="002129B6">
              <w:rPr>
                <w:noProof/>
                <w:webHidden/>
              </w:rPr>
              <w:instrText xml:space="preserve"> PAGEREF _Toc166641947 \h </w:instrText>
            </w:r>
            <w:r w:rsidR="002129B6">
              <w:rPr>
                <w:noProof/>
                <w:webHidden/>
              </w:rPr>
            </w:r>
            <w:r w:rsidR="002129B6">
              <w:rPr>
                <w:noProof/>
                <w:webHidden/>
              </w:rPr>
              <w:fldChar w:fldCharType="separate"/>
            </w:r>
            <w:r w:rsidR="002129B6">
              <w:rPr>
                <w:noProof/>
                <w:webHidden/>
              </w:rPr>
              <w:t>23</w:t>
            </w:r>
            <w:r w:rsidR="002129B6">
              <w:rPr>
                <w:noProof/>
                <w:webHidden/>
              </w:rPr>
              <w:fldChar w:fldCharType="end"/>
            </w:r>
          </w:hyperlink>
        </w:p>
        <w:p w14:paraId="03428ECD" w14:textId="0651D1FF" w:rsidR="002129B6" w:rsidRDefault="0038181C" w:rsidP="00A869EF">
          <w:pPr>
            <w:pStyle w:val="TOC3"/>
            <w:tabs>
              <w:tab w:val="right" w:leader="dot" w:pos="9062"/>
            </w:tabs>
            <w:spacing w:after="0" w:line="360" w:lineRule="auto"/>
            <w:jc w:val="both"/>
            <w:rPr>
              <w:rFonts w:eastAsiaTheme="minorEastAsia"/>
              <w:noProof/>
              <w:kern w:val="2"/>
              <w14:ligatures w14:val="standardContextual"/>
            </w:rPr>
          </w:pPr>
          <w:hyperlink w:anchor="_Toc166641948" w:history="1">
            <w:r w:rsidR="002129B6" w:rsidRPr="00B152C5">
              <w:rPr>
                <w:rStyle w:val="Hyperlink"/>
                <w:rFonts w:ascii="Times New Roman" w:hAnsi="Times New Roman" w:cs="Times New Roman"/>
                <w:b/>
                <w:bCs/>
                <w:i/>
                <w:iCs/>
                <w:noProof/>
              </w:rPr>
              <w:t>2.3.3. Kiểm soát trong quy trình tín dụng.</w:t>
            </w:r>
            <w:r w:rsidR="002129B6">
              <w:rPr>
                <w:noProof/>
                <w:webHidden/>
              </w:rPr>
              <w:tab/>
            </w:r>
            <w:r w:rsidR="002129B6">
              <w:rPr>
                <w:noProof/>
                <w:webHidden/>
              </w:rPr>
              <w:fldChar w:fldCharType="begin"/>
            </w:r>
            <w:r w:rsidR="002129B6">
              <w:rPr>
                <w:noProof/>
                <w:webHidden/>
              </w:rPr>
              <w:instrText xml:space="preserve"> PAGEREF _Toc166641948 \h </w:instrText>
            </w:r>
            <w:r w:rsidR="002129B6">
              <w:rPr>
                <w:noProof/>
                <w:webHidden/>
              </w:rPr>
            </w:r>
            <w:r w:rsidR="002129B6">
              <w:rPr>
                <w:noProof/>
                <w:webHidden/>
              </w:rPr>
              <w:fldChar w:fldCharType="separate"/>
            </w:r>
            <w:r w:rsidR="002129B6">
              <w:rPr>
                <w:noProof/>
                <w:webHidden/>
              </w:rPr>
              <w:t>25</w:t>
            </w:r>
            <w:r w:rsidR="002129B6">
              <w:rPr>
                <w:noProof/>
                <w:webHidden/>
              </w:rPr>
              <w:fldChar w:fldCharType="end"/>
            </w:r>
          </w:hyperlink>
        </w:p>
        <w:p w14:paraId="2B6D08D8" w14:textId="57B6A6A1" w:rsidR="002129B6" w:rsidRDefault="0038181C" w:rsidP="00A869EF">
          <w:pPr>
            <w:pStyle w:val="TOC2"/>
            <w:spacing w:after="0" w:line="360" w:lineRule="auto"/>
            <w:jc w:val="both"/>
            <w:rPr>
              <w:rFonts w:eastAsiaTheme="minorEastAsia"/>
              <w:noProof/>
              <w:kern w:val="2"/>
              <w14:ligatures w14:val="standardContextual"/>
            </w:rPr>
          </w:pPr>
          <w:hyperlink w:anchor="_Toc166641949" w:history="1">
            <w:r w:rsidR="002129B6" w:rsidRPr="00B152C5">
              <w:rPr>
                <w:rStyle w:val="Hyperlink"/>
                <w:rFonts w:ascii="Times New Roman" w:hAnsi="Times New Roman" w:cs="Times New Roman"/>
                <w:b/>
                <w:bCs/>
                <w:noProof/>
              </w:rPr>
              <w:t>2.4. Đánh giá kiểm soát nội bộ quy trình tín dụng của ngân hàng.</w:t>
            </w:r>
            <w:r w:rsidR="002129B6">
              <w:rPr>
                <w:noProof/>
                <w:webHidden/>
              </w:rPr>
              <w:tab/>
            </w:r>
            <w:r w:rsidR="002129B6">
              <w:rPr>
                <w:noProof/>
                <w:webHidden/>
              </w:rPr>
              <w:fldChar w:fldCharType="begin"/>
            </w:r>
            <w:r w:rsidR="002129B6">
              <w:rPr>
                <w:noProof/>
                <w:webHidden/>
              </w:rPr>
              <w:instrText xml:space="preserve"> PAGEREF _Toc166641949 \h </w:instrText>
            </w:r>
            <w:r w:rsidR="002129B6">
              <w:rPr>
                <w:noProof/>
                <w:webHidden/>
              </w:rPr>
            </w:r>
            <w:r w:rsidR="002129B6">
              <w:rPr>
                <w:noProof/>
                <w:webHidden/>
              </w:rPr>
              <w:fldChar w:fldCharType="separate"/>
            </w:r>
            <w:r w:rsidR="002129B6">
              <w:rPr>
                <w:noProof/>
                <w:webHidden/>
              </w:rPr>
              <w:t>26</w:t>
            </w:r>
            <w:r w:rsidR="002129B6">
              <w:rPr>
                <w:noProof/>
                <w:webHidden/>
              </w:rPr>
              <w:fldChar w:fldCharType="end"/>
            </w:r>
          </w:hyperlink>
        </w:p>
        <w:p w14:paraId="10F90D0F" w14:textId="3D68C491" w:rsidR="002129B6" w:rsidRDefault="0038181C" w:rsidP="00A869EF">
          <w:pPr>
            <w:pStyle w:val="TOC3"/>
            <w:tabs>
              <w:tab w:val="right" w:leader="dot" w:pos="9062"/>
            </w:tabs>
            <w:spacing w:after="0" w:line="360" w:lineRule="auto"/>
            <w:jc w:val="both"/>
            <w:rPr>
              <w:rFonts w:eastAsiaTheme="minorEastAsia"/>
              <w:noProof/>
              <w:kern w:val="2"/>
              <w14:ligatures w14:val="standardContextual"/>
            </w:rPr>
          </w:pPr>
          <w:hyperlink w:anchor="_Toc166641950" w:history="1">
            <w:r w:rsidR="002129B6" w:rsidRPr="00B152C5">
              <w:rPr>
                <w:rStyle w:val="Hyperlink"/>
                <w:rFonts w:ascii="Times New Roman" w:hAnsi="Times New Roman" w:cs="Times New Roman"/>
                <w:b/>
                <w:bCs/>
                <w:i/>
                <w:iCs/>
                <w:noProof/>
              </w:rPr>
              <w:t xml:space="preserve">2.4.1. Khái niệm về </w:t>
            </w:r>
            <w:r w:rsidR="00950043">
              <w:rPr>
                <w:rStyle w:val="Hyperlink"/>
                <w:rFonts w:ascii="Times New Roman" w:hAnsi="Times New Roman" w:cs="Times New Roman"/>
                <w:b/>
                <w:bCs/>
                <w:i/>
                <w:iCs/>
                <w:noProof/>
              </w:rPr>
              <w:t>Đánh giá kiểm soát nội bộ</w:t>
            </w:r>
            <w:r w:rsidR="002129B6" w:rsidRPr="00B152C5">
              <w:rPr>
                <w:rStyle w:val="Hyperlink"/>
                <w:rFonts w:ascii="Times New Roman" w:hAnsi="Times New Roman" w:cs="Times New Roman"/>
                <w:b/>
                <w:bCs/>
                <w:i/>
                <w:iCs/>
                <w:noProof/>
              </w:rPr>
              <w:t xml:space="preserve"> quy trình tín dụng.</w:t>
            </w:r>
            <w:r w:rsidR="002129B6">
              <w:rPr>
                <w:noProof/>
                <w:webHidden/>
              </w:rPr>
              <w:tab/>
            </w:r>
            <w:r w:rsidR="002129B6">
              <w:rPr>
                <w:noProof/>
                <w:webHidden/>
              </w:rPr>
              <w:fldChar w:fldCharType="begin"/>
            </w:r>
            <w:r w:rsidR="002129B6">
              <w:rPr>
                <w:noProof/>
                <w:webHidden/>
              </w:rPr>
              <w:instrText xml:space="preserve"> PAGEREF _Toc166641950 \h </w:instrText>
            </w:r>
            <w:r w:rsidR="002129B6">
              <w:rPr>
                <w:noProof/>
                <w:webHidden/>
              </w:rPr>
            </w:r>
            <w:r w:rsidR="002129B6">
              <w:rPr>
                <w:noProof/>
                <w:webHidden/>
              </w:rPr>
              <w:fldChar w:fldCharType="separate"/>
            </w:r>
            <w:r w:rsidR="002129B6">
              <w:rPr>
                <w:noProof/>
                <w:webHidden/>
              </w:rPr>
              <w:t>26</w:t>
            </w:r>
            <w:r w:rsidR="002129B6">
              <w:rPr>
                <w:noProof/>
                <w:webHidden/>
              </w:rPr>
              <w:fldChar w:fldCharType="end"/>
            </w:r>
          </w:hyperlink>
        </w:p>
        <w:p w14:paraId="3D76A09C" w14:textId="7C8A86E1" w:rsidR="002129B6" w:rsidRDefault="0038181C" w:rsidP="00A869EF">
          <w:pPr>
            <w:pStyle w:val="TOC3"/>
            <w:tabs>
              <w:tab w:val="right" w:leader="dot" w:pos="9062"/>
            </w:tabs>
            <w:spacing w:after="0" w:line="360" w:lineRule="auto"/>
            <w:jc w:val="both"/>
            <w:rPr>
              <w:rFonts w:eastAsiaTheme="minorEastAsia"/>
              <w:noProof/>
              <w:kern w:val="2"/>
              <w14:ligatures w14:val="standardContextual"/>
            </w:rPr>
          </w:pPr>
          <w:hyperlink w:anchor="_Toc166641951" w:history="1">
            <w:r w:rsidR="002129B6" w:rsidRPr="00B152C5">
              <w:rPr>
                <w:rStyle w:val="Hyperlink"/>
                <w:rFonts w:ascii="Times New Roman" w:hAnsi="Times New Roman" w:cs="Times New Roman"/>
                <w:b/>
                <w:bCs/>
                <w:i/>
                <w:iCs/>
                <w:noProof/>
              </w:rPr>
              <w:t>2.4.2. Mục tiêu và nội dung của đánh giá KSNB trong quy trình tín dụng.</w:t>
            </w:r>
            <w:r w:rsidR="002129B6">
              <w:rPr>
                <w:noProof/>
                <w:webHidden/>
              </w:rPr>
              <w:tab/>
            </w:r>
            <w:r w:rsidR="002129B6">
              <w:rPr>
                <w:noProof/>
                <w:webHidden/>
              </w:rPr>
              <w:fldChar w:fldCharType="begin"/>
            </w:r>
            <w:r w:rsidR="002129B6">
              <w:rPr>
                <w:noProof/>
                <w:webHidden/>
              </w:rPr>
              <w:instrText xml:space="preserve"> PAGEREF _Toc166641951 \h </w:instrText>
            </w:r>
            <w:r w:rsidR="002129B6">
              <w:rPr>
                <w:noProof/>
                <w:webHidden/>
              </w:rPr>
            </w:r>
            <w:r w:rsidR="002129B6">
              <w:rPr>
                <w:noProof/>
                <w:webHidden/>
              </w:rPr>
              <w:fldChar w:fldCharType="separate"/>
            </w:r>
            <w:r w:rsidR="002129B6">
              <w:rPr>
                <w:noProof/>
                <w:webHidden/>
              </w:rPr>
              <w:t>27</w:t>
            </w:r>
            <w:r w:rsidR="002129B6">
              <w:rPr>
                <w:noProof/>
                <w:webHidden/>
              </w:rPr>
              <w:fldChar w:fldCharType="end"/>
            </w:r>
          </w:hyperlink>
        </w:p>
        <w:p w14:paraId="0AFC684D" w14:textId="6FFC57C7" w:rsidR="002129B6" w:rsidRDefault="0038181C" w:rsidP="00A869EF">
          <w:pPr>
            <w:pStyle w:val="TOC3"/>
            <w:tabs>
              <w:tab w:val="right" w:leader="dot" w:pos="9062"/>
            </w:tabs>
            <w:spacing w:after="0" w:line="360" w:lineRule="auto"/>
            <w:jc w:val="both"/>
            <w:rPr>
              <w:rFonts w:eastAsiaTheme="minorEastAsia"/>
              <w:noProof/>
              <w:kern w:val="2"/>
              <w14:ligatures w14:val="standardContextual"/>
            </w:rPr>
          </w:pPr>
          <w:hyperlink w:anchor="_Toc166641952" w:history="1">
            <w:r w:rsidR="002129B6" w:rsidRPr="00B152C5">
              <w:rPr>
                <w:rStyle w:val="Hyperlink"/>
                <w:rFonts w:ascii="Times New Roman" w:hAnsi="Times New Roman" w:cs="Times New Roman"/>
                <w:b/>
                <w:bCs/>
                <w:i/>
                <w:iCs/>
                <w:noProof/>
              </w:rPr>
              <w:t>2.4.3. Nguyên tắc trong đánh giá kiểm soát nội bộ quy trình tín dụng</w:t>
            </w:r>
            <w:r w:rsidR="002129B6" w:rsidRPr="00B152C5">
              <w:rPr>
                <w:rStyle w:val="Hyperlink"/>
                <w:rFonts w:ascii="Times New Roman" w:hAnsi="Times New Roman" w:cs="Times New Roman"/>
                <w:b/>
                <w:bCs/>
                <w:noProof/>
              </w:rPr>
              <w:t>.</w:t>
            </w:r>
            <w:r w:rsidR="002129B6">
              <w:rPr>
                <w:noProof/>
                <w:webHidden/>
              </w:rPr>
              <w:tab/>
            </w:r>
            <w:r w:rsidR="002129B6">
              <w:rPr>
                <w:noProof/>
                <w:webHidden/>
              </w:rPr>
              <w:fldChar w:fldCharType="begin"/>
            </w:r>
            <w:r w:rsidR="002129B6">
              <w:rPr>
                <w:noProof/>
                <w:webHidden/>
              </w:rPr>
              <w:instrText xml:space="preserve"> PAGEREF _Toc166641952 \h </w:instrText>
            </w:r>
            <w:r w:rsidR="002129B6">
              <w:rPr>
                <w:noProof/>
                <w:webHidden/>
              </w:rPr>
            </w:r>
            <w:r w:rsidR="002129B6">
              <w:rPr>
                <w:noProof/>
                <w:webHidden/>
              </w:rPr>
              <w:fldChar w:fldCharType="separate"/>
            </w:r>
            <w:r w:rsidR="002129B6">
              <w:rPr>
                <w:noProof/>
                <w:webHidden/>
              </w:rPr>
              <w:t>28</w:t>
            </w:r>
            <w:r w:rsidR="002129B6">
              <w:rPr>
                <w:noProof/>
                <w:webHidden/>
              </w:rPr>
              <w:fldChar w:fldCharType="end"/>
            </w:r>
          </w:hyperlink>
        </w:p>
        <w:p w14:paraId="103A0D78" w14:textId="7607A089" w:rsidR="002129B6" w:rsidRDefault="0038181C" w:rsidP="00A869EF">
          <w:pPr>
            <w:pStyle w:val="TOC3"/>
            <w:tabs>
              <w:tab w:val="right" w:leader="dot" w:pos="9062"/>
            </w:tabs>
            <w:spacing w:after="0" w:line="360" w:lineRule="auto"/>
            <w:jc w:val="both"/>
            <w:rPr>
              <w:rFonts w:eastAsiaTheme="minorEastAsia"/>
              <w:noProof/>
              <w:kern w:val="2"/>
              <w14:ligatures w14:val="standardContextual"/>
            </w:rPr>
          </w:pPr>
          <w:hyperlink w:anchor="_Toc166641953" w:history="1">
            <w:r w:rsidR="002129B6" w:rsidRPr="00B152C5">
              <w:rPr>
                <w:rStyle w:val="Hyperlink"/>
                <w:rFonts w:ascii="Times New Roman" w:hAnsi="Times New Roman" w:cs="Times New Roman"/>
                <w:b/>
                <w:bCs/>
                <w:i/>
                <w:iCs/>
                <w:noProof/>
              </w:rPr>
              <w:t>2.4.4 Trình tự đánh giá kiểm soát nội bộ trong quy trình tín dụng.</w:t>
            </w:r>
            <w:r w:rsidR="002129B6" w:rsidRPr="00B152C5">
              <w:rPr>
                <w:rStyle w:val="Hyperlink"/>
                <w:rFonts w:ascii="Times New Roman" w:hAnsi="Times New Roman" w:cs="Times New Roman"/>
                <w:i/>
                <w:iCs/>
                <w:noProof/>
              </w:rPr>
              <w:t>.</w:t>
            </w:r>
            <w:r w:rsidR="002129B6">
              <w:rPr>
                <w:noProof/>
                <w:webHidden/>
              </w:rPr>
              <w:tab/>
            </w:r>
            <w:r w:rsidR="002129B6">
              <w:rPr>
                <w:noProof/>
                <w:webHidden/>
              </w:rPr>
              <w:fldChar w:fldCharType="begin"/>
            </w:r>
            <w:r w:rsidR="002129B6">
              <w:rPr>
                <w:noProof/>
                <w:webHidden/>
              </w:rPr>
              <w:instrText xml:space="preserve"> PAGEREF _Toc166641953 \h </w:instrText>
            </w:r>
            <w:r w:rsidR="002129B6">
              <w:rPr>
                <w:noProof/>
                <w:webHidden/>
              </w:rPr>
            </w:r>
            <w:r w:rsidR="002129B6">
              <w:rPr>
                <w:noProof/>
                <w:webHidden/>
              </w:rPr>
              <w:fldChar w:fldCharType="separate"/>
            </w:r>
            <w:r w:rsidR="002129B6">
              <w:rPr>
                <w:noProof/>
                <w:webHidden/>
              </w:rPr>
              <w:t>29</w:t>
            </w:r>
            <w:r w:rsidR="002129B6">
              <w:rPr>
                <w:noProof/>
                <w:webHidden/>
              </w:rPr>
              <w:fldChar w:fldCharType="end"/>
            </w:r>
          </w:hyperlink>
        </w:p>
        <w:p w14:paraId="1E23709D" w14:textId="1B6785B9" w:rsidR="002129B6" w:rsidRDefault="0038181C" w:rsidP="00A869EF">
          <w:pPr>
            <w:pStyle w:val="TOC3"/>
            <w:tabs>
              <w:tab w:val="right" w:leader="dot" w:pos="9062"/>
            </w:tabs>
            <w:spacing w:after="0" w:line="360" w:lineRule="auto"/>
            <w:jc w:val="both"/>
            <w:rPr>
              <w:rFonts w:eastAsiaTheme="minorEastAsia"/>
              <w:noProof/>
              <w:kern w:val="2"/>
              <w14:ligatures w14:val="standardContextual"/>
            </w:rPr>
          </w:pPr>
          <w:hyperlink w:anchor="_Toc166641954" w:history="1">
            <w:r w:rsidR="002129B6" w:rsidRPr="00B152C5">
              <w:rPr>
                <w:rStyle w:val="Hyperlink"/>
                <w:rFonts w:ascii="Times New Roman" w:hAnsi="Times New Roman" w:cs="Times New Roman"/>
                <w:b/>
                <w:bCs/>
                <w:i/>
                <w:iCs/>
                <w:noProof/>
              </w:rPr>
              <w:t>2.4.5. Các tiêu chí đánh giá kiểm soát nội bộ trong quy trình tín dụng.</w:t>
            </w:r>
            <w:r w:rsidR="002129B6">
              <w:rPr>
                <w:noProof/>
                <w:webHidden/>
              </w:rPr>
              <w:tab/>
            </w:r>
            <w:r w:rsidR="002129B6">
              <w:rPr>
                <w:noProof/>
                <w:webHidden/>
              </w:rPr>
              <w:fldChar w:fldCharType="begin"/>
            </w:r>
            <w:r w:rsidR="002129B6">
              <w:rPr>
                <w:noProof/>
                <w:webHidden/>
              </w:rPr>
              <w:instrText xml:space="preserve"> PAGEREF _Toc166641954 \h </w:instrText>
            </w:r>
            <w:r w:rsidR="002129B6">
              <w:rPr>
                <w:noProof/>
                <w:webHidden/>
              </w:rPr>
            </w:r>
            <w:r w:rsidR="002129B6">
              <w:rPr>
                <w:noProof/>
                <w:webHidden/>
              </w:rPr>
              <w:fldChar w:fldCharType="separate"/>
            </w:r>
            <w:r w:rsidR="002129B6">
              <w:rPr>
                <w:noProof/>
                <w:webHidden/>
              </w:rPr>
              <w:t>30</w:t>
            </w:r>
            <w:r w:rsidR="002129B6">
              <w:rPr>
                <w:noProof/>
                <w:webHidden/>
              </w:rPr>
              <w:fldChar w:fldCharType="end"/>
            </w:r>
          </w:hyperlink>
        </w:p>
        <w:p w14:paraId="50A3FD78" w14:textId="2919A8EC" w:rsidR="002129B6" w:rsidRDefault="0038181C" w:rsidP="00A869EF">
          <w:pPr>
            <w:pStyle w:val="TOC2"/>
            <w:spacing w:after="0" w:line="360" w:lineRule="auto"/>
            <w:ind w:left="0" w:firstLine="0"/>
            <w:jc w:val="both"/>
            <w:rPr>
              <w:rFonts w:eastAsiaTheme="minorEastAsia"/>
              <w:noProof/>
              <w:kern w:val="2"/>
              <w14:ligatures w14:val="standardContextual"/>
            </w:rPr>
          </w:pPr>
          <w:hyperlink w:anchor="_Toc166641955" w:history="1">
            <w:r w:rsidR="002129B6" w:rsidRPr="00B152C5">
              <w:rPr>
                <w:rStyle w:val="Hyperlink"/>
                <w:rFonts w:ascii="Times New Roman" w:hAnsi="Times New Roman" w:cs="Times New Roman"/>
                <w:noProof/>
              </w:rPr>
              <w:t>KẾT LUẬN CHƯƠNG II</w:t>
            </w:r>
            <w:r w:rsidR="002129B6">
              <w:rPr>
                <w:noProof/>
                <w:webHidden/>
              </w:rPr>
              <w:tab/>
            </w:r>
            <w:r w:rsidR="002129B6">
              <w:rPr>
                <w:noProof/>
                <w:webHidden/>
              </w:rPr>
              <w:fldChar w:fldCharType="begin"/>
            </w:r>
            <w:r w:rsidR="002129B6">
              <w:rPr>
                <w:noProof/>
                <w:webHidden/>
              </w:rPr>
              <w:instrText xml:space="preserve"> PAGEREF _Toc166641955 \h </w:instrText>
            </w:r>
            <w:r w:rsidR="002129B6">
              <w:rPr>
                <w:noProof/>
                <w:webHidden/>
              </w:rPr>
            </w:r>
            <w:r w:rsidR="002129B6">
              <w:rPr>
                <w:noProof/>
                <w:webHidden/>
              </w:rPr>
              <w:fldChar w:fldCharType="separate"/>
            </w:r>
            <w:r w:rsidR="002129B6">
              <w:rPr>
                <w:noProof/>
                <w:webHidden/>
              </w:rPr>
              <w:t>32</w:t>
            </w:r>
            <w:r w:rsidR="002129B6">
              <w:rPr>
                <w:noProof/>
                <w:webHidden/>
              </w:rPr>
              <w:fldChar w:fldCharType="end"/>
            </w:r>
          </w:hyperlink>
        </w:p>
        <w:p w14:paraId="3E3FB48B" w14:textId="32037BD1" w:rsidR="002129B6" w:rsidRDefault="0038181C" w:rsidP="00A869EF">
          <w:pPr>
            <w:pStyle w:val="TOC1"/>
            <w:spacing w:after="0" w:line="360" w:lineRule="auto"/>
            <w:jc w:val="both"/>
            <w:rPr>
              <w:rFonts w:eastAsiaTheme="minorEastAsia"/>
              <w:kern w:val="2"/>
              <w14:ligatures w14:val="standardContextual"/>
            </w:rPr>
          </w:pPr>
          <w:hyperlink w:anchor="_Toc166641956" w:history="1">
            <w:r w:rsidR="002129B6" w:rsidRPr="00B152C5">
              <w:rPr>
                <w:rStyle w:val="Hyperlink"/>
              </w:rPr>
              <w:t>CHƯƠNG 3: THỰC TRẠNG KIẾM SOÁT NỘI BỘ QUY TRÌNH TÍN DỤNG TẠI PHÒNG GIAO DỊCH NGÂN HÀNG CHÍNH SÁCH XÃ HỘI HUYỆN ĐẠI TỪ - TỈNH THÁI NGUYÊN.</w:t>
            </w:r>
            <w:r w:rsidR="002129B6">
              <w:rPr>
                <w:webHidden/>
              </w:rPr>
              <w:tab/>
            </w:r>
            <w:r w:rsidR="002129B6">
              <w:rPr>
                <w:webHidden/>
              </w:rPr>
              <w:fldChar w:fldCharType="begin"/>
            </w:r>
            <w:r w:rsidR="002129B6">
              <w:rPr>
                <w:webHidden/>
              </w:rPr>
              <w:instrText xml:space="preserve"> PAGEREF _Toc166641956 \h </w:instrText>
            </w:r>
            <w:r w:rsidR="002129B6">
              <w:rPr>
                <w:webHidden/>
              </w:rPr>
            </w:r>
            <w:r w:rsidR="002129B6">
              <w:rPr>
                <w:webHidden/>
              </w:rPr>
              <w:fldChar w:fldCharType="separate"/>
            </w:r>
            <w:r w:rsidR="002129B6">
              <w:rPr>
                <w:webHidden/>
              </w:rPr>
              <w:t>33</w:t>
            </w:r>
            <w:r w:rsidR="002129B6">
              <w:rPr>
                <w:webHidden/>
              </w:rPr>
              <w:fldChar w:fldCharType="end"/>
            </w:r>
          </w:hyperlink>
        </w:p>
        <w:p w14:paraId="2CFE0B12" w14:textId="22D4F1E1" w:rsidR="002129B6" w:rsidRDefault="0038181C" w:rsidP="00A869EF">
          <w:pPr>
            <w:pStyle w:val="TOC2"/>
            <w:spacing w:after="0" w:line="360" w:lineRule="auto"/>
            <w:jc w:val="both"/>
            <w:rPr>
              <w:rFonts w:eastAsiaTheme="minorEastAsia"/>
              <w:noProof/>
              <w:kern w:val="2"/>
              <w14:ligatures w14:val="standardContextual"/>
            </w:rPr>
          </w:pPr>
          <w:hyperlink w:anchor="_Toc166641957" w:history="1">
            <w:r w:rsidR="002129B6" w:rsidRPr="00B152C5">
              <w:rPr>
                <w:rStyle w:val="Hyperlink"/>
                <w:rFonts w:ascii="Times New Roman" w:hAnsi="Times New Roman" w:cs="Times New Roman"/>
                <w:b/>
                <w:bCs/>
                <w:noProof/>
              </w:rPr>
              <w:t>3.1. Khái quát về Phòng giao dịch Ngân hàng CSXH huyện Đại từ tỉnh Thái Nguyên.</w:t>
            </w:r>
            <w:r w:rsidR="002129B6">
              <w:rPr>
                <w:noProof/>
                <w:webHidden/>
              </w:rPr>
              <w:tab/>
            </w:r>
            <w:r w:rsidR="002129B6">
              <w:rPr>
                <w:noProof/>
                <w:webHidden/>
              </w:rPr>
              <w:fldChar w:fldCharType="begin"/>
            </w:r>
            <w:r w:rsidR="002129B6">
              <w:rPr>
                <w:noProof/>
                <w:webHidden/>
              </w:rPr>
              <w:instrText xml:space="preserve"> PAGEREF _Toc166641957 \h </w:instrText>
            </w:r>
            <w:r w:rsidR="002129B6">
              <w:rPr>
                <w:noProof/>
                <w:webHidden/>
              </w:rPr>
            </w:r>
            <w:r w:rsidR="002129B6">
              <w:rPr>
                <w:noProof/>
                <w:webHidden/>
              </w:rPr>
              <w:fldChar w:fldCharType="separate"/>
            </w:r>
            <w:r w:rsidR="002129B6">
              <w:rPr>
                <w:noProof/>
                <w:webHidden/>
              </w:rPr>
              <w:t>33</w:t>
            </w:r>
            <w:r w:rsidR="002129B6">
              <w:rPr>
                <w:noProof/>
                <w:webHidden/>
              </w:rPr>
              <w:fldChar w:fldCharType="end"/>
            </w:r>
          </w:hyperlink>
        </w:p>
        <w:p w14:paraId="28FB6B76" w14:textId="3F8749E8" w:rsidR="002129B6" w:rsidRDefault="0038181C" w:rsidP="00A869EF">
          <w:pPr>
            <w:pStyle w:val="TOC3"/>
            <w:tabs>
              <w:tab w:val="right" w:leader="dot" w:pos="9062"/>
            </w:tabs>
            <w:spacing w:after="0" w:line="360" w:lineRule="auto"/>
            <w:jc w:val="both"/>
            <w:rPr>
              <w:rFonts w:eastAsiaTheme="minorEastAsia"/>
              <w:noProof/>
              <w:kern w:val="2"/>
              <w14:ligatures w14:val="standardContextual"/>
            </w:rPr>
          </w:pPr>
          <w:hyperlink w:anchor="_Toc166641958" w:history="1">
            <w:r w:rsidR="002129B6" w:rsidRPr="00B152C5">
              <w:rPr>
                <w:rStyle w:val="Hyperlink"/>
                <w:rFonts w:ascii="Times New Roman" w:hAnsi="Times New Roman" w:cs="Times New Roman"/>
                <w:b/>
                <w:bCs/>
                <w:i/>
                <w:iCs/>
                <w:noProof/>
              </w:rPr>
              <w:t>3.1.1. Quá trình hình thành và phát triển.</w:t>
            </w:r>
            <w:r w:rsidR="002129B6">
              <w:rPr>
                <w:noProof/>
                <w:webHidden/>
              </w:rPr>
              <w:tab/>
            </w:r>
            <w:r w:rsidR="002129B6">
              <w:rPr>
                <w:noProof/>
                <w:webHidden/>
              </w:rPr>
              <w:fldChar w:fldCharType="begin"/>
            </w:r>
            <w:r w:rsidR="002129B6">
              <w:rPr>
                <w:noProof/>
                <w:webHidden/>
              </w:rPr>
              <w:instrText xml:space="preserve"> PAGEREF _Toc166641958 \h </w:instrText>
            </w:r>
            <w:r w:rsidR="002129B6">
              <w:rPr>
                <w:noProof/>
                <w:webHidden/>
              </w:rPr>
            </w:r>
            <w:r w:rsidR="002129B6">
              <w:rPr>
                <w:noProof/>
                <w:webHidden/>
              </w:rPr>
              <w:fldChar w:fldCharType="separate"/>
            </w:r>
            <w:r w:rsidR="002129B6">
              <w:rPr>
                <w:noProof/>
                <w:webHidden/>
              </w:rPr>
              <w:t>33</w:t>
            </w:r>
            <w:r w:rsidR="002129B6">
              <w:rPr>
                <w:noProof/>
                <w:webHidden/>
              </w:rPr>
              <w:fldChar w:fldCharType="end"/>
            </w:r>
          </w:hyperlink>
        </w:p>
        <w:p w14:paraId="50565101" w14:textId="478D1B4F" w:rsidR="002129B6" w:rsidRDefault="0038181C" w:rsidP="00A869EF">
          <w:pPr>
            <w:pStyle w:val="TOC3"/>
            <w:tabs>
              <w:tab w:val="right" w:leader="dot" w:pos="9062"/>
            </w:tabs>
            <w:spacing w:after="0" w:line="360" w:lineRule="auto"/>
            <w:jc w:val="both"/>
            <w:rPr>
              <w:rFonts w:eastAsiaTheme="minorEastAsia"/>
              <w:noProof/>
              <w:kern w:val="2"/>
              <w14:ligatures w14:val="standardContextual"/>
            </w:rPr>
          </w:pPr>
          <w:hyperlink w:anchor="_Toc166641959" w:history="1">
            <w:r w:rsidR="002129B6" w:rsidRPr="00B152C5">
              <w:rPr>
                <w:rStyle w:val="Hyperlink"/>
                <w:rFonts w:ascii="Times New Roman" w:hAnsi="Times New Roman" w:cs="Times New Roman"/>
                <w:b/>
                <w:bCs/>
                <w:i/>
                <w:iCs/>
                <w:noProof/>
              </w:rPr>
              <w:t>3.1.2. Mô hình tổ chức quản lý.</w:t>
            </w:r>
            <w:r w:rsidR="002129B6">
              <w:rPr>
                <w:noProof/>
                <w:webHidden/>
              </w:rPr>
              <w:tab/>
            </w:r>
            <w:r w:rsidR="002129B6">
              <w:rPr>
                <w:noProof/>
                <w:webHidden/>
              </w:rPr>
              <w:fldChar w:fldCharType="begin"/>
            </w:r>
            <w:r w:rsidR="002129B6">
              <w:rPr>
                <w:noProof/>
                <w:webHidden/>
              </w:rPr>
              <w:instrText xml:space="preserve"> PAGEREF _Toc166641959 \h </w:instrText>
            </w:r>
            <w:r w:rsidR="002129B6">
              <w:rPr>
                <w:noProof/>
                <w:webHidden/>
              </w:rPr>
            </w:r>
            <w:r w:rsidR="002129B6">
              <w:rPr>
                <w:noProof/>
                <w:webHidden/>
              </w:rPr>
              <w:fldChar w:fldCharType="separate"/>
            </w:r>
            <w:r w:rsidR="002129B6">
              <w:rPr>
                <w:noProof/>
                <w:webHidden/>
              </w:rPr>
              <w:t>35</w:t>
            </w:r>
            <w:r w:rsidR="002129B6">
              <w:rPr>
                <w:noProof/>
                <w:webHidden/>
              </w:rPr>
              <w:fldChar w:fldCharType="end"/>
            </w:r>
          </w:hyperlink>
        </w:p>
        <w:p w14:paraId="1A6E639D" w14:textId="1FEF4068" w:rsidR="002129B6" w:rsidRDefault="0038181C" w:rsidP="00A869EF">
          <w:pPr>
            <w:pStyle w:val="TOC3"/>
            <w:tabs>
              <w:tab w:val="right" w:leader="dot" w:pos="9062"/>
            </w:tabs>
            <w:spacing w:after="0" w:line="360" w:lineRule="auto"/>
            <w:jc w:val="both"/>
            <w:rPr>
              <w:rFonts w:eastAsiaTheme="minorEastAsia"/>
              <w:noProof/>
              <w:kern w:val="2"/>
              <w14:ligatures w14:val="standardContextual"/>
            </w:rPr>
          </w:pPr>
          <w:hyperlink w:anchor="_Toc166641960" w:history="1">
            <w:r w:rsidR="002129B6" w:rsidRPr="00B152C5">
              <w:rPr>
                <w:rStyle w:val="Hyperlink"/>
                <w:rFonts w:ascii="Times New Roman" w:hAnsi="Times New Roman" w:cs="Times New Roman"/>
                <w:b/>
                <w:bCs/>
                <w:i/>
                <w:iCs/>
                <w:noProof/>
              </w:rPr>
              <w:t>3.1.3  Kết quả các hoạt động chủ yếu.</w:t>
            </w:r>
            <w:r w:rsidR="002129B6">
              <w:rPr>
                <w:noProof/>
                <w:webHidden/>
              </w:rPr>
              <w:tab/>
            </w:r>
            <w:r w:rsidR="002129B6">
              <w:rPr>
                <w:noProof/>
                <w:webHidden/>
              </w:rPr>
              <w:fldChar w:fldCharType="begin"/>
            </w:r>
            <w:r w:rsidR="002129B6">
              <w:rPr>
                <w:noProof/>
                <w:webHidden/>
              </w:rPr>
              <w:instrText xml:space="preserve"> PAGEREF _Toc166641960 \h </w:instrText>
            </w:r>
            <w:r w:rsidR="002129B6">
              <w:rPr>
                <w:noProof/>
                <w:webHidden/>
              </w:rPr>
            </w:r>
            <w:r w:rsidR="002129B6">
              <w:rPr>
                <w:noProof/>
                <w:webHidden/>
              </w:rPr>
              <w:fldChar w:fldCharType="separate"/>
            </w:r>
            <w:r w:rsidR="002129B6">
              <w:rPr>
                <w:noProof/>
                <w:webHidden/>
              </w:rPr>
              <w:t>37</w:t>
            </w:r>
            <w:r w:rsidR="002129B6">
              <w:rPr>
                <w:noProof/>
                <w:webHidden/>
              </w:rPr>
              <w:fldChar w:fldCharType="end"/>
            </w:r>
          </w:hyperlink>
        </w:p>
        <w:p w14:paraId="17F0461E" w14:textId="1EADDF3C" w:rsidR="002129B6" w:rsidRDefault="0038181C" w:rsidP="00A869EF">
          <w:pPr>
            <w:pStyle w:val="TOC2"/>
            <w:spacing w:after="0" w:line="360" w:lineRule="auto"/>
            <w:jc w:val="both"/>
            <w:rPr>
              <w:rFonts w:eastAsiaTheme="minorEastAsia"/>
              <w:noProof/>
              <w:kern w:val="2"/>
              <w14:ligatures w14:val="standardContextual"/>
            </w:rPr>
          </w:pPr>
          <w:hyperlink w:anchor="_Toc166641961" w:history="1">
            <w:r w:rsidR="002129B6" w:rsidRPr="00B152C5">
              <w:rPr>
                <w:rStyle w:val="Hyperlink"/>
                <w:rFonts w:ascii="Times New Roman" w:hAnsi="Times New Roman" w:cs="Times New Roman"/>
                <w:b/>
                <w:bCs/>
                <w:noProof/>
              </w:rPr>
              <w:t>3.2. Thực trạng kiểm soát nội bộ trong quy trình tín dụng tại Phòng giao dịch Ngân hàng Chính sách xã hội huyện Đại Từ.</w:t>
            </w:r>
            <w:r w:rsidR="002129B6">
              <w:rPr>
                <w:noProof/>
                <w:webHidden/>
              </w:rPr>
              <w:tab/>
            </w:r>
            <w:r w:rsidR="002129B6">
              <w:rPr>
                <w:noProof/>
                <w:webHidden/>
              </w:rPr>
              <w:fldChar w:fldCharType="begin"/>
            </w:r>
            <w:r w:rsidR="002129B6">
              <w:rPr>
                <w:noProof/>
                <w:webHidden/>
              </w:rPr>
              <w:instrText xml:space="preserve"> PAGEREF _Toc166641961 \h </w:instrText>
            </w:r>
            <w:r w:rsidR="002129B6">
              <w:rPr>
                <w:noProof/>
                <w:webHidden/>
              </w:rPr>
            </w:r>
            <w:r w:rsidR="002129B6">
              <w:rPr>
                <w:noProof/>
                <w:webHidden/>
              </w:rPr>
              <w:fldChar w:fldCharType="separate"/>
            </w:r>
            <w:r w:rsidR="002129B6">
              <w:rPr>
                <w:noProof/>
                <w:webHidden/>
              </w:rPr>
              <w:t>41</w:t>
            </w:r>
            <w:r w:rsidR="002129B6">
              <w:rPr>
                <w:noProof/>
                <w:webHidden/>
              </w:rPr>
              <w:fldChar w:fldCharType="end"/>
            </w:r>
          </w:hyperlink>
        </w:p>
        <w:p w14:paraId="77BEBCB2" w14:textId="00A1E4E1" w:rsidR="002129B6" w:rsidRDefault="0038181C" w:rsidP="00A869EF">
          <w:pPr>
            <w:pStyle w:val="TOC3"/>
            <w:tabs>
              <w:tab w:val="right" w:leader="dot" w:pos="9062"/>
            </w:tabs>
            <w:spacing w:after="0" w:line="360" w:lineRule="auto"/>
            <w:jc w:val="both"/>
            <w:rPr>
              <w:rFonts w:eastAsiaTheme="minorEastAsia"/>
              <w:noProof/>
              <w:kern w:val="2"/>
              <w14:ligatures w14:val="standardContextual"/>
            </w:rPr>
          </w:pPr>
          <w:hyperlink w:anchor="_Toc166641962" w:history="1">
            <w:r w:rsidR="002129B6" w:rsidRPr="00B152C5">
              <w:rPr>
                <w:rStyle w:val="Hyperlink"/>
                <w:rFonts w:ascii="Times New Roman" w:hAnsi="Times New Roman" w:cs="Times New Roman"/>
                <w:b/>
                <w:bCs/>
                <w:i/>
                <w:iCs/>
                <w:noProof/>
              </w:rPr>
              <w:t>3.2.1. Chức  năng, nhiệm vụ của các bộ phận liên quan đến kiểm soát nội bộ trong quy trình tín dụng.</w:t>
            </w:r>
            <w:r w:rsidR="002129B6">
              <w:rPr>
                <w:noProof/>
                <w:webHidden/>
              </w:rPr>
              <w:tab/>
            </w:r>
            <w:r w:rsidR="002129B6">
              <w:rPr>
                <w:noProof/>
                <w:webHidden/>
              </w:rPr>
              <w:fldChar w:fldCharType="begin"/>
            </w:r>
            <w:r w:rsidR="002129B6">
              <w:rPr>
                <w:noProof/>
                <w:webHidden/>
              </w:rPr>
              <w:instrText xml:space="preserve"> PAGEREF _Toc166641962 \h </w:instrText>
            </w:r>
            <w:r w:rsidR="002129B6">
              <w:rPr>
                <w:noProof/>
                <w:webHidden/>
              </w:rPr>
            </w:r>
            <w:r w:rsidR="002129B6">
              <w:rPr>
                <w:noProof/>
                <w:webHidden/>
              </w:rPr>
              <w:fldChar w:fldCharType="separate"/>
            </w:r>
            <w:r w:rsidR="002129B6">
              <w:rPr>
                <w:noProof/>
                <w:webHidden/>
              </w:rPr>
              <w:t>41</w:t>
            </w:r>
            <w:r w:rsidR="002129B6">
              <w:rPr>
                <w:noProof/>
                <w:webHidden/>
              </w:rPr>
              <w:fldChar w:fldCharType="end"/>
            </w:r>
          </w:hyperlink>
        </w:p>
        <w:p w14:paraId="6B59E3A9" w14:textId="0040E747" w:rsidR="002129B6" w:rsidRDefault="0038181C" w:rsidP="00A869EF">
          <w:pPr>
            <w:pStyle w:val="TOC3"/>
            <w:tabs>
              <w:tab w:val="right" w:leader="dot" w:pos="9062"/>
            </w:tabs>
            <w:spacing w:after="0" w:line="360" w:lineRule="auto"/>
            <w:jc w:val="both"/>
            <w:rPr>
              <w:rFonts w:eastAsiaTheme="minorEastAsia"/>
              <w:noProof/>
              <w:kern w:val="2"/>
              <w14:ligatures w14:val="standardContextual"/>
            </w:rPr>
          </w:pPr>
          <w:hyperlink w:anchor="_Toc166641963" w:history="1">
            <w:r w:rsidR="002129B6" w:rsidRPr="00B152C5">
              <w:rPr>
                <w:rStyle w:val="Hyperlink"/>
                <w:rFonts w:ascii="Times New Roman" w:hAnsi="Times New Roman" w:cs="Times New Roman"/>
                <w:b/>
                <w:bCs/>
                <w:i/>
                <w:iCs/>
                <w:noProof/>
              </w:rPr>
              <w:t>3.2.2. Thực trạng kiểm soát nội bộ quy trinh tín dụng tại Phòng Giao dịch huyện Đại Từ.</w:t>
            </w:r>
            <w:r w:rsidR="002129B6">
              <w:rPr>
                <w:noProof/>
                <w:webHidden/>
              </w:rPr>
              <w:tab/>
            </w:r>
            <w:r w:rsidR="002129B6">
              <w:rPr>
                <w:noProof/>
                <w:webHidden/>
              </w:rPr>
              <w:fldChar w:fldCharType="begin"/>
            </w:r>
            <w:r w:rsidR="002129B6">
              <w:rPr>
                <w:noProof/>
                <w:webHidden/>
              </w:rPr>
              <w:instrText xml:space="preserve"> PAGEREF _Toc166641963 \h </w:instrText>
            </w:r>
            <w:r w:rsidR="002129B6">
              <w:rPr>
                <w:noProof/>
                <w:webHidden/>
              </w:rPr>
            </w:r>
            <w:r w:rsidR="002129B6">
              <w:rPr>
                <w:noProof/>
                <w:webHidden/>
              </w:rPr>
              <w:fldChar w:fldCharType="separate"/>
            </w:r>
            <w:r w:rsidR="002129B6">
              <w:rPr>
                <w:noProof/>
                <w:webHidden/>
              </w:rPr>
              <w:t>43</w:t>
            </w:r>
            <w:r w:rsidR="002129B6">
              <w:rPr>
                <w:noProof/>
                <w:webHidden/>
              </w:rPr>
              <w:fldChar w:fldCharType="end"/>
            </w:r>
          </w:hyperlink>
        </w:p>
        <w:p w14:paraId="727FB2EB" w14:textId="5F07CDBB" w:rsidR="002129B6" w:rsidRDefault="0038181C" w:rsidP="00A869EF">
          <w:pPr>
            <w:pStyle w:val="TOC2"/>
            <w:spacing w:after="0" w:line="360" w:lineRule="auto"/>
            <w:jc w:val="both"/>
            <w:rPr>
              <w:rFonts w:eastAsiaTheme="minorEastAsia"/>
              <w:noProof/>
              <w:kern w:val="2"/>
              <w14:ligatures w14:val="standardContextual"/>
            </w:rPr>
          </w:pPr>
          <w:hyperlink w:anchor="_Toc166641964" w:history="1">
            <w:r w:rsidR="002129B6" w:rsidRPr="00B152C5">
              <w:rPr>
                <w:rStyle w:val="Hyperlink"/>
                <w:rFonts w:ascii="Times New Roman" w:hAnsi="Times New Roman" w:cs="Times New Roman"/>
                <w:b/>
                <w:bCs/>
                <w:noProof/>
              </w:rPr>
              <w:t>3.3. Đánh giá thực trạng kiểm soát nội bộ quy trình tín dụng tại Phòng giao dịch huyện Đại Từ.</w:t>
            </w:r>
            <w:r w:rsidR="002129B6">
              <w:rPr>
                <w:noProof/>
                <w:webHidden/>
              </w:rPr>
              <w:tab/>
            </w:r>
            <w:r w:rsidR="002129B6">
              <w:rPr>
                <w:noProof/>
                <w:webHidden/>
              </w:rPr>
              <w:fldChar w:fldCharType="begin"/>
            </w:r>
            <w:r w:rsidR="002129B6">
              <w:rPr>
                <w:noProof/>
                <w:webHidden/>
              </w:rPr>
              <w:instrText xml:space="preserve"> PAGEREF _Toc166641964 \h </w:instrText>
            </w:r>
            <w:r w:rsidR="002129B6">
              <w:rPr>
                <w:noProof/>
                <w:webHidden/>
              </w:rPr>
            </w:r>
            <w:r w:rsidR="002129B6">
              <w:rPr>
                <w:noProof/>
                <w:webHidden/>
              </w:rPr>
              <w:fldChar w:fldCharType="separate"/>
            </w:r>
            <w:r w:rsidR="002129B6">
              <w:rPr>
                <w:noProof/>
                <w:webHidden/>
              </w:rPr>
              <w:t>55</w:t>
            </w:r>
            <w:r w:rsidR="002129B6">
              <w:rPr>
                <w:noProof/>
                <w:webHidden/>
              </w:rPr>
              <w:fldChar w:fldCharType="end"/>
            </w:r>
          </w:hyperlink>
        </w:p>
        <w:p w14:paraId="27FFCA33" w14:textId="5F6DB4E1" w:rsidR="002129B6" w:rsidRDefault="0038181C" w:rsidP="00A869EF">
          <w:pPr>
            <w:pStyle w:val="TOC3"/>
            <w:tabs>
              <w:tab w:val="right" w:leader="dot" w:pos="9062"/>
            </w:tabs>
            <w:spacing w:after="0" w:line="360" w:lineRule="auto"/>
            <w:jc w:val="both"/>
            <w:rPr>
              <w:rFonts w:eastAsiaTheme="minorEastAsia"/>
              <w:noProof/>
              <w:kern w:val="2"/>
              <w14:ligatures w14:val="standardContextual"/>
            </w:rPr>
          </w:pPr>
          <w:hyperlink w:anchor="_Toc166641965" w:history="1">
            <w:r w:rsidR="002129B6" w:rsidRPr="00B152C5">
              <w:rPr>
                <w:rStyle w:val="Hyperlink"/>
                <w:rFonts w:ascii="Times New Roman" w:hAnsi="Times New Roman" w:cs="Times New Roman"/>
                <w:b/>
                <w:bCs/>
                <w:i/>
                <w:iCs/>
                <w:noProof/>
              </w:rPr>
              <w:t>3.3.2. Trong phân tích tín dụng.</w:t>
            </w:r>
            <w:r w:rsidR="002129B6">
              <w:rPr>
                <w:noProof/>
                <w:webHidden/>
              </w:rPr>
              <w:tab/>
            </w:r>
            <w:r w:rsidR="002129B6">
              <w:rPr>
                <w:noProof/>
                <w:webHidden/>
              </w:rPr>
              <w:fldChar w:fldCharType="begin"/>
            </w:r>
            <w:r w:rsidR="002129B6">
              <w:rPr>
                <w:noProof/>
                <w:webHidden/>
              </w:rPr>
              <w:instrText xml:space="preserve"> PAGEREF _Toc166641965 \h </w:instrText>
            </w:r>
            <w:r w:rsidR="002129B6">
              <w:rPr>
                <w:noProof/>
                <w:webHidden/>
              </w:rPr>
            </w:r>
            <w:r w:rsidR="002129B6">
              <w:rPr>
                <w:noProof/>
                <w:webHidden/>
              </w:rPr>
              <w:fldChar w:fldCharType="separate"/>
            </w:r>
            <w:r w:rsidR="002129B6">
              <w:rPr>
                <w:noProof/>
                <w:webHidden/>
              </w:rPr>
              <w:t>57</w:t>
            </w:r>
            <w:r w:rsidR="002129B6">
              <w:rPr>
                <w:noProof/>
                <w:webHidden/>
              </w:rPr>
              <w:fldChar w:fldCharType="end"/>
            </w:r>
          </w:hyperlink>
        </w:p>
        <w:p w14:paraId="1AFCBE80" w14:textId="2042EAC5" w:rsidR="002129B6" w:rsidRDefault="0038181C" w:rsidP="00A869EF">
          <w:pPr>
            <w:pStyle w:val="TOC3"/>
            <w:tabs>
              <w:tab w:val="right" w:leader="dot" w:pos="9062"/>
            </w:tabs>
            <w:spacing w:after="0" w:line="360" w:lineRule="auto"/>
            <w:jc w:val="both"/>
            <w:rPr>
              <w:rFonts w:eastAsiaTheme="minorEastAsia"/>
              <w:noProof/>
              <w:kern w:val="2"/>
              <w14:ligatures w14:val="standardContextual"/>
            </w:rPr>
          </w:pPr>
          <w:hyperlink w:anchor="_Toc166641966" w:history="1">
            <w:r w:rsidR="002129B6" w:rsidRPr="00B152C5">
              <w:rPr>
                <w:rStyle w:val="Hyperlink"/>
                <w:rFonts w:ascii="Times New Roman" w:hAnsi="Times New Roman" w:cs="Times New Roman"/>
                <w:b/>
                <w:bCs/>
                <w:i/>
                <w:iCs/>
                <w:noProof/>
              </w:rPr>
              <w:t>3.3.3. Trong quyết định tín dụng.</w:t>
            </w:r>
            <w:r w:rsidR="002129B6">
              <w:rPr>
                <w:noProof/>
                <w:webHidden/>
              </w:rPr>
              <w:tab/>
            </w:r>
            <w:r w:rsidR="002129B6">
              <w:rPr>
                <w:noProof/>
                <w:webHidden/>
              </w:rPr>
              <w:fldChar w:fldCharType="begin"/>
            </w:r>
            <w:r w:rsidR="002129B6">
              <w:rPr>
                <w:noProof/>
                <w:webHidden/>
              </w:rPr>
              <w:instrText xml:space="preserve"> PAGEREF _Toc166641966 \h </w:instrText>
            </w:r>
            <w:r w:rsidR="002129B6">
              <w:rPr>
                <w:noProof/>
                <w:webHidden/>
              </w:rPr>
            </w:r>
            <w:r w:rsidR="002129B6">
              <w:rPr>
                <w:noProof/>
                <w:webHidden/>
              </w:rPr>
              <w:fldChar w:fldCharType="separate"/>
            </w:r>
            <w:r w:rsidR="002129B6">
              <w:rPr>
                <w:noProof/>
                <w:webHidden/>
              </w:rPr>
              <w:t>58</w:t>
            </w:r>
            <w:r w:rsidR="002129B6">
              <w:rPr>
                <w:noProof/>
                <w:webHidden/>
              </w:rPr>
              <w:fldChar w:fldCharType="end"/>
            </w:r>
          </w:hyperlink>
        </w:p>
        <w:p w14:paraId="6D250246" w14:textId="117FABA4" w:rsidR="002129B6" w:rsidRDefault="0038181C" w:rsidP="00A869EF">
          <w:pPr>
            <w:pStyle w:val="TOC3"/>
            <w:tabs>
              <w:tab w:val="right" w:leader="dot" w:pos="9062"/>
            </w:tabs>
            <w:spacing w:after="0" w:line="360" w:lineRule="auto"/>
            <w:jc w:val="both"/>
            <w:rPr>
              <w:rFonts w:eastAsiaTheme="minorEastAsia"/>
              <w:noProof/>
              <w:kern w:val="2"/>
              <w14:ligatures w14:val="standardContextual"/>
            </w:rPr>
          </w:pPr>
          <w:hyperlink w:anchor="_Toc166641967" w:history="1">
            <w:r w:rsidR="002129B6" w:rsidRPr="00B152C5">
              <w:rPr>
                <w:rStyle w:val="Hyperlink"/>
                <w:rFonts w:ascii="Times New Roman" w:hAnsi="Times New Roman" w:cs="Times New Roman"/>
                <w:b/>
                <w:bCs/>
                <w:i/>
                <w:iCs/>
                <w:noProof/>
              </w:rPr>
              <w:t>3.3.4. Trong giải ngân.</w:t>
            </w:r>
            <w:r w:rsidR="002129B6">
              <w:rPr>
                <w:noProof/>
                <w:webHidden/>
              </w:rPr>
              <w:tab/>
            </w:r>
            <w:r w:rsidR="002129B6">
              <w:rPr>
                <w:noProof/>
                <w:webHidden/>
              </w:rPr>
              <w:fldChar w:fldCharType="begin"/>
            </w:r>
            <w:r w:rsidR="002129B6">
              <w:rPr>
                <w:noProof/>
                <w:webHidden/>
              </w:rPr>
              <w:instrText xml:space="preserve"> PAGEREF _Toc166641967 \h </w:instrText>
            </w:r>
            <w:r w:rsidR="002129B6">
              <w:rPr>
                <w:noProof/>
                <w:webHidden/>
              </w:rPr>
            </w:r>
            <w:r w:rsidR="002129B6">
              <w:rPr>
                <w:noProof/>
                <w:webHidden/>
              </w:rPr>
              <w:fldChar w:fldCharType="separate"/>
            </w:r>
            <w:r w:rsidR="002129B6">
              <w:rPr>
                <w:noProof/>
                <w:webHidden/>
              </w:rPr>
              <w:t>58</w:t>
            </w:r>
            <w:r w:rsidR="002129B6">
              <w:rPr>
                <w:noProof/>
                <w:webHidden/>
              </w:rPr>
              <w:fldChar w:fldCharType="end"/>
            </w:r>
          </w:hyperlink>
        </w:p>
        <w:p w14:paraId="3FD52619" w14:textId="16B67532" w:rsidR="002129B6" w:rsidRDefault="0038181C" w:rsidP="00A869EF">
          <w:pPr>
            <w:pStyle w:val="TOC3"/>
            <w:tabs>
              <w:tab w:val="right" w:leader="dot" w:pos="9062"/>
            </w:tabs>
            <w:spacing w:after="0" w:line="360" w:lineRule="auto"/>
            <w:jc w:val="both"/>
            <w:rPr>
              <w:rFonts w:eastAsiaTheme="minorEastAsia"/>
              <w:noProof/>
              <w:kern w:val="2"/>
              <w14:ligatures w14:val="standardContextual"/>
            </w:rPr>
          </w:pPr>
          <w:hyperlink w:anchor="_Toc166641968" w:history="1">
            <w:r w:rsidR="002129B6" w:rsidRPr="00B152C5">
              <w:rPr>
                <w:rStyle w:val="Hyperlink"/>
                <w:rFonts w:ascii="Times New Roman" w:hAnsi="Times New Roman" w:cs="Times New Roman"/>
                <w:b/>
                <w:bCs/>
                <w:i/>
                <w:iCs/>
                <w:noProof/>
              </w:rPr>
              <w:t>3.3.5. Trong giám sát tín dụng.</w:t>
            </w:r>
            <w:r w:rsidR="002129B6">
              <w:rPr>
                <w:noProof/>
                <w:webHidden/>
              </w:rPr>
              <w:tab/>
            </w:r>
            <w:r w:rsidR="002129B6">
              <w:rPr>
                <w:noProof/>
                <w:webHidden/>
              </w:rPr>
              <w:fldChar w:fldCharType="begin"/>
            </w:r>
            <w:r w:rsidR="002129B6">
              <w:rPr>
                <w:noProof/>
                <w:webHidden/>
              </w:rPr>
              <w:instrText xml:space="preserve"> PAGEREF _Toc166641968 \h </w:instrText>
            </w:r>
            <w:r w:rsidR="002129B6">
              <w:rPr>
                <w:noProof/>
                <w:webHidden/>
              </w:rPr>
            </w:r>
            <w:r w:rsidR="002129B6">
              <w:rPr>
                <w:noProof/>
                <w:webHidden/>
              </w:rPr>
              <w:fldChar w:fldCharType="separate"/>
            </w:r>
            <w:r w:rsidR="002129B6">
              <w:rPr>
                <w:noProof/>
                <w:webHidden/>
              </w:rPr>
              <w:t>60</w:t>
            </w:r>
            <w:r w:rsidR="002129B6">
              <w:rPr>
                <w:noProof/>
                <w:webHidden/>
              </w:rPr>
              <w:fldChar w:fldCharType="end"/>
            </w:r>
          </w:hyperlink>
        </w:p>
        <w:p w14:paraId="6F2371DC" w14:textId="47F651A2" w:rsidR="002129B6" w:rsidRDefault="0038181C" w:rsidP="00A869EF">
          <w:pPr>
            <w:pStyle w:val="TOC3"/>
            <w:tabs>
              <w:tab w:val="right" w:leader="dot" w:pos="9062"/>
            </w:tabs>
            <w:spacing w:after="0" w:line="360" w:lineRule="auto"/>
            <w:jc w:val="both"/>
            <w:rPr>
              <w:rFonts w:eastAsiaTheme="minorEastAsia"/>
              <w:noProof/>
              <w:kern w:val="2"/>
              <w14:ligatures w14:val="standardContextual"/>
            </w:rPr>
          </w:pPr>
          <w:hyperlink w:anchor="_Toc166641969" w:history="1">
            <w:r w:rsidR="002129B6" w:rsidRPr="00B152C5">
              <w:rPr>
                <w:rStyle w:val="Hyperlink"/>
                <w:rFonts w:ascii="Times New Roman" w:hAnsi="Times New Roman" w:cs="Times New Roman"/>
                <w:b/>
                <w:bCs/>
                <w:i/>
                <w:iCs/>
                <w:noProof/>
              </w:rPr>
              <w:t>3.3.6. Trong thanh lý hợp đồng.</w:t>
            </w:r>
            <w:r w:rsidR="002129B6">
              <w:rPr>
                <w:noProof/>
                <w:webHidden/>
              </w:rPr>
              <w:tab/>
            </w:r>
            <w:r w:rsidR="002129B6">
              <w:rPr>
                <w:noProof/>
                <w:webHidden/>
              </w:rPr>
              <w:fldChar w:fldCharType="begin"/>
            </w:r>
            <w:r w:rsidR="002129B6">
              <w:rPr>
                <w:noProof/>
                <w:webHidden/>
              </w:rPr>
              <w:instrText xml:space="preserve"> PAGEREF _Toc166641969 \h </w:instrText>
            </w:r>
            <w:r w:rsidR="002129B6">
              <w:rPr>
                <w:noProof/>
                <w:webHidden/>
              </w:rPr>
            </w:r>
            <w:r w:rsidR="002129B6">
              <w:rPr>
                <w:noProof/>
                <w:webHidden/>
              </w:rPr>
              <w:fldChar w:fldCharType="separate"/>
            </w:r>
            <w:r w:rsidR="002129B6">
              <w:rPr>
                <w:noProof/>
                <w:webHidden/>
              </w:rPr>
              <w:t>62</w:t>
            </w:r>
            <w:r w:rsidR="002129B6">
              <w:rPr>
                <w:noProof/>
                <w:webHidden/>
              </w:rPr>
              <w:fldChar w:fldCharType="end"/>
            </w:r>
          </w:hyperlink>
        </w:p>
        <w:p w14:paraId="3DD3EA86" w14:textId="45D5771B" w:rsidR="002129B6" w:rsidRDefault="0038181C" w:rsidP="00A869EF">
          <w:pPr>
            <w:pStyle w:val="TOC2"/>
            <w:spacing w:after="0" w:line="360" w:lineRule="auto"/>
            <w:ind w:left="0" w:firstLine="0"/>
            <w:jc w:val="both"/>
            <w:rPr>
              <w:rFonts w:eastAsiaTheme="minorEastAsia"/>
              <w:noProof/>
              <w:kern w:val="2"/>
              <w14:ligatures w14:val="standardContextual"/>
            </w:rPr>
          </w:pPr>
          <w:hyperlink w:anchor="_Toc166641970" w:history="1">
            <w:r w:rsidR="002129B6" w:rsidRPr="00B152C5">
              <w:rPr>
                <w:rStyle w:val="Hyperlink"/>
                <w:rFonts w:ascii="Times New Roman" w:hAnsi="Times New Roman" w:cs="Times New Roman"/>
                <w:noProof/>
              </w:rPr>
              <w:t>KẾT LUẬN CHƯƠNG 3:</w:t>
            </w:r>
            <w:r w:rsidR="002129B6">
              <w:rPr>
                <w:noProof/>
                <w:webHidden/>
              </w:rPr>
              <w:tab/>
            </w:r>
            <w:r w:rsidR="002129B6">
              <w:rPr>
                <w:noProof/>
                <w:webHidden/>
              </w:rPr>
              <w:fldChar w:fldCharType="begin"/>
            </w:r>
            <w:r w:rsidR="002129B6">
              <w:rPr>
                <w:noProof/>
                <w:webHidden/>
              </w:rPr>
              <w:instrText xml:space="preserve"> PAGEREF _Toc166641970 \h </w:instrText>
            </w:r>
            <w:r w:rsidR="002129B6">
              <w:rPr>
                <w:noProof/>
                <w:webHidden/>
              </w:rPr>
            </w:r>
            <w:r w:rsidR="002129B6">
              <w:rPr>
                <w:noProof/>
                <w:webHidden/>
              </w:rPr>
              <w:fldChar w:fldCharType="separate"/>
            </w:r>
            <w:r w:rsidR="002129B6">
              <w:rPr>
                <w:noProof/>
                <w:webHidden/>
              </w:rPr>
              <w:t>64</w:t>
            </w:r>
            <w:r w:rsidR="002129B6">
              <w:rPr>
                <w:noProof/>
                <w:webHidden/>
              </w:rPr>
              <w:fldChar w:fldCharType="end"/>
            </w:r>
          </w:hyperlink>
        </w:p>
        <w:p w14:paraId="05D8FC36" w14:textId="2BA1F09D" w:rsidR="002129B6" w:rsidRDefault="0038181C" w:rsidP="00A869EF">
          <w:pPr>
            <w:pStyle w:val="TOC1"/>
            <w:spacing w:after="0" w:line="360" w:lineRule="auto"/>
            <w:jc w:val="both"/>
            <w:rPr>
              <w:rFonts w:eastAsiaTheme="minorEastAsia"/>
              <w:kern w:val="2"/>
              <w14:ligatures w14:val="standardContextual"/>
            </w:rPr>
          </w:pPr>
          <w:hyperlink w:anchor="_Toc166641971" w:history="1">
            <w:r w:rsidR="002129B6" w:rsidRPr="00B152C5">
              <w:rPr>
                <w:rStyle w:val="Hyperlink"/>
              </w:rPr>
              <w:t>CHƯƠNG 4: THẢO LUẬN KẾT QUẢ, CÁC GIẢI PHÁP NHẰM HOÀN THIỆN VÀ KẾT LUẬN.</w:t>
            </w:r>
            <w:r w:rsidR="002129B6">
              <w:rPr>
                <w:webHidden/>
              </w:rPr>
              <w:tab/>
            </w:r>
            <w:r w:rsidR="002129B6">
              <w:rPr>
                <w:webHidden/>
              </w:rPr>
              <w:fldChar w:fldCharType="begin"/>
            </w:r>
            <w:r w:rsidR="002129B6">
              <w:rPr>
                <w:webHidden/>
              </w:rPr>
              <w:instrText xml:space="preserve"> PAGEREF _Toc166641971 \h </w:instrText>
            </w:r>
            <w:r w:rsidR="002129B6">
              <w:rPr>
                <w:webHidden/>
              </w:rPr>
            </w:r>
            <w:r w:rsidR="002129B6">
              <w:rPr>
                <w:webHidden/>
              </w:rPr>
              <w:fldChar w:fldCharType="separate"/>
            </w:r>
            <w:r w:rsidR="002129B6">
              <w:rPr>
                <w:webHidden/>
              </w:rPr>
              <w:t>65</w:t>
            </w:r>
            <w:r w:rsidR="002129B6">
              <w:rPr>
                <w:webHidden/>
              </w:rPr>
              <w:fldChar w:fldCharType="end"/>
            </w:r>
          </w:hyperlink>
        </w:p>
        <w:p w14:paraId="70505BD0" w14:textId="39CD6328" w:rsidR="002129B6" w:rsidRDefault="0038181C" w:rsidP="00A869EF">
          <w:pPr>
            <w:pStyle w:val="TOC2"/>
            <w:spacing w:after="0" w:line="360" w:lineRule="auto"/>
            <w:jc w:val="both"/>
            <w:rPr>
              <w:rFonts w:eastAsiaTheme="minorEastAsia"/>
              <w:noProof/>
              <w:kern w:val="2"/>
              <w14:ligatures w14:val="standardContextual"/>
            </w:rPr>
          </w:pPr>
          <w:hyperlink w:anchor="_Toc166641972" w:history="1">
            <w:r w:rsidR="002129B6" w:rsidRPr="00B152C5">
              <w:rPr>
                <w:rStyle w:val="Hyperlink"/>
                <w:rFonts w:ascii="Times New Roman" w:hAnsi="Times New Roman" w:cs="Times New Roman"/>
                <w:b/>
                <w:bCs/>
                <w:noProof/>
              </w:rPr>
              <w:t>4.1. Thảo luận về các kết quả kiểm soát nội bộ quy trình tín dụng tại Phòng giao dịch ngân hàng CSXH huyện Đại Từ-Thái Nguyên.</w:t>
            </w:r>
            <w:r w:rsidR="002129B6">
              <w:rPr>
                <w:noProof/>
                <w:webHidden/>
              </w:rPr>
              <w:tab/>
            </w:r>
            <w:r w:rsidR="002129B6">
              <w:rPr>
                <w:noProof/>
                <w:webHidden/>
              </w:rPr>
              <w:fldChar w:fldCharType="begin"/>
            </w:r>
            <w:r w:rsidR="002129B6">
              <w:rPr>
                <w:noProof/>
                <w:webHidden/>
              </w:rPr>
              <w:instrText xml:space="preserve"> PAGEREF _Toc166641972 \h </w:instrText>
            </w:r>
            <w:r w:rsidR="002129B6">
              <w:rPr>
                <w:noProof/>
                <w:webHidden/>
              </w:rPr>
            </w:r>
            <w:r w:rsidR="002129B6">
              <w:rPr>
                <w:noProof/>
                <w:webHidden/>
              </w:rPr>
              <w:fldChar w:fldCharType="separate"/>
            </w:r>
            <w:r w:rsidR="002129B6">
              <w:rPr>
                <w:noProof/>
                <w:webHidden/>
              </w:rPr>
              <w:t>65</w:t>
            </w:r>
            <w:r w:rsidR="002129B6">
              <w:rPr>
                <w:noProof/>
                <w:webHidden/>
              </w:rPr>
              <w:fldChar w:fldCharType="end"/>
            </w:r>
          </w:hyperlink>
        </w:p>
        <w:p w14:paraId="55DF1D3E" w14:textId="1E18444A" w:rsidR="002129B6" w:rsidRDefault="0038181C" w:rsidP="00A869EF">
          <w:pPr>
            <w:pStyle w:val="TOC3"/>
            <w:tabs>
              <w:tab w:val="right" w:leader="dot" w:pos="9062"/>
            </w:tabs>
            <w:spacing w:after="0" w:line="360" w:lineRule="auto"/>
            <w:jc w:val="both"/>
            <w:rPr>
              <w:rFonts w:eastAsiaTheme="minorEastAsia"/>
              <w:noProof/>
              <w:kern w:val="2"/>
              <w14:ligatures w14:val="standardContextual"/>
            </w:rPr>
          </w:pPr>
          <w:hyperlink w:anchor="_Toc166641973" w:history="1">
            <w:r w:rsidR="002129B6" w:rsidRPr="00B152C5">
              <w:rPr>
                <w:rStyle w:val="Hyperlink"/>
                <w:rFonts w:ascii="Times New Roman" w:hAnsi="Times New Roman" w:cs="Times New Roman"/>
                <w:b/>
                <w:bCs/>
                <w:i/>
                <w:iCs/>
                <w:noProof/>
              </w:rPr>
              <w:t>4.1.1. Những kết quả đạt được.</w:t>
            </w:r>
            <w:r w:rsidR="002129B6">
              <w:rPr>
                <w:noProof/>
                <w:webHidden/>
              </w:rPr>
              <w:tab/>
            </w:r>
            <w:r w:rsidR="002129B6">
              <w:rPr>
                <w:noProof/>
                <w:webHidden/>
              </w:rPr>
              <w:fldChar w:fldCharType="begin"/>
            </w:r>
            <w:r w:rsidR="002129B6">
              <w:rPr>
                <w:noProof/>
                <w:webHidden/>
              </w:rPr>
              <w:instrText xml:space="preserve"> PAGEREF _Toc166641973 \h </w:instrText>
            </w:r>
            <w:r w:rsidR="002129B6">
              <w:rPr>
                <w:noProof/>
                <w:webHidden/>
              </w:rPr>
            </w:r>
            <w:r w:rsidR="002129B6">
              <w:rPr>
                <w:noProof/>
                <w:webHidden/>
              </w:rPr>
              <w:fldChar w:fldCharType="separate"/>
            </w:r>
            <w:r w:rsidR="002129B6">
              <w:rPr>
                <w:noProof/>
                <w:webHidden/>
              </w:rPr>
              <w:t>65</w:t>
            </w:r>
            <w:r w:rsidR="002129B6">
              <w:rPr>
                <w:noProof/>
                <w:webHidden/>
              </w:rPr>
              <w:fldChar w:fldCharType="end"/>
            </w:r>
          </w:hyperlink>
        </w:p>
        <w:p w14:paraId="6B71B5E7" w14:textId="453DFB97" w:rsidR="002129B6" w:rsidRDefault="0038181C" w:rsidP="00A869EF">
          <w:pPr>
            <w:pStyle w:val="TOC3"/>
            <w:tabs>
              <w:tab w:val="right" w:leader="dot" w:pos="9062"/>
            </w:tabs>
            <w:spacing w:after="0" w:line="360" w:lineRule="auto"/>
            <w:jc w:val="both"/>
            <w:rPr>
              <w:rFonts w:eastAsiaTheme="minorEastAsia"/>
              <w:noProof/>
              <w:kern w:val="2"/>
              <w14:ligatures w14:val="standardContextual"/>
            </w:rPr>
          </w:pPr>
          <w:hyperlink w:anchor="_Toc166641974" w:history="1">
            <w:r w:rsidR="002129B6" w:rsidRPr="00B152C5">
              <w:rPr>
                <w:rStyle w:val="Hyperlink"/>
                <w:rFonts w:ascii="Times New Roman" w:hAnsi="Times New Roman" w:cs="Times New Roman"/>
                <w:b/>
                <w:bCs/>
                <w:i/>
                <w:iCs/>
                <w:noProof/>
              </w:rPr>
              <w:t>4.1.2. Hạn chế qua đánh giá và nguyên nhân của các hạn chế.</w:t>
            </w:r>
            <w:r w:rsidR="002129B6">
              <w:rPr>
                <w:noProof/>
                <w:webHidden/>
              </w:rPr>
              <w:tab/>
            </w:r>
            <w:r w:rsidR="002129B6">
              <w:rPr>
                <w:noProof/>
                <w:webHidden/>
              </w:rPr>
              <w:fldChar w:fldCharType="begin"/>
            </w:r>
            <w:r w:rsidR="002129B6">
              <w:rPr>
                <w:noProof/>
                <w:webHidden/>
              </w:rPr>
              <w:instrText xml:space="preserve"> PAGEREF _Toc166641974 \h </w:instrText>
            </w:r>
            <w:r w:rsidR="002129B6">
              <w:rPr>
                <w:noProof/>
                <w:webHidden/>
              </w:rPr>
            </w:r>
            <w:r w:rsidR="002129B6">
              <w:rPr>
                <w:noProof/>
                <w:webHidden/>
              </w:rPr>
              <w:fldChar w:fldCharType="separate"/>
            </w:r>
            <w:r w:rsidR="002129B6">
              <w:rPr>
                <w:noProof/>
                <w:webHidden/>
              </w:rPr>
              <w:t>66</w:t>
            </w:r>
            <w:r w:rsidR="002129B6">
              <w:rPr>
                <w:noProof/>
                <w:webHidden/>
              </w:rPr>
              <w:fldChar w:fldCharType="end"/>
            </w:r>
          </w:hyperlink>
        </w:p>
        <w:p w14:paraId="045C4BB8" w14:textId="1F2E6E34" w:rsidR="002129B6" w:rsidRDefault="0038181C" w:rsidP="00A869EF">
          <w:pPr>
            <w:pStyle w:val="TOC2"/>
            <w:spacing w:after="0" w:line="360" w:lineRule="auto"/>
            <w:jc w:val="both"/>
            <w:rPr>
              <w:rFonts w:eastAsiaTheme="minorEastAsia"/>
              <w:noProof/>
              <w:kern w:val="2"/>
              <w14:ligatures w14:val="standardContextual"/>
            </w:rPr>
          </w:pPr>
          <w:hyperlink w:anchor="_Toc166641975" w:history="1">
            <w:r w:rsidR="002129B6" w:rsidRPr="00B152C5">
              <w:rPr>
                <w:rStyle w:val="Hyperlink"/>
                <w:rFonts w:ascii="Times New Roman" w:hAnsi="Times New Roman" w:cs="Times New Roman"/>
                <w:b/>
                <w:bCs/>
                <w:noProof/>
              </w:rPr>
              <w:t>4.2 Cơ sở đề xuất giải pháp hoàn thiện KSNB quy trình tín dụng tại Phòng giao dịch ngân hàng CSXH huyện Đại Từ-Thái Nguyên .</w:t>
            </w:r>
            <w:r w:rsidR="002129B6">
              <w:rPr>
                <w:noProof/>
                <w:webHidden/>
              </w:rPr>
              <w:tab/>
            </w:r>
            <w:r w:rsidR="002129B6">
              <w:rPr>
                <w:noProof/>
                <w:webHidden/>
              </w:rPr>
              <w:fldChar w:fldCharType="begin"/>
            </w:r>
            <w:r w:rsidR="002129B6">
              <w:rPr>
                <w:noProof/>
                <w:webHidden/>
              </w:rPr>
              <w:instrText xml:space="preserve"> PAGEREF _Toc166641975 \h </w:instrText>
            </w:r>
            <w:r w:rsidR="002129B6">
              <w:rPr>
                <w:noProof/>
                <w:webHidden/>
              </w:rPr>
            </w:r>
            <w:r w:rsidR="002129B6">
              <w:rPr>
                <w:noProof/>
                <w:webHidden/>
              </w:rPr>
              <w:fldChar w:fldCharType="separate"/>
            </w:r>
            <w:r w:rsidR="002129B6">
              <w:rPr>
                <w:noProof/>
                <w:webHidden/>
              </w:rPr>
              <w:t>69</w:t>
            </w:r>
            <w:r w:rsidR="002129B6">
              <w:rPr>
                <w:noProof/>
                <w:webHidden/>
              </w:rPr>
              <w:fldChar w:fldCharType="end"/>
            </w:r>
          </w:hyperlink>
        </w:p>
        <w:p w14:paraId="63D17B6D" w14:textId="51020AC9" w:rsidR="002129B6" w:rsidRDefault="0038181C" w:rsidP="00A869EF">
          <w:pPr>
            <w:pStyle w:val="TOC3"/>
            <w:tabs>
              <w:tab w:val="right" w:leader="dot" w:pos="9062"/>
            </w:tabs>
            <w:spacing w:after="0" w:line="360" w:lineRule="auto"/>
            <w:jc w:val="both"/>
            <w:rPr>
              <w:rFonts w:eastAsiaTheme="minorEastAsia"/>
              <w:noProof/>
              <w:kern w:val="2"/>
              <w14:ligatures w14:val="standardContextual"/>
            </w:rPr>
          </w:pPr>
          <w:hyperlink w:anchor="_Toc166641976" w:history="1">
            <w:r w:rsidR="002129B6" w:rsidRPr="00B152C5">
              <w:rPr>
                <w:rStyle w:val="Hyperlink"/>
                <w:rFonts w:ascii="Times New Roman" w:hAnsi="Times New Roman" w:cs="Times New Roman"/>
                <w:b/>
                <w:bCs/>
                <w:i/>
                <w:iCs/>
                <w:noProof/>
              </w:rPr>
              <w:t>4.2.1. Mục tiêu của Ngân hàng CSXH trong giai doạn 2025- 2030.</w:t>
            </w:r>
            <w:r w:rsidR="002129B6">
              <w:rPr>
                <w:noProof/>
                <w:webHidden/>
              </w:rPr>
              <w:tab/>
            </w:r>
            <w:r w:rsidR="002129B6">
              <w:rPr>
                <w:noProof/>
                <w:webHidden/>
              </w:rPr>
              <w:fldChar w:fldCharType="begin"/>
            </w:r>
            <w:r w:rsidR="002129B6">
              <w:rPr>
                <w:noProof/>
                <w:webHidden/>
              </w:rPr>
              <w:instrText xml:space="preserve"> PAGEREF _Toc166641976 \h </w:instrText>
            </w:r>
            <w:r w:rsidR="002129B6">
              <w:rPr>
                <w:noProof/>
                <w:webHidden/>
              </w:rPr>
            </w:r>
            <w:r w:rsidR="002129B6">
              <w:rPr>
                <w:noProof/>
                <w:webHidden/>
              </w:rPr>
              <w:fldChar w:fldCharType="separate"/>
            </w:r>
            <w:r w:rsidR="002129B6">
              <w:rPr>
                <w:noProof/>
                <w:webHidden/>
              </w:rPr>
              <w:t>69</w:t>
            </w:r>
            <w:r w:rsidR="002129B6">
              <w:rPr>
                <w:noProof/>
                <w:webHidden/>
              </w:rPr>
              <w:fldChar w:fldCharType="end"/>
            </w:r>
          </w:hyperlink>
        </w:p>
        <w:p w14:paraId="7678FD87" w14:textId="6D53730E" w:rsidR="002129B6" w:rsidRDefault="0038181C" w:rsidP="00A869EF">
          <w:pPr>
            <w:pStyle w:val="TOC3"/>
            <w:tabs>
              <w:tab w:val="right" w:leader="dot" w:pos="9062"/>
            </w:tabs>
            <w:spacing w:after="0" w:line="360" w:lineRule="auto"/>
            <w:jc w:val="both"/>
            <w:rPr>
              <w:rFonts w:eastAsiaTheme="minorEastAsia"/>
              <w:noProof/>
              <w:kern w:val="2"/>
              <w14:ligatures w14:val="standardContextual"/>
            </w:rPr>
          </w:pPr>
          <w:hyperlink w:anchor="_Toc166641977" w:history="1">
            <w:r w:rsidR="002129B6" w:rsidRPr="00B152C5">
              <w:rPr>
                <w:rStyle w:val="Hyperlink"/>
                <w:rFonts w:ascii="Times New Roman" w:hAnsi="Times New Roman" w:cs="Times New Roman"/>
                <w:b/>
                <w:bCs/>
                <w:i/>
                <w:iCs/>
                <w:noProof/>
              </w:rPr>
              <w:t>4.2.2. Mục tiêu của quy trình tín dụng trong giai đoạn 2025- 2030.</w:t>
            </w:r>
            <w:r w:rsidR="002129B6">
              <w:rPr>
                <w:noProof/>
                <w:webHidden/>
              </w:rPr>
              <w:tab/>
            </w:r>
            <w:r w:rsidR="002129B6">
              <w:rPr>
                <w:noProof/>
                <w:webHidden/>
              </w:rPr>
              <w:fldChar w:fldCharType="begin"/>
            </w:r>
            <w:r w:rsidR="002129B6">
              <w:rPr>
                <w:noProof/>
                <w:webHidden/>
              </w:rPr>
              <w:instrText xml:space="preserve"> PAGEREF _Toc166641977 \h </w:instrText>
            </w:r>
            <w:r w:rsidR="002129B6">
              <w:rPr>
                <w:noProof/>
                <w:webHidden/>
              </w:rPr>
            </w:r>
            <w:r w:rsidR="002129B6">
              <w:rPr>
                <w:noProof/>
                <w:webHidden/>
              </w:rPr>
              <w:fldChar w:fldCharType="separate"/>
            </w:r>
            <w:r w:rsidR="002129B6">
              <w:rPr>
                <w:noProof/>
                <w:webHidden/>
              </w:rPr>
              <w:t>70</w:t>
            </w:r>
            <w:r w:rsidR="002129B6">
              <w:rPr>
                <w:noProof/>
                <w:webHidden/>
              </w:rPr>
              <w:fldChar w:fldCharType="end"/>
            </w:r>
          </w:hyperlink>
        </w:p>
        <w:p w14:paraId="1AA32AB1" w14:textId="6C20CF5A" w:rsidR="002129B6" w:rsidRDefault="0038181C" w:rsidP="00A869EF">
          <w:pPr>
            <w:pStyle w:val="TOC2"/>
            <w:spacing w:after="0" w:line="360" w:lineRule="auto"/>
            <w:jc w:val="both"/>
            <w:rPr>
              <w:rFonts w:eastAsiaTheme="minorEastAsia"/>
              <w:noProof/>
              <w:kern w:val="2"/>
              <w14:ligatures w14:val="standardContextual"/>
            </w:rPr>
          </w:pPr>
          <w:hyperlink w:anchor="_Toc166641978" w:history="1">
            <w:r w:rsidR="002129B6" w:rsidRPr="00B152C5">
              <w:rPr>
                <w:rStyle w:val="Hyperlink"/>
                <w:rFonts w:ascii="Times New Roman" w:hAnsi="Times New Roman" w:cs="Times New Roman"/>
                <w:b/>
                <w:bCs/>
                <w:noProof/>
              </w:rPr>
              <w:t>4.3. Các giải pháp đề xuất nhằm hoàn thiện KSNB quy trình tín dụng tại Phòng giao dịch ngân hàng CSXH huyện Đại Từ-Thái Nguyên.</w:t>
            </w:r>
            <w:r w:rsidR="002129B6">
              <w:rPr>
                <w:noProof/>
                <w:webHidden/>
              </w:rPr>
              <w:tab/>
            </w:r>
            <w:r w:rsidR="002129B6">
              <w:rPr>
                <w:noProof/>
                <w:webHidden/>
              </w:rPr>
              <w:fldChar w:fldCharType="begin"/>
            </w:r>
            <w:r w:rsidR="002129B6">
              <w:rPr>
                <w:noProof/>
                <w:webHidden/>
              </w:rPr>
              <w:instrText xml:space="preserve"> PAGEREF _Toc166641978 \h </w:instrText>
            </w:r>
            <w:r w:rsidR="002129B6">
              <w:rPr>
                <w:noProof/>
                <w:webHidden/>
              </w:rPr>
            </w:r>
            <w:r w:rsidR="002129B6">
              <w:rPr>
                <w:noProof/>
                <w:webHidden/>
              </w:rPr>
              <w:fldChar w:fldCharType="separate"/>
            </w:r>
            <w:r w:rsidR="002129B6">
              <w:rPr>
                <w:noProof/>
                <w:webHidden/>
              </w:rPr>
              <w:t>72</w:t>
            </w:r>
            <w:r w:rsidR="002129B6">
              <w:rPr>
                <w:noProof/>
                <w:webHidden/>
              </w:rPr>
              <w:fldChar w:fldCharType="end"/>
            </w:r>
          </w:hyperlink>
        </w:p>
        <w:p w14:paraId="00A98B84" w14:textId="70648C8A" w:rsidR="002129B6" w:rsidRDefault="0038181C" w:rsidP="00A869EF">
          <w:pPr>
            <w:pStyle w:val="TOC3"/>
            <w:tabs>
              <w:tab w:val="right" w:leader="dot" w:pos="9062"/>
            </w:tabs>
            <w:spacing w:after="0" w:line="360" w:lineRule="auto"/>
            <w:jc w:val="both"/>
            <w:rPr>
              <w:rFonts w:eastAsiaTheme="minorEastAsia"/>
              <w:noProof/>
              <w:kern w:val="2"/>
              <w14:ligatures w14:val="standardContextual"/>
            </w:rPr>
          </w:pPr>
          <w:hyperlink w:anchor="_Toc166641979" w:history="1">
            <w:r w:rsidR="002129B6" w:rsidRPr="00B152C5">
              <w:rPr>
                <w:rStyle w:val="Hyperlink"/>
                <w:rFonts w:ascii="Times New Roman" w:hAnsi="Times New Roman" w:cs="Times New Roman"/>
                <w:b/>
                <w:bCs/>
                <w:i/>
                <w:iCs/>
                <w:noProof/>
              </w:rPr>
              <w:t>4.3.1 Giải pháp trong lập hồ sơ tín dụng.</w:t>
            </w:r>
            <w:r w:rsidR="002129B6">
              <w:rPr>
                <w:noProof/>
                <w:webHidden/>
              </w:rPr>
              <w:tab/>
            </w:r>
            <w:r w:rsidR="002129B6">
              <w:rPr>
                <w:noProof/>
                <w:webHidden/>
              </w:rPr>
              <w:fldChar w:fldCharType="begin"/>
            </w:r>
            <w:r w:rsidR="002129B6">
              <w:rPr>
                <w:noProof/>
                <w:webHidden/>
              </w:rPr>
              <w:instrText xml:space="preserve"> PAGEREF _Toc166641979 \h </w:instrText>
            </w:r>
            <w:r w:rsidR="002129B6">
              <w:rPr>
                <w:noProof/>
                <w:webHidden/>
              </w:rPr>
            </w:r>
            <w:r w:rsidR="002129B6">
              <w:rPr>
                <w:noProof/>
                <w:webHidden/>
              </w:rPr>
              <w:fldChar w:fldCharType="separate"/>
            </w:r>
            <w:r w:rsidR="002129B6">
              <w:rPr>
                <w:noProof/>
                <w:webHidden/>
              </w:rPr>
              <w:t>72</w:t>
            </w:r>
            <w:r w:rsidR="002129B6">
              <w:rPr>
                <w:noProof/>
                <w:webHidden/>
              </w:rPr>
              <w:fldChar w:fldCharType="end"/>
            </w:r>
          </w:hyperlink>
        </w:p>
        <w:p w14:paraId="0359F7CF" w14:textId="633305AD" w:rsidR="002129B6" w:rsidRDefault="0038181C" w:rsidP="00A869EF">
          <w:pPr>
            <w:pStyle w:val="TOC3"/>
            <w:tabs>
              <w:tab w:val="right" w:leader="dot" w:pos="9062"/>
            </w:tabs>
            <w:spacing w:after="0" w:line="360" w:lineRule="auto"/>
            <w:jc w:val="both"/>
            <w:rPr>
              <w:rFonts w:eastAsiaTheme="minorEastAsia"/>
              <w:noProof/>
              <w:kern w:val="2"/>
              <w14:ligatures w14:val="standardContextual"/>
            </w:rPr>
          </w:pPr>
          <w:hyperlink w:anchor="_Toc166641980" w:history="1">
            <w:r w:rsidR="002129B6" w:rsidRPr="00B152C5">
              <w:rPr>
                <w:rStyle w:val="Hyperlink"/>
                <w:rFonts w:ascii="Times New Roman" w:hAnsi="Times New Roman" w:cs="Times New Roman"/>
                <w:b/>
                <w:bCs/>
                <w:i/>
                <w:iCs/>
                <w:noProof/>
              </w:rPr>
              <w:t>4.3.2. Giải pháp trong phân tích tín dụng.</w:t>
            </w:r>
            <w:r w:rsidR="002129B6">
              <w:rPr>
                <w:noProof/>
                <w:webHidden/>
              </w:rPr>
              <w:tab/>
            </w:r>
            <w:r w:rsidR="002129B6">
              <w:rPr>
                <w:noProof/>
                <w:webHidden/>
              </w:rPr>
              <w:fldChar w:fldCharType="begin"/>
            </w:r>
            <w:r w:rsidR="002129B6">
              <w:rPr>
                <w:noProof/>
                <w:webHidden/>
              </w:rPr>
              <w:instrText xml:space="preserve"> PAGEREF _Toc166641980 \h </w:instrText>
            </w:r>
            <w:r w:rsidR="002129B6">
              <w:rPr>
                <w:noProof/>
                <w:webHidden/>
              </w:rPr>
            </w:r>
            <w:r w:rsidR="002129B6">
              <w:rPr>
                <w:noProof/>
                <w:webHidden/>
              </w:rPr>
              <w:fldChar w:fldCharType="separate"/>
            </w:r>
            <w:r w:rsidR="002129B6">
              <w:rPr>
                <w:noProof/>
                <w:webHidden/>
              </w:rPr>
              <w:t>72</w:t>
            </w:r>
            <w:r w:rsidR="002129B6">
              <w:rPr>
                <w:noProof/>
                <w:webHidden/>
              </w:rPr>
              <w:fldChar w:fldCharType="end"/>
            </w:r>
          </w:hyperlink>
        </w:p>
        <w:p w14:paraId="2D848429" w14:textId="05328C27" w:rsidR="002129B6" w:rsidRDefault="0038181C" w:rsidP="00A869EF">
          <w:pPr>
            <w:pStyle w:val="TOC3"/>
            <w:tabs>
              <w:tab w:val="right" w:leader="dot" w:pos="9062"/>
            </w:tabs>
            <w:spacing w:after="0" w:line="360" w:lineRule="auto"/>
            <w:jc w:val="both"/>
            <w:rPr>
              <w:rFonts w:eastAsiaTheme="minorEastAsia"/>
              <w:noProof/>
              <w:kern w:val="2"/>
              <w14:ligatures w14:val="standardContextual"/>
            </w:rPr>
          </w:pPr>
          <w:hyperlink w:anchor="_Toc166641981" w:history="1">
            <w:r w:rsidR="002129B6" w:rsidRPr="00B152C5">
              <w:rPr>
                <w:rStyle w:val="Hyperlink"/>
                <w:rFonts w:ascii="Times New Roman" w:hAnsi="Times New Roman" w:cs="Times New Roman"/>
                <w:b/>
                <w:bCs/>
                <w:i/>
                <w:iCs/>
                <w:noProof/>
              </w:rPr>
              <w:t>4.3.3. Giải pháp trong quyết định tín dụng.</w:t>
            </w:r>
            <w:r w:rsidR="002129B6">
              <w:rPr>
                <w:noProof/>
                <w:webHidden/>
              </w:rPr>
              <w:tab/>
            </w:r>
            <w:r w:rsidR="002129B6">
              <w:rPr>
                <w:noProof/>
                <w:webHidden/>
              </w:rPr>
              <w:fldChar w:fldCharType="begin"/>
            </w:r>
            <w:r w:rsidR="002129B6">
              <w:rPr>
                <w:noProof/>
                <w:webHidden/>
              </w:rPr>
              <w:instrText xml:space="preserve"> PAGEREF _Toc166641981 \h </w:instrText>
            </w:r>
            <w:r w:rsidR="002129B6">
              <w:rPr>
                <w:noProof/>
                <w:webHidden/>
              </w:rPr>
            </w:r>
            <w:r w:rsidR="002129B6">
              <w:rPr>
                <w:noProof/>
                <w:webHidden/>
              </w:rPr>
              <w:fldChar w:fldCharType="separate"/>
            </w:r>
            <w:r w:rsidR="002129B6">
              <w:rPr>
                <w:noProof/>
                <w:webHidden/>
              </w:rPr>
              <w:t>73</w:t>
            </w:r>
            <w:r w:rsidR="002129B6">
              <w:rPr>
                <w:noProof/>
                <w:webHidden/>
              </w:rPr>
              <w:fldChar w:fldCharType="end"/>
            </w:r>
          </w:hyperlink>
        </w:p>
        <w:p w14:paraId="4FCEF490" w14:textId="0BB554EF" w:rsidR="002129B6" w:rsidRDefault="0038181C" w:rsidP="00A869EF">
          <w:pPr>
            <w:pStyle w:val="TOC3"/>
            <w:tabs>
              <w:tab w:val="right" w:leader="dot" w:pos="9062"/>
            </w:tabs>
            <w:spacing w:after="0" w:line="360" w:lineRule="auto"/>
            <w:jc w:val="both"/>
            <w:rPr>
              <w:rFonts w:eastAsiaTheme="minorEastAsia"/>
              <w:noProof/>
              <w:kern w:val="2"/>
              <w14:ligatures w14:val="standardContextual"/>
            </w:rPr>
          </w:pPr>
          <w:hyperlink w:anchor="_Toc166641982" w:history="1">
            <w:r w:rsidR="002129B6" w:rsidRPr="00B152C5">
              <w:rPr>
                <w:rStyle w:val="Hyperlink"/>
                <w:rFonts w:ascii="Times New Roman" w:hAnsi="Times New Roman" w:cs="Times New Roman"/>
                <w:b/>
                <w:bCs/>
                <w:i/>
                <w:iCs/>
                <w:noProof/>
              </w:rPr>
              <w:t>4.3.4 Giải pháp trong giám sát tín dụng</w:t>
            </w:r>
            <w:r w:rsidR="002129B6">
              <w:rPr>
                <w:noProof/>
                <w:webHidden/>
              </w:rPr>
              <w:tab/>
            </w:r>
            <w:r w:rsidR="002129B6">
              <w:rPr>
                <w:noProof/>
                <w:webHidden/>
              </w:rPr>
              <w:fldChar w:fldCharType="begin"/>
            </w:r>
            <w:r w:rsidR="002129B6">
              <w:rPr>
                <w:noProof/>
                <w:webHidden/>
              </w:rPr>
              <w:instrText xml:space="preserve"> PAGEREF _Toc166641982 \h </w:instrText>
            </w:r>
            <w:r w:rsidR="002129B6">
              <w:rPr>
                <w:noProof/>
                <w:webHidden/>
              </w:rPr>
            </w:r>
            <w:r w:rsidR="002129B6">
              <w:rPr>
                <w:noProof/>
                <w:webHidden/>
              </w:rPr>
              <w:fldChar w:fldCharType="separate"/>
            </w:r>
            <w:r w:rsidR="002129B6">
              <w:rPr>
                <w:noProof/>
                <w:webHidden/>
              </w:rPr>
              <w:t>73</w:t>
            </w:r>
            <w:r w:rsidR="002129B6">
              <w:rPr>
                <w:noProof/>
                <w:webHidden/>
              </w:rPr>
              <w:fldChar w:fldCharType="end"/>
            </w:r>
          </w:hyperlink>
        </w:p>
        <w:p w14:paraId="518926CB" w14:textId="6F1D1C54" w:rsidR="002129B6" w:rsidRDefault="0038181C" w:rsidP="00A869EF">
          <w:pPr>
            <w:pStyle w:val="TOC3"/>
            <w:tabs>
              <w:tab w:val="right" w:leader="dot" w:pos="9062"/>
            </w:tabs>
            <w:spacing w:after="0" w:line="360" w:lineRule="auto"/>
            <w:jc w:val="both"/>
            <w:rPr>
              <w:rFonts w:eastAsiaTheme="minorEastAsia"/>
              <w:noProof/>
              <w:kern w:val="2"/>
              <w14:ligatures w14:val="standardContextual"/>
            </w:rPr>
          </w:pPr>
          <w:hyperlink w:anchor="_Toc166641983" w:history="1">
            <w:r w:rsidR="002129B6" w:rsidRPr="00B152C5">
              <w:rPr>
                <w:rStyle w:val="Hyperlink"/>
                <w:rFonts w:ascii="Times New Roman" w:hAnsi="Times New Roman" w:cs="Times New Roman"/>
                <w:b/>
                <w:bCs/>
                <w:i/>
                <w:iCs/>
                <w:noProof/>
              </w:rPr>
              <w:t>4.3.5. Giải pháp trong thanh lý hợp đồng.</w:t>
            </w:r>
            <w:r w:rsidR="002129B6">
              <w:rPr>
                <w:noProof/>
                <w:webHidden/>
              </w:rPr>
              <w:tab/>
            </w:r>
            <w:r w:rsidR="002129B6">
              <w:rPr>
                <w:noProof/>
                <w:webHidden/>
              </w:rPr>
              <w:fldChar w:fldCharType="begin"/>
            </w:r>
            <w:r w:rsidR="002129B6">
              <w:rPr>
                <w:noProof/>
                <w:webHidden/>
              </w:rPr>
              <w:instrText xml:space="preserve"> PAGEREF _Toc166641983 \h </w:instrText>
            </w:r>
            <w:r w:rsidR="002129B6">
              <w:rPr>
                <w:noProof/>
                <w:webHidden/>
              </w:rPr>
            </w:r>
            <w:r w:rsidR="002129B6">
              <w:rPr>
                <w:noProof/>
                <w:webHidden/>
              </w:rPr>
              <w:fldChar w:fldCharType="separate"/>
            </w:r>
            <w:r w:rsidR="002129B6">
              <w:rPr>
                <w:noProof/>
                <w:webHidden/>
              </w:rPr>
              <w:t>74</w:t>
            </w:r>
            <w:r w:rsidR="002129B6">
              <w:rPr>
                <w:noProof/>
                <w:webHidden/>
              </w:rPr>
              <w:fldChar w:fldCharType="end"/>
            </w:r>
          </w:hyperlink>
        </w:p>
        <w:p w14:paraId="15A22040" w14:textId="5B67CAD2" w:rsidR="002129B6" w:rsidRDefault="0038181C" w:rsidP="00A869EF">
          <w:pPr>
            <w:pStyle w:val="TOC2"/>
            <w:spacing w:after="0" w:line="360" w:lineRule="auto"/>
            <w:jc w:val="both"/>
            <w:rPr>
              <w:rFonts w:eastAsiaTheme="minorEastAsia"/>
              <w:noProof/>
              <w:kern w:val="2"/>
              <w14:ligatures w14:val="standardContextual"/>
            </w:rPr>
          </w:pPr>
          <w:hyperlink w:anchor="_Toc166641984" w:history="1">
            <w:r w:rsidR="002129B6" w:rsidRPr="00B152C5">
              <w:rPr>
                <w:rStyle w:val="Hyperlink"/>
                <w:rFonts w:ascii="Times New Roman" w:hAnsi="Times New Roman" w:cs="Times New Roman"/>
                <w:b/>
                <w:bCs/>
                <w:noProof/>
              </w:rPr>
              <w:t>4.4. Đóng góp của đề tài.</w:t>
            </w:r>
            <w:r w:rsidR="002129B6">
              <w:rPr>
                <w:noProof/>
                <w:webHidden/>
              </w:rPr>
              <w:tab/>
            </w:r>
            <w:r w:rsidR="002129B6">
              <w:rPr>
                <w:noProof/>
                <w:webHidden/>
              </w:rPr>
              <w:fldChar w:fldCharType="begin"/>
            </w:r>
            <w:r w:rsidR="002129B6">
              <w:rPr>
                <w:noProof/>
                <w:webHidden/>
              </w:rPr>
              <w:instrText xml:space="preserve"> PAGEREF _Toc166641984 \h </w:instrText>
            </w:r>
            <w:r w:rsidR="002129B6">
              <w:rPr>
                <w:noProof/>
                <w:webHidden/>
              </w:rPr>
            </w:r>
            <w:r w:rsidR="002129B6">
              <w:rPr>
                <w:noProof/>
                <w:webHidden/>
              </w:rPr>
              <w:fldChar w:fldCharType="separate"/>
            </w:r>
            <w:r w:rsidR="002129B6">
              <w:rPr>
                <w:noProof/>
                <w:webHidden/>
              </w:rPr>
              <w:t>74</w:t>
            </w:r>
            <w:r w:rsidR="002129B6">
              <w:rPr>
                <w:noProof/>
                <w:webHidden/>
              </w:rPr>
              <w:fldChar w:fldCharType="end"/>
            </w:r>
          </w:hyperlink>
        </w:p>
        <w:p w14:paraId="07BBFD50" w14:textId="28700DBD" w:rsidR="002129B6" w:rsidRDefault="0038181C" w:rsidP="00A869EF">
          <w:pPr>
            <w:pStyle w:val="TOC1"/>
            <w:spacing w:after="0" w:line="360" w:lineRule="auto"/>
            <w:jc w:val="both"/>
            <w:rPr>
              <w:rFonts w:eastAsiaTheme="minorEastAsia"/>
              <w:kern w:val="2"/>
              <w14:ligatures w14:val="standardContextual"/>
            </w:rPr>
          </w:pPr>
          <w:hyperlink w:anchor="_Toc166641985" w:history="1">
            <w:r w:rsidR="002129B6" w:rsidRPr="00B152C5">
              <w:rPr>
                <w:rStyle w:val="Hyperlink"/>
              </w:rPr>
              <w:t>KẾT LUẬN.</w:t>
            </w:r>
            <w:r w:rsidR="002129B6">
              <w:rPr>
                <w:webHidden/>
              </w:rPr>
              <w:tab/>
            </w:r>
            <w:r w:rsidR="002129B6">
              <w:rPr>
                <w:webHidden/>
              </w:rPr>
              <w:fldChar w:fldCharType="begin"/>
            </w:r>
            <w:r w:rsidR="002129B6">
              <w:rPr>
                <w:webHidden/>
              </w:rPr>
              <w:instrText xml:space="preserve"> PAGEREF _Toc166641985 \h </w:instrText>
            </w:r>
            <w:r w:rsidR="002129B6">
              <w:rPr>
                <w:webHidden/>
              </w:rPr>
            </w:r>
            <w:r w:rsidR="002129B6">
              <w:rPr>
                <w:webHidden/>
              </w:rPr>
              <w:fldChar w:fldCharType="separate"/>
            </w:r>
            <w:r w:rsidR="002129B6">
              <w:rPr>
                <w:webHidden/>
              </w:rPr>
              <w:t>76</w:t>
            </w:r>
            <w:r w:rsidR="002129B6">
              <w:rPr>
                <w:webHidden/>
              </w:rPr>
              <w:fldChar w:fldCharType="end"/>
            </w:r>
          </w:hyperlink>
        </w:p>
        <w:p w14:paraId="51F1932B" w14:textId="4266CEB7" w:rsidR="002129B6" w:rsidRDefault="0038181C" w:rsidP="00A869EF">
          <w:pPr>
            <w:pStyle w:val="TOC1"/>
            <w:spacing w:after="0" w:line="360" w:lineRule="auto"/>
            <w:jc w:val="both"/>
            <w:rPr>
              <w:rFonts w:eastAsiaTheme="minorEastAsia"/>
              <w:kern w:val="2"/>
              <w14:ligatures w14:val="standardContextual"/>
            </w:rPr>
          </w:pPr>
          <w:hyperlink w:anchor="_Toc166641986" w:history="1">
            <w:r w:rsidR="002129B6" w:rsidRPr="00B152C5">
              <w:rPr>
                <w:rStyle w:val="Hyperlink"/>
              </w:rPr>
              <w:t>DANH MỤC TÀI LIỆU THAM KHẢO.</w:t>
            </w:r>
            <w:r w:rsidR="002129B6">
              <w:rPr>
                <w:webHidden/>
              </w:rPr>
              <w:tab/>
            </w:r>
            <w:r w:rsidR="002129B6">
              <w:rPr>
                <w:webHidden/>
              </w:rPr>
              <w:fldChar w:fldCharType="begin"/>
            </w:r>
            <w:r w:rsidR="002129B6">
              <w:rPr>
                <w:webHidden/>
              </w:rPr>
              <w:instrText xml:space="preserve"> PAGEREF _Toc166641986 \h </w:instrText>
            </w:r>
            <w:r w:rsidR="002129B6">
              <w:rPr>
                <w:webHidden/>
              </w:rPr>
            </w:r>
            <w:r w:rsidR="002129B6">
              <w:rPr>
                <w:webHidden/>
              </w:rPr>
              <w:fldChar w:fldCharType="separate"/>
            </w:r>
            <w:r w:rsidR="002129B6">
              <w:rPr>
                <w:webHidden/>
              </w:rPr>
              <w:t>77</w:t>
            </w:r>
            <w:r w:rsidR="002129B6">
              <w:rPr>
                <w:webHidden/>
              </w:rPr>
              <w:fldChar w:fldCharType="end"/>
            </w:r>
          </w:hyperlink>
        </w:p>
        <w:p w14:paraId="3BA7BFCC" w14:textId="77777777" w:rsidR="002129B6" w:rsidRDefault="002129B6" w:rsidP="00A869EF">
          <w:pPr>
            <w:spacing w:after="0" w:line="360" w:lineRule="auto"/>
            <w:jc w:val="both"/>
          </w:pPr>
          <w:r>
            <w:rPr>
              <w:b/>
              <w:bCs/>
              <w:noProof/>
            </w:rPr>
            <w:fldChar w:fldCharType="end"/>
          </w:r>
        </w:p>
      </w:sdtContent>
    </w:sdt>
    <w:p w14:paraId="2D75D385" w14:textId="77777777" w:rsidR="002129B6" w:rsidRDefault="002129B6" w:rsidP="002129B6">
      <w:pPr>
        <w:rPr>
          <w:rFonts w:ascii="Times New Roman" w:hAnsi="Times New Roman" w:cs="Times New Roman"/>
          <w:b/>
          <w:sz w:val="26"/>
          <w:szCs w:val="26"/>
        </w:rPr>
      </w:pPr>
    </w:p>
    <w:p w14:paraId="1C406A10" w14:textId="77777777" w:rsidR="002129B6" w:rsidRDefault="002129B6" w:rsidP="002129B6">
      <w:pPr>
        <w:rPr>
          <w:rFonts w:ascii="Times New Roman" w:hAnsi="Times New Roman" w:cs="Times New Roman"/>
          <w:b/>
          <w:sz w:val="26"/>
          <w:szCs w:val="26"/>
        </w:rPr>
      </w:pPr>
    </w:p>
    <w:p w14:paraId="6E31ABFF" w14:textId="77777777" w:rsidR="002129B6" w:rsidRDefault="002129B6" w:rsidP="002129B6">
      <w:pPr>
        <w:rPr>
          <w:rFonts w:ascii="Times New Roman" w:hAnsi="Times New Roman" w:cs="Times New Roman"/>
          <w:b/>
          <w:sz w:val="26"/>
          <w:szCs w:val="26"/>
        </w:rPr>
      </w:pPr>
    </w:p>
    <w:p w14:paraId="02A03AB8" w14:textId="77777777" w:rsidR="002129B6" w:rsidRDefault="002129B6" w:rsidP="002129B6">
      <w:pPr>
        <w:rPr>
          <w:rFonts w:ascii="Times New Roman" w:hAnsi="Times New Roman" w:cs="Times New Roman"/>
          <w:b/>
          <w:sz w:val="26"/>
          <w:szCs w:val="26"/>
        </w:rPr>
      </w:pPr>
    </w:p>
    <w:p w14:paraId="57F959AB" w14:textId="77777777" w:rsidR="002129B6" w:rsidRDefault="002129B6" w:rsidP="002129B6">
      <w:pPr>
        <w:rPr>
          <w:rFonts w:ascii="Times New Roman" w:hAnsi="Times New Roman" w:cs="Times New Roman"/>
          <w:b/>
          <w:sz w:val="26"/>
          <w:szCs w:val="26"/>
        </w:rPr>
      </w:pPr>
    </w:p>
    <w:p w14:paraId="13F1D123" w14:textId="77777777" w:rsidR="002129B6" w:rsidRDefault="002129B6" w:rsidP="002129B6">
      <w:pPr>
        <w:rPr>
          <w:rFonts w:ascii="Times New Roman" w:hAnsi="Times New Roman" w:cs="Times New Roman"/>
          <w:b/>
          <w:sz w:val="26"/>
          <w:szCs w:val="26"/>
        </w:rPr>
      </w:pPr>
    </w:p>
    <w:p w14:paraId="3EF0F84B" w14:textId="77777777" w:rsidR="002129B6" w:rsidRDefault="002129B6" w:rsidP="002129B6">
      <w:pPr>
        <w:rPr>
          <w:rFonts w:ascii="Times New Roman" w:hAnsi="Times New Roman" w:cs="Times New Roman"/>
          <w:b/>
          <w:sz w:val="26"/>
          <w:szCs w:val="26"/>
        </w:rPr>
      </w:pPr>
    </w:p>
    <w:p w14:paraId="3D722126" w14:textId="77777777" w:rsidR="002129B6" w:rsidRDefault="002129B6" w:rsidP="002129B6">
      <w:pPr>
        <w:rPr>
          <w:rFonts w:ascii="Times New Roman" w:hAnsi="Times New Roman" w:cs="Times New Roman"/>
          <w:b/>
          <w:sz w:val="26"/>
          <w:szCs w:val="26"/>
        </w:rPr>
      </w:pPr>
    </w:p>
    <w:p w14:paraId="5E6E88B8" w14:textId="77777777" w:rsidR="002129B6" w:rsidRDefault="002129B6" w:rsidP="002129B6">
      <w:pPr>
        <w:rPr>
          <w:rFonts w:ascii="Times New Roman" w:hAnsi="Times New Roman" w:cs="Times New Roman"/>
          <w:b/>
          <w:sz w:val="26"/>
          <w:szCs w:val="26"/>
        </w:rPr>
      </w:pPr>
    </w:p>
    <w:p w14:paraId="517FD37C" w14:textId="77777777" w:rsidR="002129B6" w:rsidRDefault="002129B6" w:rsidP="002129B6">
      <w:pPr>
        <w:rPr>
          <w:rFonts w:ascii="Times New Roman" w:hAnsi="Times New Roman" w:cs="Times New Roman"/>
          <w:b/>
          <w:sz w:val="26"/>
          <w:szCs w:val="26"/>
        </w:rPr>
      </w:pPr>
    </w:p>
    <w:p w14:paraId="2FE11151" w14:textId="77777777" w:rsidR="002129B6" w:rsidRDefault="002129B6" w:rsidP="002129B6">
      <w:pPr>
        <w:rPr>
          <w:rFonts w:ascii="Times New Roman" w:hAnsi="Times New Roman" w:cs="Times New Roman"/>
          <w:b/>
          <w:sz w:val="26"/>
          <w:szCs w:val="26"/>
        </w:rPr>
      </w:pPr>
    </w:p>
    <w:p w14:paraId="68621F06" w14:textId="77777777" w:rsidR="002129B6" w:rsidRDefault="002129B6" w:rsidP="002129B6">
      <w:pPr>
        <w:rPr>
          <w:rFonts w:ascii="Times New Roman" w:hAnsi="Times New Roman" w:cs="Times New Roman"/>
          <w:b/>
          <w:sz w:val="26"/>
          <w:szCs w:val="26"/>
        </w:rPr>
      </w:pPr>
    </w:p>
    <w:p w14:paraId="174D17C7" w14:textId="77777777" w:rsidR="002129B6" w:rsidRDefault="002129B6" w:rsidP="002129B6">
      <w:pPr>
        <w:rPr>
          <w:rFonts w:ascii="Times New Roman" w:hAnsi="Times New Roman" w:cs="Times New Roman"/>
          <w:b/>
          <w:sz w:val="26"/>
          <w:szCs w:val="26"/>
        </w:rPr>
      </w:pPr>
    </w:p>
    <w:p w14:paraId="0395E4AB" w14:textId="77777777" w:rsidR="002129B6" w:rsidRDefault="002129B6" w:rsidP="002129B6">
      <w:pPr>
        <w:rPr>
          <w:rFonts w:ascii="Times New Roman" w:hAnsi="Times New Roman" w:cs="Times New Roman"/>
          <w:b/>
          <w:sz w:val="26"/>
          <w:szCs w:val="26"/>
        </w:rPr>
      </w:pPr>
    </w:p>
    <w:p w14:paraId="28723084" w14:textId="77777777" w:rsidR="002129B6" w:rsidRDefault="002129B6" w:rsidP="002129B6">
      <w:pPr>
        <w:rPr>
          <w:rFonts w:ascii="Times New Roman" w:hAnsi="Times New Roman" w:cs="Times New Roman"/>
          <w:b/>
          <w:sz w:val="26"/>
          <w:szCs w:val="26"/>
        </w:rPr>
      </w:pPr>
    </w:p>
    <w:p w14:paraId="3FBBFADD" w14:textId="77777777" w:rsidR="002129B6" w:rsidRDefault="002129B6" w:rsidP="002129B6">
      <w:pPr>
        <w:rPr>
          <w:rFonts w:ascii="Times New Roman" w:hAnsi="Times New Roman" w:cs="Times New Roman"/>
          <w:b/>
          <w:sz w:val="26"/>
          <w:szCs w:val="26"/>
        </w:rPr>
      </w:pPr>
    </w:p>
    <w:p w14:paraId="2993D1FE" w14:textId="77777777" w:rsidR="002129B6" w:rsidRDefault="002129B6" w:rsidP="002129B6">
      <w:pPr>
        <w:rPr>
          <w:rFonts w:ascii="Times New Roman" w:hAnsi="Times New Roman" w:cs="Times New Roman"/>
          <w:b/>
          <w:sz w:val="26"/>
          <w:szCs w:val="26"/>
        </w:rPr>
      </w:pPr>
    </w:p>
    <w:p w14:paraId="26EBD1B8" w14:textId="77777777" w:rsidR="002129B6" w:rsidRDefault="002129B6" w:rsidP="002129B6">
      <w:pPr>
        <w:rPr>
          <w:rFonts w:ascii="Times New Roman" w:hAnsi="Times New Roman" w:cs="Times New Roman"/>
          <w:b/>
          <w:sz w:val="26"/>
          <w:szCs w:val="26"/>
        </w:rPr>
      </w:pPr>
    </w:p>
    <w:p w14:paraId="3FD94E85" w14:textId="77777777" w:rsidR="002129B6" w:rsidRDefault="002129B6" w:rsidP="002129B6">
      <w:pPr>
        <w:rPr>
          <w:rFonts w:ascii="Times New Roman" w:hAnsi="Times New Roman" w:cs="Times New Roman"/>
          <w:b/>
          <w:sz w:val="26"/>
          <w:szCs w:val="26"/>
        </w:rPr>
      </w:pPr>
    </w:p>
    <w:p w14:paraId="0EA61385" w14:textId="77777777" w:rsidR="002129B6" w:rsidRDefault="002129B6" w:rsidP="002129B6">
      <w:pPr>
        <w:rPr>
          <w:rFonts w:ascii="Times New Roman" w:hAnsi="Times New Roman" w:cs="Times New Roman"/>
          <w:b/>
          <w:sz w:val="26"/>
          <w:szCs w:val="26"/>
        </w:rPr>
      </w:pPr>
    </w:p>
    <w:p w14:paraId="14478892" w14:textId="77777777" w:rsidR="002129B6" w:rsidRDefault="002129B6" w:rsidP="002129B6">
      <w:pPr>
        <w:rPr>
          <w:rFonts w:ascii="Times New Roman" w:hAnsi="Times New Roman" w:cs="Times New Roman"/>
          <w:b/>
          <w:sz w:val="26"/>
          <w:szCs w:val="26"/>
        </w:rPr>
      </w:pPr>
    </w:p>
    <w:p w14:paraId="57DD8EF5" w14:textId="3258A0CC" w:rsidR="002129B6" w:rsidRDefault="002129B6" w:rsidP="002129B6">
      <w:pPr>
        <w:pStyle w:val="Heading1"/>
        <w:spacing w:line="360" w:lineRule="auto"/>
        <w:rPr>
          <w:rFonts w:ascii="Times New Roman" w:hAnsi="Times New Roman" w:cs="Times New Roman"/>
          <w:b/>
          <w:sz w:val="26"/>
          <w:szCs w:val="26"/>
        </w:rPr>
      </w:pPr>
      <w:bookmarkStart w:id="5" w:name="_Toc166641871"/>
      <w:r w:rsidRPr="00497983">
        <w:rPr>
          <w:rFonts w:ascii="Times New Roman" w:hAnsi="Times New Roman" w:cs="Times New Roman"/>
          <w:b/>
          <w:color w:val="auto"/>
          <w:sz w:val="26"/>
          <w:szCs w:val="26"/>
        </w:rPr>
        <w:lastRenderedPageBreak/>
        <w:t>DANH MỤC TỪ VIẾT TẮT</w:t>
      </w:r>
      <w:bookmarkEnd w:id="3"/>
      <w:bookmarkEnd w:id="2"/>
      <w:bookmarkEnd w:id="5"/>
    </w:p>
    <w:tbl>
      <w:tblPr>
        <w:tblStyle w:val="TableGrid"/>
        <w:tblW w:w="9180" w:type="dxa"/>
        <w:jc w:val="center"/>
        <w:tblLook w:val="04A0" w:firstRow="1" w:lastRow="0" w:firstColumn="1" w:lastColumn="0" w:noHBand="0" w:noVBand="1"/>
      </w:tblPr>
      <w:tblGrid>
        <w:gridCol w:w="2943"/>
        <w:gridCol w:w="6237"/>
      </w:tblGrid>
      <w:tr w:rsidR="002129B6" w:rsidRPr="00497983" w14:paraId="2A2D139C" w14:textId="77777777" w:rsidTr="0038181C">
        <w:trPr>
          <w:jc w:val="center"/>
        </w:trPr>
        <w:tc>
          <w:tcPr>
            <w:tcW w:w="2943" w:type="dxa"/>
          </w:tcPr>
          <w:p w14:paraId="69C22352" w14:textId="77777777" w:rsidR="002129B6" w:rsidRPr="00497983" w:rsidRDefault="002129B6" w:rsidP="0038181C">
            <w:pPr>
              <w:pStyle w:val="Heading1"/>
              <w:spacing w:line="360" w:lineRule="auto"/>
              <w:jc w:val="center"/>
              <w:outlineLvl w:val="0"/>
              <w:rPr>
                <w:rFonts w:ascii="Times New Roman" w:hAnsi="Times New Roman" w:cs="Times New Roman"/>
                <w:color w:val="auto"/>
                <w:sz w:val="26"/>
                <w:szCs w:val="26"/>
              </w:rPr>
            </w:pPr>
            <w:bookmarkStart w:id="6" w:name="_Toc161652903"/>
            <w:bookmarkStart w:id="7" w:name="_Toc165716977"/>
            <w:bookmarkStart w:id="8" w:name="_Toc165717173"/>
            <w:bookmarkStart w:id="9" w:name="_Toc165717552"/>
            <w:bookmarkStart w:id="10" w:name="_Toc166641872"/>
            <w:bookmarkStart w:id="11" w:name="_GoBack"/>
            <w:r w:rsidRPr="00497983">
              <w:rPr>
                <w:rFonts w:ascii="Times New Roman" w:hAnsi="Times New Roman" w:cs="Times New Roman"/>
                <w:color w:val="auto"/>
                <w:sz w:val="26"/>
                <w:szCs w:val="26"/>
              </w:rPr>
              <w:t>CHỮ CÁI VIẾT TẮT</w:t>
            </w:r>
            <w:bookmarkEnd w:id="7"/>
            <w:bookmarkEnd w:id="8"/>
            <w:bookmarkEnd w:id="9"/>
            <w:bookmarkEnd w:id="10"/>
          </w:p>
        </w:tc>
        <w:tc>
          <w:tcPr>
            <w:tcW w:w="6237" w:type="dxa"/>
          </w:tcPr>
          <w:p w14:paraId="57D1E438" w14:textId="77777777" w:rsidR="002129B6" w:rsidRPr="00497983" w:rsidRDefault="002129B6" w:rsidP="0038181C">
            <w:pPr>
              <w:pStyle w:val="Heading1"/>
              <w:spacing w:line="360" w:lineRule="auto"/>
              <w:jc w:val="center"/>
              <w:outlineLvl w:val="0"/>
              <w:rPr>
                <w:rFonts w:ascii="Times New Roman" w:hAnsi="Times New Roman" w:cs="Times New Roman"/>
                <w:color w:val="auto"/>
                <w:sz w:val="26"/>
                <w:szCs w:val="26"/>
              </w:rPr>
            </w:pPr>
            <w:bookmarkStart w:id="12" w:name="_Toc165716978"/>
            <w:bookmarkStart w:id="13" w:name="_Toc165717174"/>
            <w:bookmarkStart w:id="14" w:name="_Toc165717553"/>
            <w:bookmarkStart w:id="15" w:name="_Toc166641873"/>
            <w:r w:rsidRPr="00497983">
              <w:rPr>
                <w:rFonts w:ascii="Times New Roman" w:hAnsi="Times New Roman" w:cs="Times New Roman"/>
                <w:color w:val="auto"/>
                <w:sz w:val="26"/>
                <w:szCs w:val="26"/>
              </w:rPr>
              <w:t>TÙ ĐẦY ĐỦ BẰNG TIẾNG VIỆT</w:t>
            </w:r>
            <w:bookmarkEnd w:id="12"/>
            <w:bookmarkEnd w:id="13"/>
            <w:bookmarkEnd w:id="14"/>
            <w:bookmarkEnd w:id="15"/>
          </w:p>
        </w:tc>
      </w:tr>
      <w:tr w:rsidR="002129B6" w:rsidRPr="00497983" w14:paraId="4EAA425F" w14:textId="77777777" w:rsidTr="0038181C">
        <w:trPr>
          <w:jc w:val="center"/>
        </w:trPr>
        <w:tc>
          <w:tcPr>
            <w:tcW w:w="2943" w:type="dxa"/>
          </w:tcPr>
          <w:p w14:paraId="1E56044B" w14:textId="77777777" w:rsidR="002129B6" w:rsidRPr="00497983" w:rsidRDefault="002129B6" w:rsidP="0038181C">
            <w:pPr>
              <w:pStyle w:val="Heading1"/>
              <w:spacing w:line="360" w:lineRule="auto"/>
              <w:jc w:val="center"/>
              <w:outlineLvl w:val="0"/>
              <w:rPr>
                <w:rFonts w:ascii="Times New Roman" w:hAnsi="Times New Roman" w:cs="Times New Roman"/>
                <w:color w:val="auto"/>
                <w:sz w:val="26"/>
                <w:szCs w:val="26"/>
              </w:rPr>
            </w:pPr>
            <w:bookmarkStart w:id="16" w:name="_Toc165716979"/>
            <w:bookmarkStart w:id="17" w:name="_Toc165717175"/>
            <w:bookmarkStart w:id="18" w:name="_Toc165717554"/>
            <w:bookmarkStart w:id="19" w:name="_Toc166641874"/>
            <w:r w:rsidRPr="00497983">
              <w:rPr>
                <w:rFonts w:ascii="Times New Roman" w:hAnsi="Times New Roman" w:cs="Times New Roman"/>
                <w:color w:val="auto"/>
                <w:sz w:val="26"/>
                <w:szCs w:val="26"/>
              </w:rPr>
              <w:t>CSXH</w:t>
            </w:r>
            <w:bookmarkEnd w:id="16"/>
            <w:bookmarkEnd w:id="17"/>
            <w:bookmarkEnd w:id="18"/>
            <w:bookmarkEnd w:id="19"/>
          </w:p>
        </w:tc>
        <w:tc>
          <w:tcPr>
            <w:tcW w:w="6237" w:type="dxa"/>
          </w:tcPr>
          <w:p w14:paraId="64EF62B2" w14:textId="77777777" w:rsidR="002129B6" w:rsidRPr="00497983" w:rsidRDefault="002129B6" w:rsidP="0038181C">
            <w:pPr>
              <w:pStyle w:val="Heading1"/>
              <w:spacing w:line="360" w:lineRule="auto"/>
              <w:jc w:val="center"/>
              <w:outlineLvl w:val="0"/>
              <w:rPr>
                <w:rFonts w:ascii="Times New Roman" w:hAnsi="Times New Roman" w:cs="Times New Roman"/>
                <w:color w:val="auto"/>
                <w:sz w:val="26"/>
                <w:szCs w:val="26"/>
              </w:rPr>
            </w:pPr>
            <w:bookmarkStart w:id="20" w:name="_Toc165716980"/>
            <w:bookmarkStart w:id="21" w:name="_Toc165717176"/>
            <w:bookmarkStart w:id="22" w:name="_Toc165717555"/>
            <w:bookmarkStart w:id="23" w:name="_Toc166641875"/>
            <w:r w:rsidRPr="00497983">
              <w:rPr>
                <w:rFonts w:ascii="Times New Roman" w:hAnsi="Times New Roman" w:cs="Times New Roman"/>
                <w:color w:val="auto"/>
                <w:sz w:val="26"/>
                <w:szCs w:val="26"/>
              </w:rPr>
              <w:t>Chính sách xã hội</w:t>
            </w:r>
            <w:bookmarkEnd w:id="20"/>
            <w:bookmarkEnd w:id="21"/>
            <w:bookmarkEnd w:id="22"/>
            <w:bookmarkEnd w:id="23"/>
          </w:p>
        </w:tc>
      </w:tr>
      <w:tr w:rsidR="002129B6" w:rsidRPr="00497983" w14:paraId="71F541D8" w14:textId="77777777" w:rsidTr="0038181C">
        <w:trPr>
          <w:jc w:val="center"/>
        </w:trPr>
        <w:tc>
          <w:tcPr>
            <w:tcW w:w="2943" w:type="dxa"/>
          </w:tcPr>
          <w:p w14:paraId="74C10C14" w14:textId="77777777" w:rsidR="002129B6" w:rsidRPr="00497983" w:rsidRDefault="002129B6" w:rsidP="0038181C">
            <w:pPr>
              <w:pStyle w:val="Heading1"/>
              <w:spacing w:line="360" w:lineRule="auto"/>
              <w:jc w:val="center"/>
              <w:outlineLvl w:val="0"/>
              <w:rPr>
                <w:rFonts w:ascii="Times New Roman" w:hAnsi="Times New Roman" w:cs="Times New Roman"/>
                <w:color w:val="auto"/>
                <w:sz w:val="26"/>
                <w:szCs w:val="26"/>
              </w:rPr>
            </w:pPr>
            <w:bookmarkStart w:id="24" w:name="_Toc165716981"/>
            <w:bookmarkStart w:id="25" w:name="_Toc165717177"/>
            <w:bookmarkStart w:id="26" w:name="_Toc165717556"/>
            <w:bookmarkStart w:id="27" w:name="_Toc166641876"/>
            <w:r w:rsidRPr="00497983">
              <w:rPr>
                <w:rFonts w:ascii="Times New Roman" w:hAnsi="Times New Roman" w:cs="Times New Roman"/>
                <w:color w:val="auto"/>
                <w:sz w:val="26"/>
                <w:szCs w:val="26"/>
              </w:rPr>
              <w:t>GDX</w:t>
            </w:r>
            <w:bookmarkEnd w:id="24"/>
            <w:bookmarkEnd w:id="25"/>
            <w:bookmarkEnd w:id="26"/>
            <w:bookmarkEnd w:id="27"/>
          </w:p>
        </w:tc>
        <w:tc>
          <w:tcPr>
            <w:tcW w:w="6237" w:type="dxa"/>
          </w:tcPr>
          <w:p w14:paraId="2CF945BD" w14:textId="77777777" w:rsidR="002129B6" w:rsidRPr="00497983" w:rsidRDefault="002129B6" w:rsidP="0038181C">
            <w:pPr>
              <w:pStyle w:val="Heading1"/>
              <w:spacing w:line="360" w:lineRule="auto"/>
              <w:jc w:val="center"/>
              <w:outlineLvl w:val="0"/>
              <w:rPr>
                <w:rFonts w:ascii="Times New Roman" w:hAnsi="Times New Roman" w:cs="Times New Roman"/>
                <w:color w:val="auto"/>
                <w:sz w:val="26"/>
                <w:szCs w:val="26"/>
              </w:rPr>
            </w:pPr>
            <w:bookmarkStart w:id="28" w:name="_Toc165716982"/>
            <w:bookmarkStart w:id="29" w:name="_Toc165717178"/>
            <w:bookmarkStart w:id="30" w:name="_Toc165717557"/>
            <w:bookmarkStart w:id="31" w:name="_Toc166641877"/>
            <w:r w:rsidRPr="00497983">
              <w:rPr>
                <w:rFonts w:ascii="Times New Roman" w:hAnsi="Times New Roman" w:cs="Times New Roman"/>
                <w:color w:val="auto"/>
                <w:sz w:val="26"/>
                <w:szCs w:val="26"/>
              </w:rPr>
              <w:t>Giao dịch xã</w:t>
            </w:r>
            <w:bookmarkEnd w:id="28"/>
            <w:bookmarkEnd w:id="29"/>
            <w:bookmarkEnd w:id="30"/>
            <w:bookmarkEnd w:id="31"/>
          </w:p>
        </w:tc>
      </w:tr>
      <w:tr w:rsidR="002129B6" w:rsidRPr="00497983" w14:paraId="17CD9ADD" w14:textId="77777777" w:rsidTr="0038181C">
        <w:trPr>
          <w:jc w:val="center"/>
        </w:trPr>
        <w:tc>
          <w:tcPr>
            <w:tcW w:w="2943" w:type="dxa"/>
          </w:tcPr>
          <w:p w14:paraId="68EBE1AB" w14:textId="77777777" w:rsidR="002129B6" w:rsidRPr="00497983" w:rsidRDefault="002129B6" w:rsidP="0038181C">
            <w:pPr>
              <w:pStyle w:val="Heading1"/>
              <w:spacing w:line="360" w:lineRule="auto"/>
              <w:jc w:val="center"/>
              <w:outlineLvl w:val="0"/>
              <w:rPr>
                <w:rFonts w:ascii="Times New Roman" w:hAnsi="Times New Roman" w:cs="Times New Roman"/>
                <w:color w:val="auto"/>
                <w:sz w:val="26"/>
                <w:szCs w:val="26"/>
              </w:rPr>
            </w:pPr>
            <w:bookmarkStart w:id="32" w:name="_Toc165716983"/>
            <w:bookmarkStart w:id="33" w:name="_Toc165717179"/>
            <w:bookmarkStart w:id="34" w:name="_Toc165717558"/>
            <w:bookmarkStart w:id="35" w:name="_Toc166641878"/>
            <w:r w:rsidRPr="00497983">
              <w:rPr>
                <w:rFonts w:ascii="Times New Roman" w:hAnsi="Times New Roman" w:cs="Times New Roman"/>
                <w:color w:val="auto"/>
                <w:sz w:val="26"/>
                <w:szCs w:val="26"/>
              </w:rPr>
              <w:t>HĐQT</w:t>
            </w:r>
            <w:bookmarkEnd w:id="32"/>
            <w:bookmarkEnd w:id="33"/>
            <w:bookmarkEnd w:id="34"/>
            <w:bookmarkEnd w:id="35"/>
          </w:p>
        </w:tc>
        <w:tc>
          <w:tcPr>
            <w:tcW w:w="6237" w:type="dxa"/>
          </w:tcPr>
          <w:p w14:paraId="3C3D5408" w14:textId="77777777" w:rsidR="002129B6" w:rsidRPr="00497983" w:rsidRDefault="002129B6" w:rsidP="0038181C">
            <w:pPr>
              <w:pStyle w:val="Heading1"/>
              <w:spacing w:line="360" w:lineRule="auto"/>
              <w:jc w:val="center"/>
              <w:outlineLvl w:val="0"/>
              <w:rPr>
                <w:rFonts w:ascii="Times New Roman" w:hAnsi="Times New Roman" w:cs="Times New Roman"/>
                <w:color w:val="auto"/>
                <w:sz w:val="26"/>
                <w:szCs w:val="26"/>
              </w:rPr>
            </w:pPr>
            <w:bookmarkStart w:id="36" w:name="_Toc165716984"/>
            <w:bookmarkStart w:id="37" w:name="_Toc165717180"/>
            <w:bookmarkStart w:id="38" w:name="_Toc165717559"/>
            <w:bookmarkStart w:id="39" w:name="_Toc166641879"/>
            <w:r w:rsidRPr="00497983">
              <w:rPr>
                <w:rFonts w:ascii="Times New Roman" w:hAnsi="Times New Roman" w:cs="Times New Roman"/>
                <w:color w:val="auto"/>
                <w:sz w:val="26"/>
                <w:szCs w:val="26"/>
              </w:rPr>
              <w:t>Hội đồng quản trị</w:t>
            </w:r>
            <w:bookmarkEnd w:id="36"/>
            <w:bookmarkEnd w:id="37"/>
            <w:bookmarkEnd w:id="38"/>
            <w:bookmarkEnd w:id="39"/>
          </w:p>
        </w:tc>
      </w:tr>
      <w:tr w:rsidR="002129B6" w:rsidRPr="00497983" w14:paraId="64F192B4" w14:textId="77777777" w:rsidTr="0038181C">
        <w:trPr>
          <w:jc w:val="center"/>
        </w:trPr>
        <w:tc>
          <w:tcPr>
            <w:tcW w:w="2943" w:type="dxa"/>
          </w:tcPr>
          <w:p w14:paraId="45BACF99" w14:textId="77777777" w:rsidR="002129B6" w:rsidRPr="00497983" w:rsidRDefault="002129B6" w:rsidP="0038181C">
            <w:pPr>
              <w:pStyle w:val="Heading1"/>
              <w:spacing w:line="360" w:lineRule="auto"/>
              <w:jc w:val="center"/>
              <w:outlineLvl w:val="0"/>
              <w:rPr>
                <w:rFonts w:ascii="Times New Roman" w:hAnsi="Times New Roman" w:cs="Times New Roman"/>
                <w:color w:val="auto"/>
                <w:sz w:val="26"/>
                <w:szCs w:val="26"/>
              </w:rPr>
            </w:pPr>
            <w:bookmarkStart w:id="40" w:name="_Toc165716985"/>
            <w:bookmarkStart w:id="41" w:name="_Toc165717181"/>
            <w:bookmarkStart w:id="42" w:name="_Toc165717560"/>
            <w:bookmarkStart w:id="43" w:name="_Toc166641880"/>
            <w:r w:rsidRPr="00497983">
              <w:rPr>
                <w:rFonts w:ascii="Times New Roman" w:hAnsi="Times New Roman" w:cs="Times New Roman"/>
                <w:color w:val="auto"/>
                <w:sz w:val="26"/>
                <w:szCs w:val="26"/>
              </w:rPr>
              <w:t>KSNB</w:t>
            </w:r>
            <w:bookmarkEnd w:id="40"/>
            <w:bookmarkEnd w:id="41"/>
            <w:bookmarkEnd w:id="42"/>
            <w:bookmarkEnd w:id="43"/>
          </w:p>
        </w:tc>
        <w:tc>
          <w:tcPr>
            <w:tcW w:w="6237" w:type="dxa"/>
          </w:tcPr>
          <w:p w14:paraId="2ABB0D14" w14:textId="77777777" w:rsidR="002129B6" w:rsidRPr="00497983" w:rsidRDefault="002129B6" w:rsidP="0038181C">
            <w:pPr>
              <w:pStyle w:val="Heading1"/>
              <w:spacing w:line="360" w:lineRule="auto"/>
              <w:jc w:val="center"/>
              <w:outlineLvl w:val="0"/>
              <w:rPr>
                <w:rFonts w:ascii="Times New Roman" w:hAnsi="Times New Roman" w:cs="Times New Roman"/>
                <w:color w:val="auto"/>
                <w:sz w:val="26"/>
                <w:szCs w:val="26"/>
              </w:rPr>
            </w:pPr>
            <w:bookmarkStart w:id="44" w:name="_Toc165716986"/>
            <w:bookmarkStart w:id="45" w:name="_Toc165717182"/>
            <w:bookmarkStart w:id="46" w:name="_Toc165717561"/>
            <w:bookmarkStart w:id="47" w:name="_Toc166641881"/>
            <w:r w:rsidRPr="00497983">
              <w:rPr>
                <w:rFonts w:ascii="Times New Roman" w:hAnsi="Times New Roman" w:cs="Times New Roman"/>
                <w:color w:val="auto"/>
                <w:sz w:val="26"/>
                <w:szCs w:val="26"/>
              </w:rPr>
              <w:t>Kiểm soát nội bộ</w:t>
            </w:r>
            <w:bookmarkEnd w:id="44"/>
            <w:bookmarkEnd w:id="45"/>
            <w:bookmarkEnd w:id="46"/>
            <w:bookmarkEnd w:id="47"/>
          </w:p>
        </w:tc>
      </w:tr>
      <w:tr w:rsidR="002129B6" w:rsidRPr="00497983" w14:paraId="53ADAFC0" w14:textId="77777777" w:rsidTr="0038181C">
        <w:trPr>
          <w:jc w:val="center"/>
        </w:trPr>
        <w:tc>
          <w:tcPr>
            <w:tcW w:w="2943" w:type="dxa"/>
          </w:tcPr>
          <w:p w14:paraId="2295E673" w14:textId="77777777" w:rsidR="002129B6" w:rsidRPr="00497983" w:rsidRDefault="002129B6" w:rsidP="0038181C">
            <w:pPr>
              <w:pStyle w:val="Heading1"/>
              <w:spacing w:line="360" w:lineRule="auto"/>
              <w:jc w:val="center"/>
              <w:outlineLvl w:val="0"/>
              <w:rPr>
                <w:rFonts w:ascii="Times New Roman" w:hAnsi="Times New Roman" w:cs="Times New Roman"/>
                <w:color w:val="auto"/>
                <w:sz w:val="26"/>
                <w:szCs w:val="26"/>
              </w:rPr>
            </w:pPr>
            <w:bookmarkStart w:id="48" w:name="_Toc165716987"/>
            <w:bookmarkStart w:id="49" w:name="_Toc165717183"/>
            <w:bookmarkStart w:id="50" w:name="_Toc165717562"/>
            <w:bookmarkStart w:id="51" w:name="_Toc166641882"/>
            <w:r w:rsidRPr="00497983">
              <w:rPr>
                <w:rFonts w:ascii="Times New Roman" w:hAnsi="Times New Roman" w:cs="Times New Roman"/>
                <w:color w:val="auto"/>
                <w:sz w:val="26"/>
                <w:szCs w:val="26"/>
              </w:rPr>
              <w:t>TCCT - XH</w:t>
            </w:r>
            <w:bookmarkEnd w:id="48"/>
            <w:bookmarkEnd w:id="49"/>
            <w:bookmarkEnd w:id="50"/>
            <w:bookmarkEnd w:id="51"/>
          </w:p>
        </w:tc>
        <w:tc>
          <w:tcPr>
            <w:tcW w:w="6237" w:type="dxa"/>
          </w:tcPr>
          <w:p w14:paraId="6BB68232" w14:textId="77777777" w:rsidR="002129B6" w:rsidRPr="00497983" w:rsidRDefault="002129B6" w:rsidP="0038181C">
            <w:pPr>
              <w:pStyle w:val="Heading1"/>
              <w:spacing w:line="360" w:lineRule="auto"/>
              <w:jc w:val="center"/>
              <w:outlineLvl w:val="0"/>
              <w:rPr>
                <w:rFonts w:ascii="Times New Roman" w:hAnsi="Times New Roman" w:cs="Times New Roman"/>
                <w:color w:val="auto"/>
                <w:sz w:val="26"/>
                <w:szCs w:val="26"/>
              </w:rPr>
            </w:pPr>
            <w:bookmarkStart w:id="52" w:name="_Toc165716988"/>
            <w:bookmarkStart w:id="53" w:name="_Toc165717184"/>
            <w:bookmarkStart w:id="54" w:name="_Toc165717563"/>
            <w:bookmarkStart w:id="55" w:name="_Toc166641883"/>
            <w:r w:rsidRPr="00497983">
              <w:rPr>
                <w:rFonts w:ascii="Times New Roman" w:hAnsi="Times New Roman" w:cs="Times New Roman"/>
                <w:color w:val="auto"/>
                <w:sz w:val="26"/>
                <w:szCs w:val="26"/>
              </w:rPr>
              <w:t>Tổ chức Chính trị - Xã hội</w:t>
            </w:r>
            <w:bookmarkEnd w:id="52"/>
            <w:bookmarkEnd w:id="53"/>
            <w:bookmarkEnd w:id="54"/>
            <w:bookmarkEnd w:id="55"/>
          </w:p>
        </w:tc>
      </w:tr>
      <w:tr w:rsidR="002129B6" w:rsidRPr="00497983" w14:paraId="12CD3E1F" w14:textId="77777777" w:rsidTr="0038181C">
        <w:trPr>
          <w:jc w:val="center"/>
        </w:trPr>
        <w:tc>
          <w:tcPr>
            <w:tcW w:w="2943" w:type="dxa"/>
          </w:tcPr>
          <w:p w14:paraId="493C2EB1" w14:textId="77777777" w:rsidR="002129B6" w:rsidRPr="00497983" w:rsidRDefault="002129B6" w:rsidP="0038181C">
            <w:pPr>
              <w:pStyle w:val="Heading1"/>
              <w:spacing w:line="360" w:lineRule="auto"/>
              <w:jc w:val="center"/>
              <w:outlineLvl w:val="0"/>
              <w:rPr>
                <w:rFonts w:ascii="Times New Roman" w:hAnsi="Times New Roman" w:cs="Times New Roman"/>
                <w:color w:val="auto"/>
                <w:sz w:val="26"/>
                <w:szCs w:val="26"/>
              </w:rPr>
            </w:pPr>
            <w:bookmarkStart w:id="56" w:name="_Toc165716989"/>
            <w:bookmarkStart w:id="57" w:name="_Toc165717185"/>
            <w:bookmarkStart w:id="58" w:name="_Toc165717564"/>
            <w:bookmarkStart w:id="59" w:name="_Toc166641884"/>
            <w:r w:rsidRPr="00497983">
              <w:rPr>
                <w:rFonts w:ascii="Times New Roman" w:hAnsi="Times New Roman" w:cs="Times New Roman"/>
                <w:color w:val="auto"/>
                <w:sz w:val="26"/>
                <w:szCs w:val="26"/>
              </w:rPr>
              <w:t>TK&amp;VV</w:t>
            </w:r>
            <w:bookmarkEnd w:id="56"/>
            <w:bookmarkEnd w:id="57"/>
            <w:bookmarkEnd w:id="58"/>
            <w:bookmarkEnd w:id="59"/>
          </w:p>
        </w:tc>
        <w:tc>
          <w:tcPr>
            <w:tcW w:w="6237" w:type="dxa"/>
          </w:tcPr>
          <w:p w14:paraId="24D82341" w14:textId="77777777" w:rsidR="002129B6" w:rsidRPr="00497983" w:rsidRDefault="002129B6" w:rsidP="0038181C">
            <w:pPr>
              <w:pStyle w:val="Heading1"/>
              <w:spacing w:line="360" w:lineRule="auto"/>
              <w:jc w:val="center"/>
              <w:outlineLvl w:val="0"/>
              <w:rPr>
                <w:rFonts w:ascii="Times New Roman" w:hAnsi="Times New Roman" w:cs="Times New Roman"/>
                <w:color w:val="auto"/>
                <w:sz w:val="26"/>
                <w:szCs w:val="26"/>
              </w:rPr>
            </w:pPr>
            <w:bookmarkStart w:id="60" w:name="_Toc165716990"/>
            <w:bookmarkStart w:id="61" w:name="_Toc165717186"/>
            <w:bookmarkStart w:id="62" w:name="_Toc165717565"/>
            <w:bookmarkStart w:id="63" w:name="_Toc166641885"/>
            <w:r w:rsidRPr="00497983">
              <w:rPr>
                <w:rFonts w:ascii="Times New Roman" w:hAnsi="Times New Roman" w:cs="Times New Roman"/>
                <w:color w:val="auto"/>
                <w:sz w:val="26"/>
                <w:szCs w:val="26"/>
              </w:rPr>
              <w:t>Tiết kiệm và vay vốn</w:t>
            </w:r>
            <w:bookmarkEnd w:id="60"/>
            <w:bookmarkEnd w:id="61"/>
            <w:bookmarkEnd w:id="62"/>
            <w:bookmarkEnd w:id="63"/>
          </w:p>
        </w:tc>
      </w:tr>
      <w:bookmarkEnd w:id="11"/>
    </w:tbl>
    <w:p w14:paraId="66D4E601" w14:textId="77777777" w:rsidR="002129B6" w:rsidRPr="00497983" w:rsidRDefault="002129B6" w:rsidP="002129B6">
      <w:pPr>
        <w:rPr>
          <w:rFonts w:ascii="Times New Roman" w:eastAsiaTheme="majorEastAsia" w:hAnsi="Times New Roman" w:cs="Times New Roman"/>
          <w:sz w:val="26"/>
          <w:szCs w:val="26"/>
        </w:rPr>
      </w:pPr>
    </w:p>
    <w:p w14:paraId="10889DCA" w14:textId="7F7C8AE0" w:rsidR="002129B6" w:rsidRDefault="002129B6" w:rsidP="002129B6">
      <w:pPr>
        <w:pStyle w:val="Heading1"/>
        <w:spacing w:line="360" w:lineRule="auto"/>
        <w:rPr>
          <w:rFonts w:ascii="Times New Roman" w:hAnsi="Times New Roman" w:cs="Times New Roman"/>
          <w:b/>
          <w:sz w:val="26"/>
          <w:szCs w:val="26"/>
        </w:rPr>
      </w:pPr>
      <w:bookmarkStart w:id="64" w:name="_Toc164073811"/>
      <w:bookmarkStart w:id="65" w:name="_Toc165717566"/>
      <w:bookmarkStart w:id="66" w:name="_Toc166641886"/>
      <w:r w:rsidRPr="00497983">
        <w:rPr>
          <w:rFonts w:ascii="Times New Roman" w:hAnsi="Times New Roman" w:cs="Times New Roman"/>
          <w:b/>
          <w:color w:val="auto"/>
          <w:sz w:val="26"/>
          <w:szCs w:val="26"/>
        </w:rPr>
        <w:t>DANH MỤC SƠ Đ</w:t>
      </w:r>
      <w:bookmarkEnd w:id="6"/>
      <w:bookmarkEnd w:id="64"/>
      <w:bookmarkEnd w:id="65"/>
      <w:bookmarkEnd w:id="66"/>
      <w:r w:rsidR="00AC34A5">
        <w:rPr>
          <w:rFonts w:ascii="Times New Roman" w:hAnsi="Times New Roman" w:cs="Times New Roman"/>
          <w:b/>
          <w:color w:val="auto"/>
          <w:sz w:val="26"/>
          <w:szCs w:val="26"/>
        </w:rPr>
        <w:t>Ồ</w:t>
      </w:r>
    </w:p>
    <w:tbl>
      <w:tblPr>
        <w:tblStyle w:val="TableGrid"/>
        <w:tblW w:w="9180" w:type="dxa"/>
        <w:tblLook w:val="04A0" w:firstRow="1" w:lastRow="0" w:firstColumn="1" w:lastColumn="0" w:noHBand="0" w:noVBand="1"/>
      </w:tblPr>
      <w:tblGrid>
        <w:gridCol w:w="2943"/>
        <w:gridCol w:w="6237"/>
      </w:tblGrid>
      <w:tr w:rsidR="002129B6" w:rsidRPr="00497983" w14:paraId="2ACDCCCB" w14:textId="77777777" w:rsidTr="0038181C">
        <w:tc>
          <w:tcPr>
            <w:tcW w:w="2943" w:type="dxa"/>
          </w:tcPr>
          <w:p w14:paraId="641A17A9" w14:textId="77777777" w:rsidR="002129B6" w:rsidRPr="00497983" w:rsidRDefault="002129B6" w:rsidP="0038181C">
            <w:pPr>
              <w:pStyle w:val="Heading1"/>
              <w:spacing w:line="360" w:lineRule="auto"/>
              <w:jc w:val="center"/>
              <w:outlineLvl w:val="0"/>
              <w:rPr>
                <w:rFonts w:ascii="Times New Roman" w:hAnsi="Times New Roman" w:cs="Times New Roman"/>
                <w:color w:val="auto"/>
                <w:sz w:val="26"/>
                <w:szCs w:val="26"/>
              </w:rPr>
            </w:pPr>
            <w:bookmarkStart w:id="67" w:name="_Toc161652904"/>
            <w:bookmarkStart w:id="68" w:name="_Toc164073812"/>
            <w:bookmarkStart w:id="69" w:name="_Toc165716992"/>
            <w:bookmarkStart w:id="70" w:name="_Toc165717188"/>
            <w:bookmarkStart w:id="71" w:name="_Toc165717567"/>
            <w:bookmarkStart w:id="72" w:name="_Toc166641887"/>
            <w:r w:rsidRPr="00497983">
              <w:rPr>
                <w:rFonts w:ascii="Times New Roman" w:hAnsi="Times New Roman" w:cs="Times New Roman"/>
                <w:color w:val="auto"/>
                <w:sz w:val="26"/>
                <w:szCs w:val="26"/>
              </w:rPr>
              <w:t>DANH MỤC</w:t>
            </w:r>
            <w:bookmarkEnd w:id="67"/>
            <w:bookmarkEnd w:id="68"/>
            <w:bookmarkEnd w:id="69"/>
            <w:bookmarkEnd w:id="70"/>
            <w:bookmarkEnd w:id="71"/>
            <w:bookmarkEnd w:id="72"/>
          </w:p>
        </w:tc>
        <w:tc>
          <w:tcPr>
            <w:tcW w:w="6237" w:type="dxa"/>
          </w:tcPr>
          <w:p w14:paraId="580AA0F5" w14:textId="77777777" w:rsidR="002129B6" w:rsidRPr="00497983" w:rsidRDefault="002129B6" w:rsidP="0038181C">
            <w:pPr>
              <w:pStyle w:val="Heading1"/>
              <w:spacing w:line="360" w:lineRule="auto"/>
              <w:jc w:val="center"/>
              <w:outlineLvl w:val="0"/>
              <w:rPr>
                <w:rFonts w:ascii="Times New Roman" w:hAnsi="Times New Roman" w:cs="Times New Roman"/>
                <w:color w:val="auto"/>
                <w:sz w:val="26"/>
                <w:szCs w:val="26"/>
              </w:rPr>
            </w:pPr>
            <w:bookmarkStart w:id="73" w:name="_Toc161652905"/>
            <w:bookmarkStart w:id="74" w:name="_Toc164073813"/>
            <w:bookmarkStart w:id="75" w:name="_Toc165716993"/>
            <w:bookmarkStart w:id="76" w:name="_Toc165717189"/>
            <w:bookmarkStart w:id="77" w:name="_Toc165717568"/>
            <w:bookmarkStart w:id="78" w:name="_Toc166641888"/>
            <w:r w:rsidRPr="00497983">
              <w:rPr>
                <w:rFonts w:ascii="Times New Roman" w:hAnsi="Times New Roman" w:cs="Times New Roman"/>
                <w:color w:val="auto"/>
                <w:sz w:val="26"/>
                <w:szCs w:val="26"/>
              </w:rPr>
              <w:t>TÊN BẢNG, HÌNH, SƠ ĐỒ</w:t>
            </w:r>
            <w:bookmarkEnd w:id="73"/>
            <w:bookmarkEnd w:id="74"/>
            <w:bookmarkEnd w:id="75"/>
            <w:bookmarkEnd w:id="76"/>
            <w:bookmarkEnd w:id="77"/>
            <w:bookmarkEnd w:id="78"/>
          </w:p>
        </w:tc>
      </w:tr>
      <w:tr w:rsidR="002129B6" w:rsidRPr="00497983" w14:paraId="0E934B74" w14:textId="77777777" w:rsidTr="0038181C">
        <w:tc>
          <w:tcPr>
            <w:tcW w:w="2943" w:type="dxa"/>
          </w:tcPr>
          <w:p w14:paraId="34364FE7" w14:textId="77777777" w:rsidR="002129B6" w:rsidRPr="00497983" w:rsidRDefault="002129B6" w:rsidP="0038181C">
            <w:pPr>
              <w:pStyle w:val="Heading1"/>
              <w:spacing w:line="360" w:lineRule="auto"/>
              <w:jc w:val="center"/>
              <w:outlineLvl w:val="0"/>
              <w:rPr>
                <w:rFonts w:ascii="Times New Roman" w:hAnsi="Times New Roman" w:cs="Times New Roman"/>
                <w:color w:val="auto"/>
                <w:sz w:val="26"/>
                <w:szCs w:val="26"/>
              </w:rPr>
            </w:pPr>
            <w:bookmarkStart w:id="79" w:name="_Toc161652906"/>
            <w:bookmarkStart w:id="80" w:name="_Toc164073814"/>
            <w:bookmarkStart w:id="81" w:name="_Toc165716994"/>
            <w:bookmarkStart w:id="82" w:name="_Toc165717190"/>
            <w:bookmarkStart w:id="83" w:name="_Toc165717569"/>
            <w:bookmarkStart w:id="84" w:name="_Toc166641889"/>
            <w:r w:rsidRPr="00497983">
              <w:rPr>
                <w:rFonts w:ascii="Times New Roman" w:hAnsi="Times New Roman" w:cs="Times New Roman"/>
                <w:color w:val="auto"/>
                <w:sz w:val="26"/>
                <w:szCs w:val="26"/>
              </w:rPr>
              <w:t>Sơ đồ 2.1</w:t>
            </w:r>
            <w:bookmarkEnd w:id="79"/>
            <w:bookmarkEnd w:id="80"/>
            <w:bookmarkEnd w:id="81"/>
            <w:bookmarkEnd w:id="82"/>
            <w:bookmarkEnd w:id="83"/>
            <w:bookmarkEnd w:id="84"/>
          </w:p>
        </w:tc>
        <w:tc>
          <w:tcPr>
            <w:tcW w:w="6237" w:type="dxa"/>
          </w:tcPr>
          <w:p w14:paraId="22A427B0" w14:textId="77777777" w:rsidR="002129B6" w:rsidRPr="00497983" w:rsidRDefault="002129B6" w:rsidP="0038181C">
            <w:pPr>
              <w:pStyle w:val="Heading1"/>
              <w:spacing w:line="360" w:lineRule="auto"/>
              <w:outlineLvl w:val="0"/>
              <w:rPr>
                <w:rFonts w:ascii="Times New Roman" w:hAnsi="Times New Roman" w:cs="Times New Roman"/>
                <w:color w:val="auto"/>
                <w:sz w:val="26"/>
                <w:szCs w:val="26"/>
              </w:rPr>
            </w:pPr>
            <w:bookmarkStart w:id="85" w:name="_Toc161652907"/>
            <w:bookmarkStart w:id="86" w:name="_Toc164073815"/>
            <w:bookmarkStart w:id="87" w:name="_Toc165716995"/>
            <w:bookmarkStart w:id="88" w:name="_Toc165717191"/>
            <w:bookmarkStart w:id="89" w:name="_Toc165717570"/>
            <w:bookmarkStart w:id="90" w:name="_Toc166641890"/>
            <w:r w:rsidRPr="00497983">
              <w:rPr>
                <w:rFonts w:ascii="Times New Roman" w:hAnsi="Times New Roman" w:cs="Times New Roman"/>
                <w:color w:val="auto"/>
                <w:sz w:val="26"/>
                <w:szCs w:val="26"/>
              </w:rPr>
              <w:t>Mô hình tín dụng cơ bản</w:t>
            </w:r>
            <w:bookmarkEnd w:id="85"/>
            <w:bookmarkEnd w:id="86"/>
            <w:bookmarkEnd w:id="87"/>
            <w:bookmarkEnd w:id="88"/>
            <w:bookmarkEnd w:id="89"/>
            <w:bookmarkEnd w:id="90"/>
          </w:p>
        </w:tc>
      </w:tr>
      <w:tr w:rsidR="002129B6" w:rsidRPr="00497983" w14:paraId="4F0CC6F4" w14:textId="77777777" w:rsidTr="0038181C">
        <w:tc>
          <w:tcPr>
            <w:tcW w:w="2943" w:type="dxa"/>
          </w:tcPr>
          <w:p w14:paraId="43C263AD" w14:textId="77777777" w:rsidR="002129B6" w:rsidRPr="00497983" w:rsidRDefault="002129B6" w:rsidP="0038181C">
            <w:pPr>
              <w:pStyle w:val="Heading1"/>
              <w:spacing w:line="360" w:lineRule="auto"/>
              <w:jc w:val="center"/>
              <w:outlineLvl w:val="0"/>
              <w:rPr>
                <w:rFonts w:ascii="Times New Roman" w:hAnsi="Times New Roman" w:cs="Times New Roman"/>
                <w:color w:val="auto"/>
                <w:sz w:val="26"/>
                <w:szCs w:val="26"/>
              </w:rPr>
            </w:pPr>
            <w:bookmarkStart w:id="91" w:name="_Toc161652908"/>
            <w:bookmarkStart w:id="92" w:name="_Toc164073816"/>
            <w:bookmarkStart w:id="93" w:name="_Toc165716996"/>
            <w:bookmarkStart w:id="94" w:name="_Toc165717192"/>
            <w:bookmarkStart w:id="95" w:name="_Toc165717571"/>
            <w:bookmarkStart w:id="96" w:name="_Toc166641891"/>
            <w:r w:rsidRPr="00497983">
              <w:rPr>
                <w:rFonts w:ascii="Times New Roman" w:hAnsi="Times New Roman" w:cs="Times New Roman"/>
                <w:color w:val="auto"/>
                <w:sz w:val="26"/>
                <w:szCs w:val="26"/>
              </w:rPr>
              <w:t>Sơ đồ 2.</w:t>
            </w:r>
            <w:bookmarkEnd w:id="91"/>
            <w:r w:rsidRPr="00497983">
              <w:rPr>
                <w:rFonts w:ascii="Times New Roman" w:hAnsi="Times New Roman" w:cs="Times New Roman"/>
                <w:color w:val="auto"/>
                <w:sz w:val="26"/>
                <w:szCs w:val="26"/>
              </w:rPr>
              <w:t>2</w:t>
            </w:r>
            <w:bookmarkEnd w:id="92"/>
            <w:bookmarkEnd w:id="93"/>
            <w:bookmarkEnd w:id="94"/>
            <w:bookmarkEnd w:id="95"/>
            <w:bookmarkEnd w:id="96"/>
          </w:p>
        </w:tc>
        <w:tc>
          <w:tcPr>
            <w:tcW w:w="6237" w:type="dxa"/>
          </w:tcPr>
          <w:p w14:paraId="1376C914" w14:textId="77777777" w:rsidR="002129B6" w:rsidRPr="00497983" w:rsidRDefault="002129B6" w:rsidP="0038181C">
            <w:pPr>
              <w:pStyle w:val="Heading1"/>
              <w:spacing w:line="360" w:lineRule="auto"/>
              <w:outlineLvl w:val="0"/>
              <w:rPr>
                <w:rFonts w:ascii="Times New Roman" w:hAnsi="Times New Roman" w:cs="Times New Roman"/>
                <w:color w:val="auto"/>
                <w:sz w:val="26"/>
                <w:szCs w:val="26"/>
              </w:rPr>
            </w:pPr>
            <w:bookmarkStart w:id="97" w:name="_Toc161652909"/>
            <w:bookmarkStart w:id="98" w:name="_Toc164073817"/>
            <w:bookmarkStart w:id="99" w:name="_Toc165716997"/>
            <w:bookmarkStart w:id="100" w:name="_Toc165717193"/>
            <w:bookmarkStart w:id="101" w:name="_Toc165717572"/>
            <w:bookmarkStart w:id="102" w:name="_Toc166641892"/>
            <w:r w:rsidRPr="00497983">
              <w:rPr>
                <w:rFonts w:ascii="Times New Roman" w:hAnsi="Times New Roman" w:cs="Times New Roman"/>
                <w:color w:val="auto"/>
                <w:sz w:val="26"/>
                <w:szCs w:val="26"/>
              </w:rPr>
              <w:t>Quy trình tín dụng tại Ngân hàng.</w:t>
            </w:r>
            <w:bookmarkEnd w:id="97"/>
            <w:bookmarkEnd w:id="98"/>
            <w:bookmarkEnd w:id="99"/>
            <w:bookmarkEnd w:id="100"/>
            <w:bookmarkEnd w:id="101"/>
            <w:bookmarkEnd w:id="102"/>
          </w:p>
        </w:tc>
      </w:tr>
      <w:tr w:rsidR="002129B6" w:rsidRPr="00497983" w14:paraId="4816DB79" w14:textId="77777777" w:rsidTr="0038181C">
        <w:tc>
          <w:tcPr>
            <w:tcW w:w="2943" w:type="dxa"/>
          </w:tcPr>
          <w:p w14:paraId="38394B71" w14:textId="77777777" w:rsidR="002129B6" w:rsidRPr="00497983" w:rsidRDefault="002129B6" w:rsidP="0038181C">
            <w:pPr>
              <w:pStyle w:val="Heading1"/>
              <w:spacing w:line="360" w:lineRule="auto"/>
              <w:jc w:val="center"/>
              <w:outlineLvl w:val="0"/>
              <w:rPr>
                <w:rFonts w:ascii="Times New Roman" w:hAnsi="Times New Roman" w:cs="Times New Roman"/>
                <w:color w:val="auto"/>
                <w:sz w:val="26"/>
                <w:szCs w:val="26"/>
              </w:rPr>
            </w:pPr>
            <w:bookmarkStart w:id="103" w:name="_Toc161652910"/>
            <w:bookmarkStart w:id="104" w:name="_Toc164073818"/>
            <w:bookmarkStart w:id="105" w:name="_Toc165716998"/>
            <w:bookmarkStart w:id="106" w:name="_Toc165717194"/>
            <w:bookmarkStart w:id="107" w:name="_Toc165717573"/>
            <w:bookmarkStart w:id="108" w:name="_Toc166641893"/>
            <w:r w:rsidRPr="00497983">
              <w:rPr>
                <w:rFonts w:ascii="Times New Roman" w:hAnsi="Times New Roman" w:cs="Times New Roman"/>
                <w:color w:val="auto"/>
                <w:sz w:val="26"/>
                <w:szCs w:val="26"/>
              </w:rPr>
              <w:t>Sơ đồ 2.</w:t>
            </w:r>
            <w:bookmarkEnd w:id="103"/>
            <w:r w:rsidRPr="00497983">
              <w:rPr>
                <w:rFonts w:ascii="Times New Roman" w:hAnsi="Times New Roman" w:cs="Times New Roman"/>
                <w:color w:val="auto"/>
                <w:sz w:val="26"/>
                <w:szCs w:val="26"/>
              </w:rPr>
              <w:t>3</w:t>
            </w:r>
            <w:bookmarkEnd w:id="104"/>
            <w:bookmarkEnd w:id="105"/>
            <w:bookmarkEnd w:id="106"/>
            <w:bookmarkEnd w:id="107"/>
            <w:bookmarkEnd w:id="108"/>
          </w:p>
        </w:tc>
        <w:tc>
          <w:tcPr>
            <w:tcW w:w="6237" w:type="dxa"/>
          </w:tcPr>
          <w:p w14:paraId="09100EDD" w14:textId="77777777" w:rsidR="002129B6" w:rsidRPr="00497983" w:rsidRDefault="002129B6" w:rsidP="0038181C">
            <w:pPr>
              <w:pStyle w:val="Heading1"/>
              <w:spacing w:line="360" w:lineRule="auto"/>
              <w:outlineLvl w:val="0"/>
              <w:rPr>
                <w:rFonts w:ascii="Times New Roman" w:hAnsi="Times New Roman" w:cs="Times New Roman"/>
                <w:color w:val="auto"/>
                <w:sz w:val="26"/>
                <w:szCs w:val="26"/>
              </w:rPr>
            </w:pPr>
            <w:bookmarkStart w:id="109" w:name="_Toc161652911"/>
            <w:bookmarkStart w:id="110" w:name="_Toc164073819"/>
            <w:bookmarkStart w:id="111" w:name="_Toc165716999"/>
            <w:bookmarkStart w:id="112" w:name="_Toc165717195"/>
            <w:bookmarkStart w:id="113" w:name="_Toc165717574"/>
            <w:bookmarkStart w:id="114" w:name="_Toc166641894"/>
            <w:r w:rsidRPr="00497983">
              <w:rPr>
                <w:rFonts w:ascii="Times New Roman" w:hAnsi="Times New Roman" w:cs="Times New Roman"/>
                <w:color w:val="auto"/>
                <w:sz w:val="26"/>
                <w:szCs w:val="26"/>
              </w:rPr>
              <w:t>Quy trình tín dụng tại Ngân hàng CSXH</w:t>
            </w:r>
            <w:bookmarkEnd w:id="109"/>
            <w:bookmarkEnd w:id="110"/>
            <w:bookmarkEnd w:id="111"/>
            <w:bookmarkEnd w:id="112"/>
            <w:bookmarkEnd w:id="113"/>
            <w:bookmarkEnd w:id="114"/>
          </w:p>
        </w:tc>
      </w:tr>
      <w:tr w:rsidR="002129B6" w:rsidRPr="00497983" w14:paraId="3085B928" w14:textId="77777777" w:rsidTr="0038181C">
        <w:tc>
          <w:tcPr>
            <w:tcW w:w="2943" w:type="dxa"/>
          </w:tcPr>
          <w:p w14:paraId="2FEE8AB9" w14:textId="77777777" w:rsidR="002129B6" w:rsidRPr="00497983" w:rsidRDefault="002129B6" w:rsidP="0038181C">
            <w:pPr>
              <w:pStyle w:val="Heading1"/>
              <w:spacing w:line="360" w:lineRule="auto"/>
              <w:jc w:val="center"/>
              <w:outlineLvl w:val="0"/>
              <w:rPr>
                <w:rFonts w:ascii="Times New Roman" w:hAnsi="Times New Roman" w:cs="Times New Roman"/>
                <w:color w:val="auto"/>
                <w:sz w:val="26"/>
                <w:szCs w:val="26"/>
              </w:rPr>
            </w:pPr>
            <w:bookmarkStart w:id="115" w:name="_Toc161652912"/>
            <w:bookmarkStart w:id="116" w:name="_Toc164073820"/>
            <w:bookmarkStart w:id="117" w:name="_Toc165717000"/>
            <w:bookmarkStart w:id="118" w:name="_Toc165717196"/>
            <w:bookmarkStart w:id="119" w:name="_Toc165717575"/>
            <w:bookmarkStart w:id="120" w:name="_Toc166641895"/>
            <w:r w:rsidRPr="00497983">
              <w:rPr>
                <w:rFonts w:ascii="Times New Roman" w:hAnsi="Times New Roman" w:cs="Times New Roman"/>
                <w:color w:val="auto"/>
                <w:sz w:val="26"/>
                <w:szCs w:val="26"/>
              </w:rPr>
              <w:t>Sơ đồ 3.1</w:t>
            </w:r>
            <w:bookmarkEnd w:id="115"/>
            <w:bookmarkEnd w:id="116"/>
            <w:bookmarkEnd w:id="117"/>
            <w:bookmarkEnd w:id="118"/>
            <w:bookmarkEnd w:id="119"/>
            <w:bookmarkEnd w:id="120"/>
          </w:p>
        </w:tc>
        <w:tc>
          <w:tcPr>
            <w:tcW w:w="6237" w:type="dxa"/>
          </w:tcPr>
          <w:p w14:paraId="6D4CA5E8" w14:textId="77777777" w:rsidR="002129B6" w:rsidRPr="00497983" w:rsidRDefault="002129B6" w:rsidP="0038181C">
            <w:pPr>
              <w:pStyle w:val="Heading1"/>
              <w:spacing w:line="360" w:lineRule="auto"/>
              <w:outlineLvl w:val="0"/>
              <w:rPr>
                <w:rFonts w:ascii="Times New Roman" w:hAnsi="Times New Roman" w:cs="Times New Roman"/>
                <w:color w:val="auto"/>
                <w:sz w:val="26"/>
                <w:szCs w:val="26"/>
              </w:rPr>
            </w:pPr>
            <w:bookmarkStart w:id="121" w:name="_Toc161652913"/>
            <w:bookmarkStart w:id="122" w:name="_Toc164073821"/>
            <w:bookmarkStart w:id="123" w:name="_Toc165717001"/>
            <w:bookmarkStart w:id="124" w:name="_Toc165717197"/>
            <w:bookmarkStart w:id="125" w:name="_Toc165717576"/>
            <w:bookmarkStart w:id="126" w:name="_Toc166641896"/>
            <w:r w:rsidRPr="00497983">
              <w:rPr>
                <w:rFonts w:ascii="Times New Roman" w:hAnsi="Times New Roman" w:cs="Times New Roman"/>
                <w:color w:val="auto"/>
                <w:sz w:val="26"/>
                <w:szCs w:val="26"/>
              </w:rPr>
              <w:t>Cơ cấu tổ chức Phòng giao dịch huyện Đại Từ.</w:t>
            </w:r>
            <w:bookmarkEnd w:id="121"/>
            <w:bookmarkEnd w:id="122"/>
            <w:bookmarkEnd w:id="123"/>
            <w:bookmarkEnd w:id="124"/>
            <w:bookmarkEnd w:id="125"/>
            <w:bookmarkEnd w:id="126"/>
          </w:p>
        </w:tc>
      </w:tr>
      <w:tr w:rsidR="002129B6" w:rsidRPr="00497983" w14:paraId="456200F5" w14:textId="77777777" w:rsidTr="0038181C">
        <w:tc>
          <w:tcPr>
            <w:tcW w:w="2943" w:type="dxa"/>
          </w:tcPr>
          <w:p w14:paraId="151D0162" w14:textId="77777777" w:rsidR="002129B6" w:rsidRPr="00497983" w:rsidRDefault="002129B6" w:rsidP="0038181C">
            <w:pPr>
              <w:pStyle w:val="Heading1"/>
              <w:spacing w:line="360" w:lineRule="auto"/>
              <w:jc w:val="center"/>
              <w:outlineLvl w:val="0"/>
              <w:rPr>
                <w:rFonts w:ascii="Times New Roman" w:hAnsi="Times New Roman" w:cs="Times New Roman"/>
                <w:color w:val="auto"/>
                <w:sz w:val="26"/>
                <w:szCs w:val="26"/>
              </w:rPr>
            </w:pPr>
            <w:bookmarkStart w:id="127" w:name="_Toc161652914"/>
            <w:bookmarkStart w:id="128" w:name="_Toc164073822"/>
            <w:bookmarkStart w:id="129" w:name="_Toc165717002"/>
            <w:bookmarkStart w:id="130" w:name="_Toc165717198"/>
            <w:bookmarkStart w:id="131" w:name="_Toc165717577"/>
            <w:bookmarkStart w:id="132" w:name="_Toc166641897"/>
            <w:r w:rsidRPr="00497983">
              <w:rPr>
                <w:rFonts w:ascii="Times New Roman" w:hAnsi="Times New Roman" w:cs="Times New Roman"/>
                <w:color w:val="auto"/>
                <w:sz w:val="26"/>
                <w:szCs w:val="26"/>
              </w:rPr>
              <w:t>Sơ đồ 3.2</w:t>
            </w:r>
            <w:bookmarkEnd w:id="127"/>
            <w:bookmarkEnd w:id="128"/>
            <w:bookmarkEnd w:id="129"/>
            <w:bookmarkEnd w:id="130"/>
            <w:bookmarkEnd w:id="131"/>
            <w:bookmarkEnd w:id="132"/>
          </w:p>
        </w:tc>
        <w:tc>
          <w:tcPr>
            <w:tcW w:w="6237" w:type="dxa"/>
          </w:tcPr>
          <w:p w14:paraId="14CADBE1" w14:textId="77777777" w:rsidR="002129B6" w:rsidRPr="00497983" w:rsidRDefault="002129B6" w:rsidP="0038181C">
            <w:pPr>
              <w:pStyle w:val="Heading1"/>
              <w:spacing w:line="360" w:lineRule="auto"/>
              <w:outlineLvl w:val="0"/>
              <w:rPr>
                <w:rFonts w:ascii="Times New Roman" w:hAnsi="Times New Roman" w:cs="Times New Roman"/>
                <w:color w:val="auto"/>
                <w:sz w:val="26"/>
                <w:szCs w:val="26"/>
              </w:rPr>
            </w:pPr>
            <w:bookmarkStart w:id="133" w:name="_Toc161652915"/>
            <w:bookmarkStart w:id="134" w:name="_Toc164073823"/>
            <w:bookmarkStart w:id="135" w:name="_Toc165717003"/>
            <w:bookmarkStart w:id="136" w:name="_Toc165717199"/>
            <w:bookmarkStart w:id="137" w:name="_Toc165717578"/>
            <w:bookmarkStart w:id="138" w:name="_Toc166641898"/>
            <w:r w:rsidRPr="00497983">
              <w:rPr>
                <w:rFonts w:ascii="Times New Roman" w:hAnsi="Times New Roman" w:cs="Times New Roman"/>
                <w:color w:val="auto"/>
                <w:sz w:val="26"/>
                <w:szCs w:val="26"/>
              </w:rPr>
              <w:t>Sơ đồ kiểm soát trong quy trình tín dụng.</w:t>
            </w:r>
            <w:bookmarkEnd w:id="133"/>
            <w:bookmarkEnd w:id="134"/>
            <w:bookmarkEnd w:id="135"/>
            <w:bookmarkEnd w:id="136"/>
            <w:bookmarkEnd w:id="137"/>
            <w:bookmarkEnd w:id="138"/>
          </w:p>
        </w:tc>
      </w:tr>
    </w:tbl>
    <w:p w14:paraId="5BCB9603" w14:textId="77777777" w:rsidR="002129B6" w:rsidRPr="006403D3" w:rsidRDefault="002129B6" w:rsidP="002129B6">
      <w:pPr>
        <w:rPr>
          <w:rFonts w:ascii="Times New Roman" w:hAnsi="Times New Roman" w:cs="Times New Roman"/>
          <w:b/>
          <w:sz w:val="26"/>
          <w:szCs w:val="26"/>
          <w:lang w:val="vi-VN"/>
        </w:rPr>
      </w:pPr>
    </w:p>
    <w:p w14:paraId="2C46D738" w14:textId="77777777" w:rsidR="002129B6" w:rsidRPr="00497983" w:rsidRDefault="002129B6" w:rsidP="002129B6">
      <w:pPr>
        <w:rPr>
          <w:rFonts w:ascii="Times New Roman" w:hAnsi="Times New Roman" w:cs="Times New Roman"/>
          <w:b/>
          <w:sz w:val="26"/>
          <w:szCs w:val="26"/>
        </w:rPr>
      </w:pPr>
    </w:p>
    <w:p w14:paraId="34BB48ED" w14:textId="77777777" w:rsidR="002129B6" w:rsidRPr="00497983" w:rsidRDefault="002129B6" w:rsidP="002129B6">
      <w:pPr>
        <w:rPr>
          <w:rFonts w:ascii="Times New Roman" w:hAnsi="Times New Roman" w:cs="Times New Roman"/>
          <w:b/>
          <w:sz w:val="26"/>
          <w:szCs w:val="26"/>
        </w:rPr>
      </w:pPr>
    </w:p>
    <w:p w14:paraId="0FE96DD0" w14:textId="77777777" w:rsidR="002129B6" w:rsidRPr="00497983" w:rsidRDefault="002129B6" w:rsidP="002129B6">
      <w:pPr>
        <w:rPr>
          <w:rFonts w:ascii="Times New Roman" w:hAnsi="Times New Roman" w:cs="Times New Roman"/>
          <w:b/>
          <w:sz w:val="26"/>
          <w:szCs w:val="26"/>
        </w:rPr>
      </w:pPr>
    </w:p>
    <w:p w14:paraId="09268382" w14:textId="77777777" w:rsidR="002129B6" w:rsidRPr="00497983" w:rsidRDefault="002129B6" w:rsidP="002129B6">
      <w:pPr>
        <w:rPr>
          <w:rFonts w:ascii="Times New Roman" w:hAnsi="Times New Roman" w:cs="Times New Roman"/>
          <w:b/>
          <w:sz w:val="26"/>
          <w:szCs w:val="26"/>
        </w:rPr>
      </w:pPr>
    </w:p>
    <w:p w14:paraId="258FB585" w14:textId="77777777" w:rsidR="002129B6" w:rsidRPr="00497983" w:rsidRDefault="002129B6" w:rsidP="002129B6">
      <w:pPr>
        <w:rPr>
          <w:rFonts w:ascii="Times New Roman" w:hAnsi="Times New Roman" w:cs="Times New Roman"/>
          <w:b/>
          <w:sz w:val="26"/>
          <w:szCs w:val="26"/>
        </w:rPr>
      </w:pPr>
    </w:p>
    <w:p w14:paraId="15337800" w14:textId="77777777" w:rsidR="002129B6" w:rsidRPr="00497983" w:rsidRDefault="002129B6" w:rsidP="002129B6">
      <w:pPr>
        <w:rPr>
          <w:rFonts w:ascii="Times New Roman" w:hAnsi="Times New Roman" w:cs="Times New Roman"/>
          <w:b/>
          <w:sz w:val="26"/>
          <w:szCs w:val="26"/>
        </w:rPr>
      </w:pPr>
    </w:p>
    <w:p w14:paraId="728F52D1" w14:textId="67E8AD48" w:rsidR="002129B6" w:rsidRDefault="002129B6" w:rsidP="002129B6">
      <w:pPr>
        <w:pStyle w:val="Heading1"/>
        <w:spacing w:line="360" w:lineRule="auto"/>
        <w:rPr>
          <w:rFonts w:ascii="Times New Roman" w:hAnsi="Times New Roman" w:cs="Times New Roman"/>
          <w:b/>
          <w:sz w:val="26"/>
          <w:szCs w:val="26"/>
        </w:rPr>
      </w:pPr>
      <w:bookmarkStart w:id="139" w:name="_Toc165717579"/>
      <w:bookmarkStart w:id="140" w:name="_Toc166641899"/>
      <w:r w:rsidRPr="00497983">
        <w:rPr>
          <w:rFonts w:ascii="Times New Roman" w:hAnsi="Times New Roman" w:cs="Times New Roman"/>
          <w:b/>
          <w:color w:val="auto"/>
          <w:sz w:val="26"/>
          <w:szCs w:val="26"/>
        </w:rPr>
        <w:lastRenderedPageBreak/>
        <w:t>DANH MỤC BẢNG</w:t>
      </w:r>
      <w:bookmarkEnd w:id="139"/>
      <w:bookmarkEnd w:id="140"/>
    </w:p>
    <w:tbl>
      <w:tblPr>
        <w:tblStyle w:val="TableGrid"/>
        <w:tblW w:w="9180" w:type="dxa"/>
        <w:tblLook w:val="04A0" w:firstRow="1" w:lastRow="0" w:firstColumn="1" w:lastColumn="0" w:noHBand="0" w:noVBand="1"/>
      </w:tblPr>
      <w:tblGrid>
        <w:gridCol w:w="2943"/>
        <w:gridCol w:w="6237"/>
      </w:tblGrid>
      <w:tr w:rsidR="002129B6" w:rsidRPr="00497983" w14:paraId="36B5B8EE" w14:textId="77777777" w:rsidTr="0038181C">
        <w:tc>
          <w:tcPr>
            <w:tcW w:w="2943" w:type="dxa"/>
          </w:tcPr>
          <w:p w14:paraId="7F690C51" w14:textId="77777777" w:rsidR="002129B6" w:rsidRPr="00497983" w:rsidRDefault="002129B6" w:rsidP="0038181C">
            <w:pPr>
              <w:pStyle w:val="Heading1"/>
              <w:spacing w:line="360" w:lineRule="auto"/>
              <w:jc w:val="center"/>
              <w:outlineLvl w:val="0"/>
              <w:rPr>
                <w:rFonts w:ascii="Times New Roman" w:hAnsi="Times New Roman" w:cs="Times New Roman"/>
                <w:color w:val="auto"/>
                <w:sz w:val="26"/>
                <w:szCs w:val="26"/>
              </w:rPr>
            </w:pPr>
            <w:bookmarkStart w:id="141" w:name="_Toc161652916"/>
            <w:bookmarkStart w:id="142" w:name="_Toc164073824"/>
            <w:bookmarkStart w:id="143" w:name="_Toc165717005"/>
            <w:bookmarkStart w:id="144" w:name="_Toc165717201"/>
            <w:bookmarkStart w:id="145" w:name="_Toc165717580"/>
            <w:bookmarkStart w:id="146" w:name="_Toc166641900"/>
            <w:r w:rsidRPr="00497983">
              <w:rPr>
                <w:rFonts w:ascii="Times New Roman" w:hAnsi="Times New Roman" w:cs="Times New Roman"/>
                <w:color w:val="auto"/>
                <w:sz w:val="26"/>
                <w:szCs w:val="26"/>
              </w:rPr>
              <w:t>Bảng 3.1</w:t>
            </w:r>
            <w:bookmarkEnd w:id="141"/>
            <w:bookmarkEnd w:id="142"/>
            <w:bookmarkEnd w:id="143"/>
            <w:bookmarkEnd w:id="144"/>
            <w:bookmarkEnd w:id="145"/>
            <w:bookmarkEnd w:id="146"/>
          </w:p>
        </w:tc>
        <w:tc>
          <w:tcPr>
            <w:tcW w:w="6237" w:type="dxa"/>
          </w:tcPr>
          <w:p w14:paraId="7C0A6AF2" w14:textId="77777777" w:rsidR="002129B6" w:rsidRPr="00497983" w:rsidRDefault="002129B6" w:rsidP="0038181C">
            <w:pPr>
              <w:spacing w:line="360" w:lineRule="auto"/>
              <w:rPr>
                <w:rFonts w:ascii="Times New Roman" w:hAnsi="Times New Roman" w:cs="Times New Roman"/>
                <w:sz w:val="26"/>
                <w:szCs w:val="26"/>
              </w:rPr>
            </w:pPr>
            <w:r w:rsidRPr="00497983">
              <w:rPr>
                <w:rFonts w:ascii="Times New Roman" w:eastAsia="Times New Roman" w:hAnsi="Times New Roman" w:cs="Times New Roman"/>
                <w:bCs/>
                <w:sz w:val="26"/>
                <w:szCs w:val="26"/>
              </w:rPr>
              <w:t>Chỉ tiêu về tổng hợp dư nợ trong quy trình tín dụng của Ngân  hàng CSXH tỉnh Thái Nguyên giai đoạn 2020 – 2023</w:t>
            </w:r>
          </w:p>
        </w:tc>
      </w:tr>
      <w:tr w:rsidR="002129B6" w:rsidRPr="00497983" w14:paraId="470AD08A" w14:textId="77777777" w:rsidTr="0038181C">
        <w:tc>
          <w:tcPr>
            <w:tcW w:w="2943" w:type="dxa"/>
          </w:tcPr>
          <w:p w14:paraId="74845567" w14:textId="77777777" w:rsidR="002129B6" w:rsidRPr="00497983" w:rsidRDefault="002129B6" w:rsidP="0038181C">
            <w:pPr>
              <w:pStyle w:val="Heading1"/>
              <w:spacing w:line="360" w:lineRule="auto"/>
              <w:jc w:val="center"/>
              <w:outlineLvl w:val="0"/>
              <w:rPr>
                <w:rFonts w:ascii="Times New Roman" w:hAnsi="Times New Roman" w:cs="Times New Roman"/>
                <w:color w:val="auto"/>
                <w:sz w:val="26"/>
                <w:szCs w:val="26"/>
              </w:rPr>
            </w:pPr>
            <w:bookmarkStart w:id="147" w:name="_Toc161652917"/>
            <w:bookmarkStart w:id="148" w:name="_Toc164073825"/>
            <w:bookmarkStart w:id="149" w:name="_Toc165717006"/>
            <w:bookmarkStart w:id="150" w:name="_Toc165717202"/>
            <w:bookmarkStart w:id="151" w:name="_Toc165717581"/>
            <w:bookmarkStart w:id="152" w:name="_Toc166641901"/>
            <w:r w:rsidRPr="00497983">
              <w:rPr>
                <w:rFonts w:ascii="Times New Roman" w:hAnsi="Times New Roman" w:cs="Times New Roman"/>
                <w:color w:val="auto"/>
                <w:sz w:val="26"/>
                <w:szCs w:val="26"/>
              </w:rPr>
              <w:t>Bảng 3.2</w:t>
            </w:r>
            <w:bookmarkEnd w:id="147"/>
            <w:bookmarkEnd w:id="148"/>
            <w:bookmarkEnd w:id="149"/>
            <w:bookmarkEnd w:id="150"/>
            <w:bookmarkEnd w:id="151"/>
            <w:bookmarkEnd w:id="152"/>
          </w:p>
        </w:tc>
        <w:tc>
          <w:tcPr>
            <w:tcW w:w="6237" w:type="dxa"/>
          </w:tcPr>
          <w:p w14:paraId="13CD538C" w14:textId="77777777" w:rsidR="002129B6" w:rsidRPr="00497983" w:rsidRDefault="002129B6" w:rsidP="0038181C">
            <w:pPr>
              <w:pStyle w:val="Heading1"/>
              <w:spacing w:line="360" w:lineRule="auto"/>
              <w:outlineLvl w:val="0"/>
              <w:rPr>
                <w:rFonts w:ascii="Times New Roman" w:hAnsi="Times New Roman" w:cs="Times New Roman"/>
                <w:color w:val="auto"/>
                <w:sz w:val="26"/>
                <w:szCs w:val="26"/>
              </w:rPr>
            </w:pPr>
            <w:bookmarkStart w:id="153" w:name="_Toc161652918"/>
            <w:bookmarkStart w:id="154" w:name="_Toc164073826"/>
            <w:bookmarkStart w:id="155" w:name="_Toc165717007"/>
            <w:bookmarkStart w:id="156" w:name="_Toc165717203"/>
            <w:bookmarkStart w:id="157" w:name="_Toc165717582"/>
            <w:bookmarkStart w:id="158" w:name="_Toc166641902"/>
            <w:r w:rsidRPr="00497983">
              <w:rPr>
                <w:rFonts w:ascii="Times New Roman" w:hAnsi="Times New Roman" w:cs="Times New Roman"/>
                <w:color w:val="auto"/>
                <w:sz w:val="26"/>
                <w:szCs w:val="26"/>
              </w:rPr>
              <w:t>Lũy kế doanh số thu nợ các chương trình từ 2020-2023</w:t>
            </w:r>
            <w:bookmarkEnd w:id="153"/>
            <w:bookmarkEnd w:id="154"/>
            <w:bookmarkEnd w:id="155"/>
            <w:bookmarkEnd w:id="156"/>
            <w:bookmarkEnd w:id="157"/>
            <w:bookmarkEnd w:id="158"/>
          </w:p>
        </w:tc>
      </w:tr>
      <w:tr w:rsidR="002129B6" w:rsidRPr="00497983" w14:paraId="3ADC894E" w14:textId="77777777" w:rsidTr="0038181C">
        <w:tc>
          <w:tcPr>
            <w:tcW w:w="2943" w:type="dxa"/>
          </w:tcPr>
          <w:p w14:paraId="04EF1E32" w14:textId="77777777" w:rsidR="002129B6" w:rsidRPr="00497983" w:rsidRDefault="002129B6" w:rsidP="0038181C">
            <w:pPr>
              <w:pStyle w:val="Heading1"/>
              <w:spacing w:line="360" w:lineRule="auto"/>
              <w:jc w:val="center"/>
              <w:outlineLvl w:val="0"/>
              <w:rPr>
                <w:rFonts w:ascii="Times New Roman" w:hAnsi="Times New Roman" w:cs="Times New Roman"/>
                <w:color w:val="auto"/>
                <w:sz w:val="26"/>
                <w:szCs w:val="26"/>
              </w:rPr>
            </w:pPr>
            <w:bookmarkStart w:id="159" w:name="_Toc165717008"/>
            <w:bookmarkStart w:id="160" w:name="_Toc165717204"/>
            <w:bookmarkStart w:id="161" w:name="_Toc165717583"/>
            <w:bookmarkStart w:id="162" w:name="_Toc166641903"/>
            <w:r w:rsidRPr="00497983">
              <w:rPr>
                <w:rFonts w:ascii="Times New Roman" w:hAnsi="Times New Roman" w:cs="Times New Roman"/>
                <w:color w:val="auto"/>
                <w:sz w:val="26"/>
                <w:szCs w:val="26"/>
              </w:rPr>
              <w:t>Bảng 3.3</w:t>
            </w:r>
            <w:bookmarkEnd w:id="159"/>
            <w:bookmarkEnd w:id="160"/>
            <w:bookmarkEnd w:id="161"/>
            <w:bookmarkEnd w:id="162"/>
          </w:p>
        </w:tc>
        <w:tc>
          <w:tcPr>
            <w:tcW w:w="6237" w:type="dxa"/>
          </w:tcPr>
          <w:p w14:paraId="64661265" w14:textId="77777777" w:rsidR="002129B6" w:rsidRPr="00497983" w:rsidRDefault="002129B6" w:rsidP="0038181C">
            <w:pPr>
              <w:spacing w:line="360" w:lineRule="auto"/>
              <w:rPr>
                <w:rFonts w:ascii="Times New Roman" w:hAnsi="Times New Roman" w:cs="Times New Roman"/>
                <w:sz w:val="26"/>
                <w:szCs w:val="26"/>
              </w:rPr>
            </w:pPr>
            <w:r w:rsidRPr="00497983">
              <w:rPr>
                <w:rFonts w:ascii="Times New Roman" w:hAnsi="Times New Roman" w:cs="Times New Roman"/>
                <w:sz w:val="26"/>
                <w:szCs w:val="26"/>
              </w:rPr>
              <w:t>Số lượng hồ sơ được kiểm tra đột xuất tại Phòng giao dịch huyện Đại Từ giai đoạn 2021-2023</w:t>
            </w:r>
          </w:p>
        </w:tc>
      </w:tr>
      <w:tr w:rsidR="002129B6" w:rsidRPr="00497983" w14:paraId="01B5B3C3" w14:textId="77777777" w:rsidTr="0038181C">
        <w:tc>
          <w:tcPr>
            <w:tcW w:w="2943" w:type="dxa"/>
          </w:tcPr>
          <w:p w14:paraId="398C3C4B" w14:textId="77777777" w:rsidR="002129B6" w:rsidRPr="00497983" w:rsidRDefault="002129B6" w:rsidP="0038181C">
            <w:pPr>
              <w:pStyle w:val="Heading1"/>
              <w:spacing w:line="360" w:lineRule="auto"/>
              <w:jc w:val="center"/>
              <w:outlineLvl w:val="0"/>
              <w:rPr>
                <w:rFonts w:ascii="Times New Roman" w:hAnsi="Times New Roman" w:cs="Times New Roman"/>
                <w:color w:val="auto"/>
                <w:sz w:val="26"/>
                <w:szCs w:val="26"/>
              </w:rPr>
            </w:pPr>
            <w:bookmarkStart w:id="163" w:name="_Toc165717009"/>
            <w:bookmarkStart w:id="164" w:name="_Toc165717205"/>
            <w:bookmarkStart w:id="165" w:name="_Toc165717584"/>
            <w:bookmarkStart w:id="166" w:name="_Toc166641904"/>
            <w:r w:rsidRPr="00497983">
              <w:rPr>
                <w:rFonts w:ascii="Times New Roman" w:hAnsi="Times New Roman" w:cs="Times New Roman"/>
                <w:color w:val="auto"/>
                <w:sz w:val="26"/>
                <w:szCs w:val="26"/>
              </w:rPr>
              <w:t>Bảng 3.4</w:t>
            </w:r>
            <w:bookmarkEnd w:id="163"/>
            <w:bookmarkEnd w:id="164"/>
            <w:bookmarkEnd w:id="165"/>
            <w:bookmarkEnd w:id="166"/>
          </w:p>
        </w:tc>
        <w:tc>
          <w:tcPr>
            <w:tcW w:w="6237" w:type="dxa"/>
          </w:tcPr>
          <w:p w14:paraId="53F1E39C" w14:textId="77777777" w:rsidR="002129B6" w:rsidRPr="00497983" w:rsidRDefault="002129B6" w:rsidP="0038181C">
            <w:pPr>
              <w:pStyle w:val="Heading1"/>
              <w:spacing w:line="360" w:lineRule="auto"/>
              <w:outlineLvl w:val="0"/>
              <w:rPr>
                <w:rFonts w:ascii="Times New Roman" w:hAnsi="Times New Roman" w:cs="Times New Roman"/>
                <w:color w:val="auto"/>
                <w:sz w:val="26"/>
                <w:szCs w:val="26"/>
              </w:rPr>
            </w:pPr>
            <w:bookmarkStart w:id="167" w:name="_Toc166641905"/>
            <w:r w:rsidRPr="00497983">
              <w:rPr>
                <w:rFonts w:ascii="Times New Roman" w:hAnsi="Times New Roman" w:cs="Times New Roman"/>
                <w:color w:val="auto"/>
                <w:sz w:val="26"/>
                <w:szCs w:val="26"/>
              </w:rPr>
              <w:t>Số lượng sai sót khi kiểm tra dột xuất tại Phòng giao dịch huyện Đại Từ giai đoạn 2021-2023</w:t>
            </w:r>
            <w:bookmarkEnd w:id="167"/>
          </w:p>
        </w:tc>
      </w:tr>
    </w:tbl>
    <w:p w14:paraId="32BDFC62" w14:textId="77777777" w:rsidR="002129B6" w:rsidRPr="00497983" w:rsidRDefault="002129B6" w:rsidP="002129B6">
      <w:pPr>
        <w:rPr>
          <w:rFonts w:ascii="Times New Roman" w:hAnsi="Times New Roman" w:cs="Times New Roman"/>
          <w:b/>
          <w:sz w:val="26"/>
          <w:szCs w:val="26"/>
        </w:rPr>
      </w:pPr>
    </w:p>
    <w:p w14:paraId="3D880C74" w14:textId="7D171786" w:rsidR="002129B6" w:rsidRDefault="002129B6" w:rsidP="002129B6">
      <w:pPr>
        <w:pStyle w:val="Heading1"/>
        <w:spacing w:line="360" w:lineRule="auto"/>
        <w:rPr>
          <w:rFonts w:ascii="Times New Roman" w:hAnsi="Times New Roman" w:cs="Times New Roman"/>
          <w:b/>
          <w:sz w:val="26"/>
          <w:szCs w:val="26"/>
        </w:rPr>
      </w:pPr>
      <w:bookmarkStart w:id="168" w:name="_Toc165717589"/>
      <w:bookmarkStart w:id="169" w:name="_Toc166641906"/>
      <w:r w:rsidRPr="00497983">
        <w:rPr>
          <w:rFonts w:ascii="Times New Roman" w:hAnsi="Times New Roman" w:cs="Times New Roman"/>
          <w:b/>
          <w:color w:val="auto"/>
          <w:sz w:val="26"/>
          <w:szCs w:val="26"/>
        </w:rPr>
        <w:t>DANH MỤC HÌNH</w:t>
      </w:r>
      <w:bookmarkEnd w:id="168"/>
      <w:bookmarkEnd w:id="169"/>
    </w:p>
    <w:tbl>
      <w:tblPr>
        <w:tblStyle w:val="TableGrid"/>
        <w:tblW w:w="9180" w:type="dxa"/>
        <w:tblLook w:val="04A0" w:firstRow="1" w:lastRow="0" w:firstColumn="1" w:lastColumn="0" w:noHBand="0" w:noVBand="1"/>
      </w:tblPr>
      <w:tblGrid>
        <w:gridCol w:w="2943"/>
        <w:gridCol w:w="6237"/>
      </w:tblGrid>
      <w:tr w:rsidR="002129B6" w:rsidRPr="00497983" w14:paraId="056452EA" w14:textId="77777777" w:rsidTr="0038181C">
        <w:tc>
          <w:tcPr>
            <w:tcW w:w="2943" w:type="dxa"/>
            <w:vAlign w:val="center"/>
          </w:tcPr>
          <w:p w14:paraId="2752883F" w14:textId="77777777" w:rsidR="002129B6" w:rsidRPr="00497983" w:rsidRDefault="002129B6" w:rsidP="0038181C">
            <w:pPr>
              <w:pStyle w:val="Heading1"/>
              <w:spacing w:line="360" w:lineRule="auto"/>
              <w:jc w:val="center"/>
              <w:outlineLvl w:val="0"/>
              <w:rPr>
                <w:rFonts w:ascii="Times New Roman" w:hAnsi="Times New Roman" w:cs="Times New Roman"/>
                <w:color w:val="auto"/>
                <w:sz w:val="26"/>
                <w:szCs w:val="26"/>
              </w:rPr>
            </w:pPr>
            <w:bookmarkStart w:id="170" w:name="_Toc165717015"/>
            <w:bookmarkStart w:id="171" w:name="_Toc165717211"/>
            <w:bookmarkStart w:id="172" w:name="_Toc165717590"/>
            <w:bookmarkStart w:id="173" w:name="_Toc166641907"/>
            <w:r w:rsidRPr="00497983">
              <w:rPr>
                <w:rFonts w:ascii="Times New Roman" w:hAnsi="Times New Roman" w:cs="Times New Roman"/>
                <w:color w:val="auto"/>
                <w:sz w:val="26"/>
                <w:szCs w:val="26"/>
              </w:rPr>
              <w:t>Hình 3.1</w:t>
            </w:r>
            <w:bookmarkEnd w:id="170"/>
            <w:bookmarkEnd w:id="171"/>
            <w:bookmarkEnd w:id="172"/>
            <w:bookmarkEnd w:id="173"/>
          </w:p>
        </w:tc>
        <w:tc>
          <w:tcPr>
            <w:tcW w:w="6237" w:type="dxa"/>
            <w:vAlign w:val="center"/>
          </w:tcPr>
          <w:p w14:paraId="2441A504" w14:textId="77777777" w:rsidR="002129B6" w:rsidRPr="00497983" w:rsidRDefault="002129B6" w:rsidP="0038181C">
            <w:pPr>
              <w:spacing w:line="360" w:lineRule="auto"/>
              <w:rPr>
                <w:rFonts w:ascii="Times New Roman" w:hAnsi="Times New Roman" w:cs="Times New Roman"/>
                <w:sz w:val="26"/>
                <w:szCs w:val="26"/>
              </w:rPr>
            </w:pPr>
            <w:r w:rsidRPr="00497983">
              <w:rPr>
                <w:rFonts w:ascii="Times New Roman" w:hAnsi="Times New Roman" w:cs="Times New Roman"/>
                <w:sz w:val="26"/>
                <w:szCs w:val="26"/>
              </w:rPr>
              <w:t>Mẫu số 01/</w:t>
            </w:r>
            <w:r>
              <w:rPr>
                <w:rFonts w:ascii="Times New Roman" w:hAnsi="Times New Roman" w:cs="Times New Roman"/>
                <w:sz w:val="26"/>
                <w:szCs w:val="26"/>
              </w:rPr>
              <w:t>TD đề nghị vay vốn</w:t>
            </w:r>
          </w:p>
        </w:tc>
      </w:tr>
      <w:tr w:rsidR="002129B6" w:rsidRPr="00497983" w14:paraId="10261A1A" w14:textId="77777777" w:rsidTr="0038181C">
        <w:tc>
          <w:tcPr>
            <w:tcW w:w="2943" w:type="dxa"/>
            <w:vAlign w:val="center"/>
          </w:tcPr>
          <w:p w14:paraId="74CD80EB" w14:textId="77777777" w:rsidR="002129B6" w:rsidRPr="00497983" w:rsidRDefault="002129B6" w:rsidP="0038181C">
            <w:pPr>
              <w:pStyle w:val="Heading1"/>
              <w:spacing w:line="360" w:lineRule="auto"/>
              <w:jc w:val="center"/>
              <w:outlineLvl w:val="0"/>
              <w:rPr>
                <w:rFonts w:ascii="Times New Roman" w:hAnsi="Times New Roman" w:cs="Times New Roman"/>
                <w:color w:val="auto"/>
                <w:sz w:val="26"/>
                <w:szCs w:val="26"/>
              </w:rPr>
            </w:pPr>
            <w:bookmarkStart w:id="174" w:name="_Toc165717016"/>
            <w:bookmarkStart w:id="175" w:name="_Toc165717212"/>
            <w:bookmarkStart w:id="176" w:name="_Toc165717591"/>
            <w:bookmarkStart w:id="177" w:name="_Toc166641908"/>
            <w:r w:rsidRPr="00497983">
              <w:rPr>
                <w:rFonts w:ascii="Times New Roman" w:hAnsi="Times New Roman" w:cs="Times New Roman"/>
                <w:color w:val="auto"/>
                <w:sz w:val="26"/>
                <w:szCs w:val="26"/>
              </w:rPr>
              <w:t>Hình 3.2</w:t>
            </w:r>
            <w:bookmarkEnd w:id="174"/>
            <w:bookmarkEnd w:id="175"/>
            <w:bookmarkEnd w:id="176"/>
            <w:bookmarkEnd w:id="177"/>
          </w:p>
        </w:tc>
        <w:tc>
          <w:tcPr>
            <w:tcW w:w="6237" w:type="dxa"/>
            <w:vAlign w:val="center"/>
          </w:tcPr>
          <w:p w14:paraId="0AD7B421" w14:textId="7D865F34" w:rsidR="002129B6" w:rsidRPr="00497983" w:rsidRDefault="006C04A2" w:rsidP="0038181C">
            <w:pPr>
              <w:pStyle w:val="Heading1"/>
              <w:spacing w:line="360" w:lineRule="auto"/>
              <w:outlineLvl w:val="0"/>
              <w:rPr>
                <w:rFonts w:ascii="Times New Roman" w:hAnsi="Times New Roman" w:cs="Times New Roman"/>
                <w:color w:val="auto"/>
                <w:sz w:val="26"/>
                <w:szCs w:val="26"/>
              </w:rPr>
            </w:pPr>
            <w:bookmarkStart w:id="178" w:name="_Toc166641909"/>
            <w:r>
              <w:rPr>
                <w:rFonts w:ascii="Times New Roman" w:hAnsi="Times New Roman" w:cs="Times New Roman"/>
                <w:color w:val="auto"/>
                <w:sz w:val="26"/>
                <w:szCs w:val="26"/>
              </w:rPr>
              <w:t>Mẫu</w:t>
            </w:r>
            <w:r w:rsidR="002129B6" w:rsidRPr="00343309">
              <w:rPr>
                <w:rFonts w:ascii="Times New Roman" w:hAnsi="Times New Roman" w:cs="Times New Roman"/>
                <w:color w:val="auto"/>
                <w:sz w:val="26"/>
                <w:szCs w:val="26"/>
              </w:rPr>
              <w:t xml:space="preserve"> số 03/TD danh sách tổ viên</w:t>
            </w:r>
            <w:bookmarkEnd w:id="178"/>
          </w:p>
        </w:tc>
      </w:tr>
      <w:tr w:rsidR="002129B6" w:rsidRPr="00497983" w14:paraId="1B92EFF1" w14:textId="77777777" w:rsidTr="0038181C">
        <w:tc>
          <w:tcPr>
            <w:tcW w:w="2943" w:type="dxa"/>
            <w:vAlign w:val="center"/>
          </w:tcPr>
          <w:p w14:paraId="20C40F32" w14:textId="77777777" w:rsidR="002129B6" w:rsidRPr="00497983" w:rsidRDefault="002129B6" w:rsidP="0038181C">
            <w:pPr>
              <w:pStyle w:val="Heading1"/>
              <w:spacing w:line="360" w:lineRule="auto"/>
              <w:jc w:val="center"/>
              <w:outlineLvl w:val="0"/>
              <w:rPr>
                <w:rFonts w:ascii="Times New Roman" w:hAnsi="Times New Roman" w:cs="Times New Roman"/>
                <w:color w:val="auto"/>
                <w:sz w:val="26"/>
                <w:szCs w:val="26"/>
              </w:rPr>
            </w:pPr>
            <w:bookmarkStart w:id="179" w:name="_Toc165717018"/>
            <w:bookmarkStart w:id="180" w:name="_Toc165717214"/>
            <w:bookmarkStart w:id="181" w:name="_Toc165717593"/>
            <w:bookmarkStart w:id="182" w:name="_Toc166641910"/>
            <w:r w:rsidRPr="00497983">
              <w:rPr>
                <w:rFonts w:ascii="Times New Roman" w:hAnsi="Times New Roman" w:cs="Times New Roman"/>
                <w:color w:val="auto"/>
                <w:sz w:val="26"/>
                <w:szCs w:val="26"/>
              </w:rPr>
              <w:t>Hình 3.3</w:t>
            </w:r>
            <w:bookmarkEnd w:id="179"/>
            <w:bookmarkEnd w:id="180"/>
            <w:bookmarkEnd w:id="181"/>
            <w:bookmarkEnd w:id="182"/>
          </w:p>
        </w:tc>
        <w:tc>
          <w:tcPr>
            <w:tcW w:w="6237" w:type="dxa"/>
            <w:vAlign w:val="center"/>
          </w:tcPr>
          <w:p w14:paraId="1C87AA0A" w14:textId="77777777" w:rsidR="002129B6" w:rsidRPr="00497983" w:rsidRDefault="002129B6" w:rsidP="0038181C">
            <w:pPr>
              <w:spacing w:line="360" w:lineRule="auto"/>
              <w:rPr>
                <w:rFonts w:ascii="Times New Roman" w:hAnsi="Times New Roman" w:cs="Times New Roman"/>
                <w:sz w:val="26"/>
                <w:szCs w:val="26"/>
              </w:rPr>
            </w:pPr>
            <w:r w:rsidRPr="00497983">
              <w:rPr>
                <w:rFonts w:ascii="Times New Roman" w:hAnsi="Times New Roman" w:cs="Times New Roman"/>
                <w:sz w:val="26"/>
                <w:szCs w:val="26"/>
              </w:rPr>
              <w:t>Phiếu 03a thẩm định dự án vay vốn tín dụng</w:t>
            </w:r>
          </w:p>
        </w:tc>
      </w:tr>
      <w:tr w:rsidR="002129B6" w:rsidRPr="00497983" w14:paraId="220C4729" w14:textId="77777777" w:rsidTr="0038181C">
        <w:tc>
          <w:tcPr>
            <w:tcW w:w="2943" w:type="dxa"/>
            <w:vAlign w:val="center"/>
          </w:tcPr>
          <w:p w14:paraId="6F0BADC4" w14:textId="77777777" w:rsidR="002129B6" w:rsidRPr="00497983" w:rsidRDefault="002129B6" w:rsidP="0038181C">
            <w:pPr>
              <w:pStyle w:val="Heading1"/>
              <w:spacing w:line="360" w:lineRule="auto"/>
              <w:jc w:val="center"/>
              <w:outlineLvl w:val="0"/>
              <w:rPr>
                <w:rFonts w:ascii="Times New Roman" w:hAnsi="Times New Roman" w:cs="Times New Roman"/>
                <w:color w:val="auto"/>
                <w:sz w:val="26"/>
                <w:szCs w:val="26"/>
              </w:rPr>
            </w:pPr>
            <w:bookmarkStart w:id="183" w:name="_Toc165717019"/>
            <w:bookmarkStart w:id="184" w:name="_Toc165717215"/>
            <w:bookmarkStart w:id="185" w:name="_Toc165717594"/>
            <w:bookmarkStart w:id="186" w:name="_Toc166641911"/>
            <w:r w:rsidRPr="00497983">
              <w:rPr>
                <w:rFonts w:ascii="Times New Roman" w:hAnsi="Times New Roman" w:cs="Times New Roman"/>
                <w:color w:val="auto"/>
                <w:sz w:val="26"/>
                <w:szCs w:val="26"/>
              </w:rPr>
              <w:t>Hình 3.4</w:t>
            </w:r>
            <w:bookmarkEnd w:id="183"/>
            <w:bookmarkEnd w:id="184"/>
            <w:bookmarkEnd w:id="185"/>
            <w:bookmarkEnd w:id="186"/>
          </w:p>
        </w:tc>
        <w:tc>
          <w:tcPr>
            <w:tcW w:w="6237" w:type="dxa"/>
            <w:vAlign w:val="center"/>
          </w:tcPr>
          <w:p w14:paraId="2E162167" w14:textId="77777777" w:rsidR="002129B6" w:rsidRPr="00497983" w:rsidRDefault="002129B6" w:rsidP="0038181C">
            <w:pPr>
              <w:pStyle w:val="Heading1"/>
              <w:spacing w:line="360" w:lineRule="auto"/>
              <w:outlineLvl w:val="0"/>
              <w:rPr>
                <w:rFonts w:ascii="Times New Roman" w:hAnsi="Times New Roman" w:cs="Times New Roman"/>
                <w:color w:val="auto"/>
                <w:sz w:val="26"/>
                <w:szCs w:val="26"/>
              </w:rPr>
            </w:pPr>
            <w:bookmarkStart w:id="187" w:name="_Toc165717020"/>
            <w:bookmarkStart w:id="188" w:name="_Toc165717216"/>
            <w:bookmarkStart w:id="189" w:name="_Toc165717595"/>
            <w:bookmarkStart w:id="190" w:name="_Toc166641912"/>
            <w:r w:rsidRPr="00497983">
              <w:rPr>
                <w:rFonts w:ascii="Times New Roman" w:hAnsi="Times New Roman" w:cs="Times New Roman"/>
                <w:color w:val="auto"/>
                <w:sz w:val="26"/>
                <w:szCs w:val="26"/>
              </w:rPr>
              <w:t>Mẫu 05a hợp đồng tín dụng.</w:t>
            </w:r>
            <w:bookmarkEnd w:id="187"/>
            <w:bookmarkEnd w:id="188"/>
            <w:bookmarkEnd w:id="189"/>
            <w:bookmarkEnd w:id="190"/>
          </w:p>
        </w:tc>
      </w:tr>
      <w:tr w:rsidR="002129B6" w:rsidRPr="00497983" w14:paraId="3F47ED53" w14:textId="77777777" w:rsidTr="0038181C">
        <w:tc>
          <w:tcPr>
            <w:tcW w:w="2943" w:type="dxa"/>
            <w:vAlign w:val="center"/>
          </w:tcPr>
          <w:p w14:paraId="4C12A219" w14:textId="77777777" w:rsidR="002129B6" w:rsidRPr="00497983" w:rsidRDefault="002129B6" w:rsidP="0038181C">
            <w:pPr>
              <w:pStyle w:val="Heading1"/>
              <w:spacing w:line="360" w:lineRule="auto"/>
              <w:jc w:val="center"/>
              <w:outlineLvl w:val="0"/>
              <w:rPr>
                <w:rFonts w:ascii="Times New Roman" w:hAnsi="Times New Roman" w:cs="Times New Roman"/>
                <w:color w:val="auto"/>
                <w:sz w:val="26"/>
                <w:szCs w:val="26"/>
              </w:rPr>
            </w:pPr>
            <w:bookmarkStart w:id="191" w:name="_Toc166641913"/>
            <w:r>
              <w:rPr>
                <w:rFonts w:ascii="Times New Roman" w:hAnsi="Times New Roman" w:cs="Times New Roman"/>
                <w:color w:val="auto"/>
                <w:sz w:val="26"/>
                <w:szCs w:val="26"/>
              </w:rPr>
              <w:t>Hình 3.5</w:t>
            </w:r>
            <w:bookmarkEnd w:id="191"/>
          </w:p>
        </w:tc>
        <w:tc>
          <w:tcPr>
            <w:tcW w:w="6237" w:type="dxa"/>
            <w:vAlign w:val="center"/>
          </w:tcPr>
          <w:p w14:paraId="01E16763" w14:textId="77777777" w:rsidR="002129B6" w:rsidRPr="00497983" w:rsidRDefault="002129B6" w:rsidP="0038181C">
            <w:pPr>
              <w:pStyle w:val="Heading1"/>
              <w:spacing w:line="360" w:lineRule="auto"/>
              <w:outlineLvl w:val="0"/>
              <w:rPr>
                <w:rFonts w:ascii="Times New Roman" w:hAnsi="Times New Roman" w:cs="Times New Roman"/>
                <w:color w:val="auto"/>
                <w:sz w:val="26"/>
                <w:szCs w:val="26"/>
              </w:rPr>
            </w:pPr>
            <w:bookmarkStart w:id="192" w:name="_Toc166641914"/>
            <w:r w:rsidRPr="001C4941">
              <w:rPr>
                <w:rFonts w:ascii="Times New Roman" w:hAnsi="Times New Roman" w:cs="Times New Roman"/>
                <w:color w:val="auto"/>
                <w:sz w:val="26"/>
                <w:szCs w:val="26"/>
              </w:rPr>
              <w:t>Mẫu số 01/GDX phân công giao dịch xã</w:t>
            </w:r>
            <w:bookmarkEnd w:id="192"/>
          </w:p>
        </w:tc>
      </w:tr>
      <w:tr w:rsidR="002129B6" w:rsidRPr="00497983" w14:paraId="58D0FED7" w14:textId="77777777" w:rsidTr="0038181C">
        <w:tc>
          <w:tcPr>
            <w:tcW w:w="2943" w:type="dxa"/>
            <w:vAlign w:val="center"/>
          </w:tcPr>
          <w:p w14:paraId="45685103" w14:textId="77777777" w:rsidR="002129B6" w:rsidRDefault="002129B6" w:rsidP="0038181C">
            <w:pPr>
              <w:pStyle w:val="Heading1"/>
              <w:spacing w:line="360" w:lineRule="auto"/>
              <w:jc w:val="center"/>
              <w:outlineLvl w:val="0"/>
              <w:rPr>
                <w:rFonts w:ascii="Times New Roman" w:hAnsi="Times New Roman" w:cs="Times New Roman"/>
                <w:color w:val="auto"/>
                <w:sz w:val="26"/>
                <w:szCs w:val="26"/>
              </w:rPr>
            </w:pPr>
            <w:bookmarkStart w:id="193" w:name="_Toc166641915"/>
            <w:r>
              <w:rPr>
                <w:rFonts w:ascii="Times New Roman" w:hAnsi="Times New Roman" w:cs="Times New Roman"/>
                <w:color w:val="auto"/>
                <w:sz w:val="26"/>
                <w:szCs w:val="26"/>
              </w:rPr>
              <w:t>Hình 3.6</w:t>
            </w:r>
            <w:bookmarkEnd w:id="193"/>
          </w:p>
        </w:tc>
        <w:tc>
          <w:tcPr>
            <w:tcW w:w="6237" w:type="dxa"/>
            <w:vAlign w:val="center"/>
          </w:tcPr>
          <w:p w14:paraId="4DF8B1FC" w14:textId="77777777" w:rsidR="002129B6" w:rsidRPr="001C4941" w:rsidRDefault="002129B6" w:rsidP="0038181C">
            <w:pPr>
              <w:pStyle w:val="Heading1"/>
              <w:spacing w:line="360" w:lineRule="auto"/>
              <w:outlineLvl w:val="0"/>
              <w:rPr>
                <w:rFonts w:ascii="Times New Roman" w:hAnsi="Times New Roman" w:cs="Times New Roman"/>
                <w:color w:val="auto"/>
                <w:sz w:val="26"/>
                <w:szCs w:val="26"/>
              </w:rPr>
            </w:pPr>
            <w:bookmarkStart w:id="194" w:name="_Toc166641916"/>
            <w:r w:rsidRPr="001C4941">
              <w:rPr>
                <w:rFonts w:ascii="Times New Roman" w:hAnsi="Times New Roman" w:cs="Times New Roman"/>
                <w:color w:val="auto"/>
                <w:sz w:val="26"/>
                <w:szCs w:val="26"/>
              </w:rPr>
              <w:t>Biên bản xác định chênh lệch</w:t>
            </w:r>
            <w:bookmarkEnd w:id="194"/>
          </w:p>
        </w:tc>
      </w:tr>
      <w:tr w:rsidR="002129B6" w:rsidRPr="00497983" w14:paraId="2159AEE4" w14:textId="77777777" w:rsidTr="0038181C">
        <w:tc>
          <w:tcPr>
            <w:tcW w:w="2943" w:type="dxa"/>
            <w:vAlign w:val="center"/>
          </w:tcPr>
          <w:p w14:paraId="64CD6654" w14:textId="77777777" w:rsidR="002129B6" w:rsidRDefault="002129B6" w:rsidP="0038181C">
            <w:pPr>
              <w:pStyle w:val="Heading1"/>
              <w:spacing w:line="360" w:lineRule="auto"/>
              <w:jc w:val="center"/>
              <w:outlineLvl w:val="0"/>
              <w:rPr>
                <w:rFonts w:ascii="Times New Roman" w:hAnsi="Times New Roman" w:cs="Times New Roman"/>
                <w:color w:val="auto"/>
                <w:sz w:val="26"/>
                <w:szCs w:val="26"/>
              </w:rPr>
            </w:pPr>
            <w:bookmarkStart w:id="195" w:name="_Toc166641917"/>
            <w:r>
              <w:rPr>
                <w:rFonts w:ascii="Times New Roman" w:hAnsi="Times New Roman" w:cs="Times New Roman"/>
                <w:color w:val="auto"/>
                <w:sz w:val="26"/>
                <w:szCs w:val="26"/>
              </w:rPr>
              <w:t>Hình 3.7</w:t>
            </w:r>
            <w:bookmarkEnd w:id="195"/>
          </w:p>
        </w:tc>
        <w:tc>
          <w:tcPr>
            <w:tcW w:w="6237" w:type="dxa"/>
            <w:vAlign w:val="center"/>
          </w:tcPr>
          <w:p w14:paraId="36DB97C2" w14:textId="77777777" w:rsidR="002129B6" w:rsidRPr="001C4941" w:rsidRDefault="002129B6" w:rsidP="0038181C">
            <w:pPr>
              <w:pStyle w:val="Heading1"/>
              <w:spacing w:line="360" w:lineRule="auto"/>
              <w:jc w:val="both"/>
              <w:outlineLvl w:val="0"/>
              <w:rPr>
                <w:rFonts w:ascii="Times New Roman" w:hAnsi="Times New Roman" w:cs="Times New Roman"/>
                <w:color w:val="auto"/>
                <w:sz w:val="26"/>
                <w:szCs w:val="26"/>
              </w:rPr>
            </w:pPr>
            <w:bookmarkStart w:id="196" w:name="_Toc166641918"/>
            <w:r w:rsidRPr="001C4941">
              <w:rPr>
                <w:rFonts w:ascii="Times New Roman" w:hAnsi="Times New Roman" w:cs="Times New Roman"/>
                <w:color w:val="auto"/>
                <w:sz w:val="26"/>
                <w:szCs w:val="26"/>
              </w:rPr>
              <w:t>Biểu tổng hợp đánh giá kết quả hoạt động tại điểm</w:t>
            </w:r>
            <w:r>
              <w:rPr>
                <w:rFonts w:ascii="Times New Roman" w:hAnsi="Times New Roman" w:cs="Times New Roman"/>
                <w:color w:val="auto"/>
                <w:sz w:val="26"/>
                <w:szCs w:val="26"/>
              </w:rPr>
              <w:t xml:space="preserve"> </w:t>
            </w:r>
            <w:r w:rsidRPr="001C4941">
              <w:rPr>
                <w:rFonts w:ascii="Times New Roman" w:hAnsi="Times New Roman" w:cs="Times New Roman"/>
                <w:color w:val="auto"/>
                <w:sz w:val="26"/>
                <w:szCs w:val="26"/>
              </w:rPr>
              <w:t xml:space="preserve">GDX tại các Phòng giao dịch thuộc tỉnh Thái Nguyên năm </w:t>
            </w:r>
            <w:r>
              <w:rPr>
                <w:rFonts w:ascii="Times New Roman" w:hAnsi="Times New Roman" w:cs="Times New Roman"/>
                <w:color w:val="auto"/>
                <w:sz w:val="26"/>
                <w:szCs w:val="26"/>
              </w:rPr>
              <w:t>2</w:t>
            </w:r>
            <w:r w:rsidRPr="001C4941">
              <w:rPr>
                <w:rFonts w:ascii="Times New Roman" w:hAnsi="Times New Roman" w:cs="Times New Roman"/>
                <w:color w:val="auto"/>
                <w:sz w:val="26"/>
                <w:szCs w:val="26"/>
              </w:rPr>
              <w:t>023</w:t>
            </w:r>
            <w:bookmarkEnd w:id="196"/>
          </w:p>
        </w:tc>
      </w:tr>
      <w:tr w:rsidR="002129B6" w:rsidRPr="00497983" w14:paraId="013A4616" w14:textId="77777777" w:rsidTr="0038181C">
        <w:tc>
          <w:tcPr>
            <w:tcW w:w="2943" w:type="dxa"/>
            <w:vAlign w:val="center"/>
          </w:tcPr>
          <w:p w14:paraId="08972A43" w14:textId="77777777" w:rsidR="002129B6" w:rsidRDefault="002129B6" w:rsidP="0038181C">
            <w:pPr>
              <w:pStyle w:val="Heading1"/>
              <w:spacing w:line="360" w:lineRule="auto"/>
              <w:jc w:val="center"/>
              <w:outlineLvl w:val="0"/>
              <w:rPr>
                <w:rFonts w:ascii="Times New Roman" w:hAnsi="Times New Roman" w:cs="Times New Roman"/>
                <w:color w:val="auto"/>
                <w:sz w:val="26"/>
                <w:szCs w:val="26"/>
              </w:rPr>
            </w:pPr>
            <w:bookmarkStart w:id="197" w:name="_Toc166641919"/>
            <w:r>
              <w:rPr>
                <w:rFonts w:ascii="Times New Roman" w:hAnsi="Times New Roman" w:cs="Times New Roman"/>
                <w:color w:val="auto"/>
                <w:sz w:val="26"/>
                <w:szCs w:val="26"/>
              </w:rPr>
              <w:t>Hình 3.8</w:t>
            </w:r>
            <w:bookmarkEnd w:id="197"/>
          </w:p>
        </w:tc>
        <w:tc>
          <w:tcPr>
            <w:tcW w:w="6237" w:type="dxa"/>
            <w:vAlign w:val="center"/>
          </w:tcPr>
          <w:p w14:paraId="2A3D001E" w14:textId="77777777" w:rsidR="002129B6" w:rsidRPr="001C4941" w:rsidRDefault="002129B6" w:rsidP="0038181C">
            <w:pPr>
              <w:pStyle w:val="Heading1"/>
              <w:spacing w:line="360" w:lineRule="auto"/>
              <w:outlineLvl w:val="0"/>
              <w:rPr>
                <w:rFonts w:ascii="Times New Roman" w:hAnsi="Times New Roman" w:cs="Times New Roman"/>
                <w:color w:val="auto"/>
                <w:sz w:val="26"/>
                <w:szCs w:val="26"/>
              </w:rPr>
            </w:pPr>
            <w:bookmarkStart w:id="198" w:name="_Toc166641920"/>
            <w:r w:rsidRPr="00497983">
              <w:rPr>
                <w:rFonts w:ascii="Times New Roman" w:hAnsi="Times New Roman" w:cs="Times New Roman"/>
                <w:color w:val="auto"/>
                <w:sz w:val="26"/>
                <w:szCs w:val="26"/>
              </w:rPr>
              <w:t>Báo cáo chất lượng tín dụng năm 202</w:t>
            </w:r>
            <w:r>
              <w:rPr>
                <w:rFonts w:ascii="Times New Roman" w:hAnsi="Times New Roman" w:cs="Times New Roman"/>
                <w:color w:val="auto"/>
                <w:sz w:val="26"/>
                <w:szCs w:val="26"/>
              </w:rPr>
              <w:t>3</w:t>
            </w:r>
            <w:bookmarkEnd w:id="198"/>
          </w:p>
        </w:tc>
      </w:tr>
    </w:tbl>
    <w:p w14:paraId="339F5C89" w14:textId="77777777" w:rsidR="002129B6" w:rsidRPr="00497983" w:rsidRDefault="002129B6" w:rsidP="002129B6">
      <w:pPr>
        <w:rPr>
          <w:rFonts w:ascii="Times New Roman" w:hAnsi="Times New Roman" w:cs="Times New Roman"/>
          <w:b/>
          <w:sz w:val="26"/>
          <w:szCs w:val="26"/>
        </w:rPr>
      </w:pPr>
    </w:p>
    <w:p w14:paraId="03ADC380" w14:textId="77777777" w:rsidR="002129B6" w:rsidRPr="00497983" w:rsidRDefault="002129B6" w:rsidP="002129B6">
      <w:pPr>
        <w:rPr>
          <w:rFonts w:ascii="Times New Roman" w:hAnsi="Times New Roman" w:cs="Times New Roman"/>
          <w:b/>
          <w:sz w:val="26"/>
          <w:szCs w:val="26"/>
        </w:rPr>
      </w:pPr>
    </w:p>
    <w:p w14:paraId="3C31A84E" w14:textId="77777777" w:rsidR="002129B6" w:rsidRPr="00497983" w:rsidRDefault="002129B6" w:rsidP="002129B6">
      <w:pPr>
        <w:rPr>
          <w:rFonts w:ascii="Times New Roman" w:hAnsi="Times New Roman" w:cs="Times New Roman"/>
          <w:b/>
          <w:sz w:val="26"/>
          <w:szCs w:val="26"/>
        </w:rPr>
      </w:pPr>
    </w:p>
    <w:p w14:paraId="58128D44" w14:textId="77777777" w:rsidR="002129B6" w:rsidRPr="00497983" w:rsidRDefault="002129B6" w:rsidP="002129B6">
      <w:pPr>
        <w:rPr>
          <w:rFonts w:ascii="Times New Roman" w:hAnsi="Times New Roman" w:cs="Times New Roman"/>
          <w:b/>
          <w:sz w:val="26"/>
          <w:szCs w:val="26"/>
        </w:rPr>
      </w:pPr>
    </w:p>
    <w:p w14:paraId="5AC25274" w14:textId="77777777" w:rsidR="002129B6" w:rsidRPr="00497983" w:rsidRDefault="002129B6" w:rsidP="002129B6">
      <w:pPr>
        <w:pStyle w:val="Heading1"/>
        <w:spacing w:line="360" w:lineRule="auto"/>
        <w:jc w:val="both"/>
        <w:rPr>
          <w:rFonts w:ascii="Times New Roman" w:hAnsi="Times New Roman" w:cs="Times New Roman"/>
          <w:b/>
          <w:color w:val="auto"/>
          <w:sz w:val="26"/>
          <w:szCs w:val="26"/>
        </w:rPr>
        <w:sectPr w:rsidR="002129B6" w:rsidRPr="00497983" w:rsidSect="00A869EF">
          <w:pgSz w:w="11907" w:h="16840" w:code="9"/>
          <w:pgMar w:top="1134" w:right="1134" w:bottom="1134" w:left="1701" w:header="720" w:footer="720" w:gutter="0"/>
          <w:pgBorders w:display="firstPage">
            <w:top w:val="twistedLines1" w:sz="18" w:space="1" w:color="auto"/>
            <w:left w:val="twistedLines1" w:sz="18" w:space="4" w:color="auto"/>
            <w:bottom w:val="twistedLines1" w:sz="18" w:space="1" w:color="auto"/>
            <w:right w:val="twistedLines1" w:sz="18" w:space="4" w:color="auto"/>
          </w:pgBorders>
          <w:pgNumType w:fmt="upperRoman" w:start="1"/>
          <w:cols w:space="720"/>
          <w:docGrid w:linePitch="360"/>
        </w:sectPr>
      </w:pPr>
    </w:p>
    <w:p w14:paraId="6BE2036E" w14:textId="3CC8DA0E" w:rsidR="002129B6" w:rsidRPr="00497983" w:rsidRDefault="002129B6" w:rsidP="002129B6">
      <w:pPr>
        <w:pStyle w:val="Heading1"/>
        <w:spacing w:line="360" w:lineRule="auto"/>
        <w:jc w:val="both"/>
        <w:rPr>
          <w:rFonts w:ascii="Times New Roman" w:hAnsi="Times New Roman" w:cs="Times New Roman"/>
          <w:b/>
          <w:color w:val="auto"/>
          <w:sz w:val="26"/>
          <w:szCs w:val="26"/>
        </w:rPr>
      </w:pPr>
      <w:bookmarkStart w:id="199" w:name="_Toc165717596"/>
      <w:bookmarkStart w:id="200" w:name="_Toc166641921"/>
      <w:r w:rsidRPr="00497983">
        <w:rPr>
          <w:rFonts w:ascii="Times New Roman" w:hAnsi="Times New Roman" w:cs="Times New Roman"/>
          <w:b/>
          <w:color w:val="auto"/>
          <w:sz w:val="26"/>
          <w:szCs w:val="26"/>
        </w:rPr>
        <w:lastRenderedPageBreak/>
        <w:t>CHƯƠNG 1: GIỚI THIỆU</w:t>
      </w:r>
      <w:bookmarkEnd w:id="4"/>
      <w:bookmarkEnd w:id="199"/>
      <w:bookmarkEnd w:id="200"/>
    </w:p>
    <w:p w14:paraId="58AA8440" w14:textId="00622A79" w:rsidR="002129B6" w:rsidRPr="00497983" w:rsidRDefault="002129B6" w:rsidP="002129B6">
      <w:pPr>
        <w:pStyle w:val="Heading2"/>
        <w:spacing w:line="360" w:lineRule="auto"/>
        <w:rPr>
          <w:rFonts w:ascii="Times New Roman" w:hAnsi="Times New Roman" w:cs="Times New Roman"/>
          <w:b/>
          <w:bCs/>
          <w:color w:val="auto"/>
        </w:rPr>
      </w:pPr>
      <w:bookmarkStart w:id="201" w:name="_Toc164073828"/>
      <w:bookmarkStart w:id="202" w:name="_Toc165717597"/>
      <w:bookmarkStart w:id="203" w:name="_Toc166641922"/>
      <w:r w:rsidRPr="00497983">
        <w:rPr>
          <w:rFonts w:ascii="Times New Roman" w:hAnsi="Times New Roman" w:cs="Times New Roman"/>
          <w:b/>
          <w:bCs/>
          <w:color w:val="auto"/>
        </w:rPr>
        <w:t>1.1. Lý do lựa chọn đề tài</w:t>
      </w:r>
      <w:bookmarkEnd w:id="201"/>
      <w:bookmarkEnd w:id="202"/>
      <w:bookmarkEnd w:id="203"/>
    </w:p>
    <w:p w14:paraId="20A07DAB" w14:textId="77777777" w:rsidR="002129B6" w:rsidRPr="00497983" w:rsidRDefault="002129B6" w:rsidP="002129B6">
      <w:pPr>
        <w:spacing w:line="360" w:lineRule="auto"/>
        <w:ind w:firstLine="720"/>
        <w:jc w:val="both"/>
        <w:rPr>
          <w:rFonts w:ascii="Times New Roman" w:hAnsi="Times New Roman" w:cs="Times New Roman"/>
          <w:sz w:val="26"/>
          <w:szCs w:val="26"/>
        </w:rPr>
      </w:pPr>
      <w:r w:rsidRPr="00497983">
        <w:rPr>
          <w:rFonts w:ascii="Times New Roman" w:hAnsi="Times New Roman" w:cs="Times New Roman"/>
          <w:sz w:val="26"/>
          <w:szCs w:val="26"/>
        </w:rPr>
        <w:t>Tín dụng hiện nay được xem như là một loại thước đo đối với sự tăng trưởng của các Ngân hàng. Trong nền kinh tế thị trường phát triển nhanh chóng, nhu cầu vay vốn cho các dự án khởi nghiệp tăng cao, đi kèm với tỉ lệ nợ xấu, nợ khó đòi của ngân hàng cũng tăng lên nhanh chóng, chất lượng của quy trình tín dụng còn thấp và rủi ro tiềm ẩn lớn, quy trình tín dụng hoạt động thiếu an toàn, hiệu quả. Những tồn tại đó cần phải được giải quyết kịp thời nhằm tránh các tác động có hại đến sự ổn định của nền kinh tế cũng như là hệ thống tài chính tiền tệ quốc gia. Hiện tại, có thể thấy công tác kiếm soát nội bộ (KSNB) trong các ngân hàng mới tiến hành ở công việc kiểm tra mang tính hình thức, đặt nặng về hậu kiểm, chưa thật chú trọng vào hoạt động kiểm tra đánh giá rủi ro. Do đó, nâng cao chất lượng công tác KSNB tại các ngân hàng là yêu cầu cấp thiết để  có thể nâng cao chất lượng tín dụng và hạn chế đến mức thấp nhất rủi ro trong tín dụng Ngân hàng.</w:t>
      </w:r>
    </w:p>
    <w:p w14:paraId="4801CA9C" w14:textId="77777777" w:rsidR="002129B6" w:rsidRPr="00497983" w:rsidRDefault="002129B6" w:rsidP="002129B6">
      <w:pPr>
        <w:spacing w:line="360" w:lineRule="auto"/>
        <w:ind w:firstLine="720"/>
        <w:jc w:val="both"/>
        <w:rPr>
          <w:rFonts w:ascii="Times New Roman" w:hAnsi="Times New Roman" w:cs="Times New Roman"/>
          <w:sz w:val="26"/>
          <w:szCs w:val="26"/>
        </w:rPr>
      </w:pPr>
      <w:r w:rsidRPr="00497983">
        <w:rPr>
          <w:rFonts w:ascii="Times New Roman" w:hAnsi="Times New Roman" w:cs="Times New Roman"/>
          <w:sz w:val="26"/>
          <w:szCs w:val="26"/>
        </w:rPr>
        <w:t xml:space="preserve">Khác biệt của Ngân hàng Chính sách xã hội (CSXH) đối với các Ngân hàng Thương mại nằm ở mục đích của quy trình tín dụng. Mục tiêu của Ngân hàng CSXH không lấy lợi nhuận làm ưu tiên hàng đầu, mục tiêu hoạt động của họ là sử dụng nguồn vốn tín dụng thông qua các chính sách hỗ trợ tài chính của Nhà nước để tạo ra hiệu quả của nền kinh tế xã hội. Đối với Ngân hàng CSXH thì nghiệp vụ tín dụng mang tính đặc thù cao, ngân hàng phối hợp chủ yếu với các Tổ chức Chính trị - Xã hội (TCCT-XH) nhằm hỗ trợ cho các đối tượng theo chính sách vay bằng tín chấp, ký kết các hợp đồng ủy nhiệm, ủy thác. Trong một số khâu, việc kiểm soát nghiệp vụ tín dụng tại quá trình vay vốn để giảm thiểu rủi ro, phát huy hiệu quả, bảo toàn nguồn vốn là vô cùng cần thiết. Để ngăn chặn tối đa những rủi ro không mong muốn có thể xảy ra trong quy trình tín dụng của hệ thống ngân hàng chính sách, ngoài các biện pháp phối hợp thanh tra, kiểm tra, giám sát của các cơ quan quản lý Nhà nước, còn cần ngân hàng chính sách phải có những biện pháp hữu hiệu. Biện pháp quan trọng nhất là Ngân hàng CSXH phải tạo ra được các bước KSNB đầy đủ và có hiệu quả. </w:t>
      </w:r>
    </w:p>
    <w:p w14:paraId="60E84638" w14:textId="77777777" w:rsidR="002666AA" w:rsidRDefault="002129B6" w:rsidP="002666AA">
      <w:pPr>
        <w:spacing w:line="360" w:lineRule="auto"/>
        <w:ind w:firstLine="720"/>
        <w:jc w:val="both"/>
        <w:rPr>
          <w:rFonts w:ascii="Times New Roman" w:hAnsi="Times New Roman" w:cs="Times New Roman"/>
          <w:sz w:val="26"/>
          <w:szCs w:val="26"/>
        </w:rPr>
      </w:pPr>
      <w:r w:rsidRPr="00497983">
        <w:rPr>
          <w:rFonts w:ascii="Times New Roman" w:hAnsi="Times New Roman" w:cs="Times New Roman"/>
          <w:sz w:val="26"/>
          <w:szCs w:val="26"/>
        </w:rPr>
        <w:t xml:space="preserve">Ngân hàng CSXH huyện Đại Từ đang ghi nhận những thành tựu đáng kể trong công tác cho vay và hỗ trợ phát triển kinh tế - xã hội, đồng thời chăm sóc và bảo vệ quyền lợi của cán bộ viên chức và người lao động. Nhờ sự nỗ lực của Ngân hàng </w:t>
      </w:r>
      <w:r w:rsidRPr="00497983">
        <w:rPr>
          <w:rFonts w:ascii="Times New Roman" w:hAnsi="Times New Roman" w:cs="Times New Roman"/>
          <w:sz w:val="26"/>
          <w:szCs w:val="26"/>
        </w:rPr>
        <w:lastRenderedPageBreak/>
        <w:t>CSXH huyện Đại Từ, các chương trình cho vay về hộ nghèo/cận nghèo cũng như hộ trợ vốn giải quyết việc làm được triển khai một cách hiệu quả, giúp cải thiện đời sống và phát triển kinh tế cho cộng đồng. Chất lượng tín dụng được nâng cao hàng năm và công tác xử lý nợ rủi ro được thực hiện đúng quy định, tham mưu và triển khai các chính sách tín dụng ưu đãi của Chính phủ một cách chính xác, giúp huyện Đại Từ giảm nghèo nhanh và bền vững. Đặc biệt, việc ủy thác nguồn vốn từ ngân sách huyện sang NHCSXH đã mang lại hiệu quả cao, với số tiền đã đạt trên 11,3 tỷ đồng. Ngoài ra, nguồn vốn tín dụng chính sách được đầu tư mạnh mẽ vào lĩnh vực nông nghiệp, nông thôn, đặc biệt là lĩnh vực sản xuất sản xuất chè sạch chất lượng cao. Điều này đã giúp nông dân nghèo cải thiện cuộc sống và đạt được mục tiêu thoát nghèo bền vững.</w:t>
      </w:r>
      <w:r w:rsidR="002666AA">
        <w:rPr>
          <w:rFonts w:ascii="Times New Roman" w:hAnsi="Times New Roman" w:cs="Times New Roman"/>
          <w:sz w:val="26"/>
          <w:szCs w:val="26"/>
        </w:rPr>
        <w:t xml:space="preserve"> </w:t>
      </w:r>
      <w:r w:rsidR="002666AA" w:rsidRPr="002666AA">
        <w:rPr>
          <w:rFonts w:ascii="Times New Roman" w:hAnsi="Times New Roman" w:cs="Times New Roman"/>
          <w:sz w:val="26"/>
          <w:szCs w:val="26"/>
        </w:rPr>
        <w:t>Về mặt thực tiễn, hiệu quả của KSNB ảnh hưởng trực tiếp đến chất lượng tín dụng và an toàn hoạt động của ngân hàng. Tại Phòng giao dịch Ngân hàng Chính sách xã hội (NHCSXH) huyện Đại Từ, việc nâng cao chất lượng KSNB là một yêu cầu cấp bách nhằm giảm thiểu rủi ro và đảm bảo hiệu quả hoạt động tín dụng.Về mặt học thuật, nghiên cứu này góp phần bổ sung vào lý thuyết về KSNB trong lĩnh vực tài chính ngân hàng. Cụ thể, nghiên cứu cung cấp cái nhìn sâu sắc về các yếu tố tác động đến KSNB và ảnh hưởng của chúng đến hiệu quả KSNB trong quy trình tín dụng. Ngoài ra, nghiên cứu còn đưa ra các giải pháp cải tiến giúp nâng cao chất lượng kiểm soát và quản lý tín dụng, từ đó đóng góp vào sự phát triển của lý thuyết KSNB.</w:t>
      </w:r>
    </w:p>
    <w:p w14:paraId="6804EF8E" w14:textId="10C7ED53" w:rsidR="002129B6" w:rsidRPr="00497983" w:rsidRDefault="002129B6" w:rsidP="002666AA">
      <w:pPr>
        <w:spacing w:line="360" w:lineRule="auto"/>
        <w:ind w:firstLine="720"/>
        <w:jc w:val="both"/>
        <w:rPr>
          <w:rFonts w:ascii="Times New Roman" w:hAnsi="Times New Roman" w:cs="Times New Roman"/>
          <w:sz w:val="26"/>
          <w:szCs w:val="26"/>
        </w:rPr>
      </w:pPr>
      <w:r w:rsidRPr="00497983">
        <w:rPr>
          <w:rFonts w:ascii="Times New Roman" w:hAnsi="Times New Roman" w:cs="Times New Roman"/>
          <w:sz w:val="26"/>
          <w:szCs w:val="26"/>
        </w:rPr>
        <w:t>Nắm bắt được sự quan trọng và ý nghĩa của việc thiết lập hệ thống KSNB trong Ngân hàng CSXH ở Việt Nam em đã quyết định lựa chọn đề tài: “</w:t>
      </w:r>
      <w:bookmarkStart w:id="204" w:name="_Hlk161653353"/>
      <w:r w:rsidRPr="00497983">
        <w:rPr>
          <w:rFonts w:ascii="Times New Roman" w:hAnsi="Times New Roman" w:cs="Times New Roman"/>
          <w:sz w:val="26"/>
          <w:szCs w:val="26"/>
        </w:rPr>
        <w:t>Đánh giá kiểm soát nội bộ quy trình tín dụng tại Phòng Giao dịch ngân hàng Chính sách xã hội huyện Đại Từ</w:t>
      </w:r>
      <w:r w:rsidR="009262A8">
        <w:rPr>
          <w:rFonts w:ascii="Times New Roman" w:hAnsi="Times New Roman" w:cs="Times New Roman"/>
          <w:sz w:val="26"/>
          <w:szCs w:val="26"/>
        </w:rPr>
        <w:t xml:space="preserve"> -</w:t>
      </w:r>
      <w:r w:rsidRPr="00497983">
        <w:rPr>
          <w:rFonts w:ascii="Times New Roman" w:hAnsi="Times New Roman" w:cs="Times New Roman"/>
          <w:sz w:val="26"/>
          <w:szCs w:val="26"/>
        </w:rPr>
        <w:t xml:space="preserve"> tỉnh Thái Nguyên</w:t>
      </w:r>
      <w:bookmarkEnd w:id="204"/>
      <w:r w:rsidRPr="00497983">
        <w:rPr>
          <w:rFonts w:ascii="Times New Roman" w:hAnsi="Times New Roman" w:cs="Times New Roman"/>
          <w:sz w:val="26"/>
          <w:szCs w:val="26"/>
        </w:rPr>
        <w:t>” đề làm đề tài nghiên cứu đề tài  tốt nghiệp thạc sĩ của mình.</w:t>
      </w:r>
    </w:p>
    <w:p w14:paraId="20670882" w14:textId="51042033" w:rsidR="002129B6" w:rsidRPr="00497983" w:rsidRDefault="002129B6" w:rsidP="002129B6">
      <w:pPr>
        <w:pStyle w:val="Heading2"/>
        <w:spacing w:line="360" w:lineRule="auto"/>
        <w:rPr>
          <w:rFonts w:ascii="Times New Roman" w:hAnsi="Times New Roman" w:cs="Times New Roman"/>
          <w:b/>
          <w:bCs/>
          <w:color w:val="auto"/>
        </w:rPr>
      </w:pPr>
      <w:bookmarkStart w:id="205" w:name="_Toc164073829"/>
      <w:bookmarkStart w:id="206" w:name="_Toc165717598"/>
      <w:bookmarkStart w:id="207" w:name="_Toc166641923"/>
      <w:r w:rsidRPr="00497983">
        <w:rPr>
          <w:rFonts w:ascii="Times New Roman" w:hAnsi="Times New Roman" w:cs="Times New Roman"/>
          <w:b/>
          <w:bCs/>
          <w:color w:val="auto"/>
        </w:rPr>
        <w:t>1.2. Mục tiêu nghiên cứu</w:t>
      </w:r>
      <w:bookmarkEnd w:id="205"/>
      <w:bookmarkEnd w:id="206"/>
      <w:bookmarkEnd w:id="207"/>
    </w:p>
    <w:p w14:paraId="2BBE289D" w14:textId="26541FDE" w:rsidR="002129B6" w:rsidRPr="00497983" w:rsidRDefault="002129B6" w:rsidP="002129B6">
      <w:pPr>
        <w:pStyle w:val="Heading3"/>
        <w:spacing w:line="360" w:lineRule="auto"/>
        <w:rPr>
          <w:rFonts w:ascii="Times New Roman" w:hAnsi="Times New Roman" w:cs="Times New Roman"/>
          <w:b/>
          <w:bCs/>
          <w:i/>
          <w:iCs/>
          <w:color w:val="auto"/>
          <w:sz w:val="26"/>
          <w:szCs w:val="26"/>
        </w:rPr>
      </w:pPr>
      <w:bookmarkStart w:id="208" w:name="_Toc164073830"/>
      <w:bookmarkStart w:id="209" w:name="_Toc165717599"/>
      <w:bookmarkStart w:id="210" w:name="_Toc166641924"/>
      <w:r w:rsidRPr="00497983">
        <w:rPr>
          <w:rFonts w:ascii="Times New Roman" w:hAnsi="Times New Roman" w:cs="Times New Roman"/>
          <w:b/>
          <w:bCs/>
          <w:i/>
          <w:iCs/>
          <w:color w:val="auto"/>
          <w:sz w:val="26"/>
          <w:szCs w:val="26"/>
        </w:rPr>
        <w:t>1.2.1. Mục tiêu</w:t>
      </w:r>
      <w:bookmarkEnd w:id="208"/>
      <w:bookmarkEnd w:id="209"/>
      <w:bookmarkEnd w:id="210"/>
    </w:p>
    <w:p w14:paraId="3928CA28" w14:textId="7049EE44" w:rsidR="002129B6" w:rsidRPr="00497983" w:rsidRDefault="002129B6" w:rsidP="002129B6">
      <w:pPr>
        <w:spacing w:line="360" w:lineRule="auto"/>
        <w:ind w:firstLine="720"/>
        <w:jc w:val="both"/>
        <w:rPr>
          <w:rFonts w:ascii="Times New Roman" w:hAnsi="Times New Roman" w:cs="Times New Roman"/>
          <w:sz w:val="26"/>
          <w:szCs w:val="26"/>
        </w:rPr>
      </w:pPr>
      <w:r w:rsidRPr="00497983">
        <w:rPr>
          <w:rFonts w:ascii="Times New Roman" w:hAnsi="Times New Roman" w:cs="Times New Roman"/>
          <w:sz w:val="26"/>
          <w:szCs w:val="26"/>
        </w:rPr>
        <w:t>- Hệ thống hoá cơ sở lý luận về KSNB quy trình tín dụng và đánh giá KSNB quy trình tín dụng tại Ngân hàng.</w:t>
      </w:r>
    </w:p>
    <w:p w14:paraId="6CE02011" w14:textId="5C2CAE19" w:rsidR="002129B6" w:rsidRPr="00497983" w:rsidRDefault="002129B6" w:rsidP="002129B6">
      <w:pPr>
        <w:spacing w:line="360" w:lineRule="auto"/>
        <w:ind w:firstLine="720"/>
        <w:jc w:val="both"/>
        <w:rPr>
          <w:rFonts w:ascii="Times New Roman" w:hAnsi="Times New Roman" w:cs="Times New Roman"/>
          <w:sz w:val="26"/>
          <w:szCs w:val="26"/>
        </w:rPr>
      </w:pPr>
      <w:r w:rsidRPr="00497983">
        <w:rPr>
          <w:rFonts w:ascii="Times New Roman" w:hAnsi="Times New Roman" w:cs="Times New Roman"/>
          <w:sz w:val="26"/>
          <w:szCs w:val="26"/>
        </w:rPr>
        <w:t>- Đánh giá thực trạng KSNB quy trình tín dụng tại phòng giao dịch Ngân hàng CSXH huyện Đại Từ, đánh giá ưu điểm, hạn chế của công tác KSNB tại Phòng giao dịch Ngân hàng Chính sách xã hội huyện Đại Từ</w:t>
      </w:r>
      <w:r w:rsidR="00D96360">
        <w:rPr>
          <w:rFonts w:ascii="Times New Roman" w:hAnsi="Times New Roman" w:cs="Times New Roman"/>
          <w:sz w:val="26"/>
          <w:szCs w:val="26"/>
        </w:rPr>
        <w:t xml:space="preserve"> - </w:t>
      </w:r>
      <w:r w:rsidRPr="00497983">
        <w:rPr>
          <w:rFonts w:ascii="Times New Roman" w:hAnsi="Times New Roman" w:cs="Times New Roman"/>
          <w:sz w:val="26"/>
          <w:szCs w:val="26"/>
        </w:rPr>
        <w:t>tỉnh Thái Nguyên.</w:t>
      </w:r>
    </w:p>
    <w:p w14:paraId="6D3B2D93" w14:textId="69398C29" w:rsidR="002129B6" w:rsidRPr="00497983" w:rsidRDefault="002129B6" w:rsidP="002129B6">
      <w:pPr>
        <w:spacing w:line="360" w:lineRule="auto"/>
        <w:ind w:firstLine="720"/>
        <w:jc w:val="both"/>
        <w:rPr>
          <w:rFonts w:ascii="Times New Roman" w:hAnsi="Times New Roman" w:cs="Times New Roman"/>
          <w:sz w:val="26"/>
          <w:szCs w:val="26"/>
        </w:rPr>
      </w:pPr>
      <w:r w:rsidRPr="00497983">
        <w:rPr>
          <w:rFonts w:ascii="Times New Roman" w:hAnsi="Times New Roman" w:cs="Times New Roman"/>
          <w:sz w:val="26"/>
          <w:szCs w:val="26"/>
        </w:rPr>
        <w:lastRenderedPageBreak/>
        <w:t>- Đề xuất các giải pháp hoàn thiện công tác KSNB, góp phần triển khai thực hiện có hiệu quả và nâng cao chất lượng hoạt động của phòng giao dịch Ngân hàng CSXH huyện Đại Từ</w:t>
      </w:r>
      <w:r w:rsidR="007C583A">
        <w:rPr>
          <w:rFonts w:ascii="Times New Roman" w:hAnsi="Times New Roman" w:cs="Times New Roman"/>
          <w:sz w:val="26"/>
          <w:szCs w:val="26"/>
        </w:rPr>
        <w:t xml:space="preserve"> </w:t>
      </w:r>
      <w:r w:rsidRPr="00497983">
        <w:rPr>
          <w:rFonts w:ascii="Times New Roman" w:hAnsi="Times New Roman" w:cs="Times New Roman"/>
          <w:sz w:val="26"/>
          <w:szCs w:val="26"/>
        </w:rPr>
        <w:t>- tỉnh Thái Nguyên.</w:t>
      </w:r>
    </w:p>
    <w:p w14:paraId="125054EB" w14:textId="045759A0" w:rsidR="002129B6" w:rsidRPr="00497983" w:rsidRDefault="002129B6" w:rsidP="002129B6">
      <w:pPr>
        <w:pStyle w:val="Heading2"/>
        <w:spacing w:line="360" w:lineRule="auto"/>
        <w:rPr>
          <w:rFonts w:ascii="Times New Roman" w:hAnsi="Times New Roman" w:cs="Times New Roman"/>
          <w:b/>
          <w:bCs/>
          <w:i/>
          <w:iCs/>
          <w:color w:val="auto"/>
        </w:rPr>
      </w:pPr>
      <w:bookmarkStart w:id="211" w:name="_Toc164073831"/>
      <w:bookmarkStart w:id="212" w:name="_Toc165717600"/>
      <w:bookmarkStart w:id="213" w:name="_Toc166641925"/>
      <w:r w:rsidRPr="00497983">
        <w:rPr>
          <w:rFonts w:ascii="Times New Roman" w:hAnsi="Times New Roman" w:cs="Times New Roman"/>
          <w:b/>
          <w:bCs/>
          <w:i/>
          <w:iCs/>
          <w:color w:val="auto"/>
        </w:rPr>
        <w:t>1.2.2. Câu hỏi nghiên cứu</w:t>
      </w:r>
      <w:bookmarkEnd w:id="211"/>
      <w:bookmarkEnd w:id="212"/>
      <w:bookmarkEnd w:id="213"/>
    </w:p>
    <w:p w14:paraId="2ED6803B" w14:textId="7D7B747D" w:rsidR="002129B6" w:rsidRPr="00497983" w:rsidRDefault="002129B6" w:rsidP="002129B6">
      <w:pPr>
        <w:spacing w:line="360" w:lineRule="auto"/>
        <w:ind w:firstLine="720"/>
        <w:jc w:val="both"/>
        <w:rPr>
          <w:rFonts w:ascii="Times New Roman" w:hAnsi="Times New Roman" w:cs="Times New Roman"/>
          <w:sz w:val="26"/>
          <w:szCs w:val="26"/>
        </w:rPr>
      </w:pPr>
      <w:r w:rsidRPr="00497983">
        <w:rPr>
          <w:rFonts w:ascii="Times New Roman" w:hAnsi="Times New Roman" w:cs="Times New Roman"/>
          <w:sz w:val="26"/>
          <w:szCs w:val="26"/>
        </w:rPr>
        <w:t>-</w:t>
      </w:r>
      <w:r w:rsidR="00BC2C2D">
        <w:rPr>
          <w:rFonts w:ascii="Times New Roman" w:hAnsi="Times New Roman" w:cs="Times New Roman"/>
          <w:sz w:val="26"/>
          <w:szCs w:val="26"/>
        </w:rPr>
        <w:t xml:space="preserve"> </w:t>
      </w:r>
      <w:r w:rsidR="0064417C">
        <w:rPr>
          <w:rFonts w:ascii="Times New Roman" w:hAnsi="Times New Roman" w:cs="Times New Roman"/>
          <w:sz w:val="26"/>
          <w:szCs w:val="26"/>
        </w:rPr>
        <w:t>KSNB quy trình tín dụng và đ</w:t>
      </w:r>
      <w:r w:rsidR="004C0859">
        <w:rPr>
          <w:rFonts w:ascii="Times New Roman" w:hAnsi="Times New Roman" w:cs="Times New Roman"/>
          <w:sz w:val="26"/>
          <w:szCs w:val="26"/>
        </w:rPr>
        <w:t>ánh giá KSNB trong quy trình tín dụng</w:t>
      </w:r>
      <w:r w:rsidRPr="00497983">
        <w:rPr>
          <w:rFonts w:ascii="Times New Roman" w:hAnsi="Times New Roman" w:cs="Times New Roman"/>
          <w:sz w:val="26"/>
          <w:szCs w:val="26"/>
        </w:rPr>
        <w:t xml:space="preserve"> tại ngân hàng được thực hiện như thế nào? </w:t>
      </w:r>
    </w:p>
    <w:p w14:paraId="4A440D4E" w14:textId="1EC27263" w:rsidR="008F6530" w:rsidRDefault="002129B6" w:rsidP="002129B6">
      <w:pPr>
        <w:spacing w:line="360" w:lineRule="auto"/>
        <w:ind w:firstLine="720"/>
        <w:jc w:val="both"/>
        <w:rPr>
          <w:rFonts w:ascii="Times New Roman" w:hAnsi="Times New Roman" w:cs="Times New Roman"/>
          <w:sz w:val="26"/>
          <w:szCs w:val="26"/>
        </w:rPr>
      </w:pPr>
      <w:r w:rsidRPr="00497983">
        <w:rPr>
          <w:rFonts w:ascii="Times New Roman" w:hAnsi="Times New Roman" w:cs="Times New Roman"/>
          <w:sz w:val="26"/>
          <w:szCs w:val="26"/>
        </w:rPr>
        <w:t>-</w:t>
      </w:r>
      <w:r w:rsidR="008F6530" w:rsidRPr="008F6530">
        <w:rPr>
          <w:rFonts w:ascii="Times New Roman" w:hAnsi="Times New Roman" w:cs="Times New Roman"/>
          <w:sz w:val="26"/>
          <w:szCs w:val="26"/>
        </w:rPr>
        <w:t xml:space="preserve"> Thực trạng KSNB</w:t>
      </w:r>
      <w:r w:rsidR="00AB66D6">
        <w:rPr>
          <w:rFonts w:ascii="Times New Roman" w:hAnsi="Times New Roman" w:cs="Times New Roman"/>
          <w:sz w:val="26"/>
          <w:szCs w:val="26"/>
        </w:rPr>
        <w:t xml:space="preserve"> và đánh giá KSNB</w:t>
      </w:r>
      <w:r w:rsidR="008F6530" w:rsidRPr="008F6530">
        <w:rPr>
          <w:rFonts w:ascii="Times New Roman" w:hAnsi="Times New Roman" w:cs="Times New Roman"/>
          <w:sz w:val="26"/>
          <w:szCs w:val="26"/>
        </w:rPr>
        <w:t xml:space="preserve"> quy trình tín dụng tại phòng giao dịch Ngân hàng CSXH huyện Đại Từ hiện nay</w:t>
      </w:r>
      <w:r w:rsidR="0000601E">
        <w:rPr>
          <w:rFonts w:ascii="Times New Roman" w:hAnsi="Times New Roman" w:cs="Times New Roman"/>
          <w:sz w:val="26"/>
          <w:szCs w:val="26"/>
        </w:rPr>
        <w:t xml:space="preserve"> đ</w:t>
      </w:r>
      <w:r w:rsidR="00AB66D6">
        <w:rPr>
          <w:rFonts w:ascii="Times New Roman" w:hAnsi="Times New Roman" w:cs="Times New Roman"/>
          <w:sz w:val="26"/>
          <w:szCs w:val="26"/>
        </w:rPr>
        <w:t>ược thực hiện như thế nào</w:t>
      </w:r>
      <w:r w:rsidR="008F6530" w:rsidRPr="008F6530">
        <w:rPr>
          <w:rFonts w:ascii="Times New Roman" w:hAnsi="Times New Roman" w:cs="Times New Roman"/>
          <w:sz w:val="26"/>
          <w:szCs w:val="26"/>
        </w:rPr>
        <w:t>?</w:t>
      </w:r>
      <w:r w:rsidR="005F535D" w:rsidRPr="005F535D">
        <w:rPr>
          <w:rFonts w:ascii="Times New Roman" w:hAnsi="Times New Roman" w:cs="Times New Roman"/>
          <w:sz w:val="26"/>
          <w:szCs w:val="26"/>
        </w:rPr>
        <w:t xml:space="preserve"> </w:t>
      </w:r>
      <w:r w:rsidR="008F6530" w:rsidRPr="008F6530">
        <w:rPr>
          <w:rFonts w:ascii="Times New Roman" w:hAnsi="Times New Roman" w:cs="Times New Roman"/>
          <w:sz w:val="26"/>
          <w:szCs w:val="26"/>
        </w:rPr>
        <w:t>Những ưu điểm</w:t>
      </w:r>
      <w:r w:rsidR="008F6530">
        <w:rPr>
          <w:rFonts w:ascii="Times New Roman" w:hAnsi="Times New Roman" w:cs="Times New Roman"/>
          <w:sz w:val="26"/>
          <w:szCs w:val="26"/>
        </w:rPr>
        <w:t xml:space="preserve">, </w:t>
      </w:r>
      <w:r w:rsidR="008F6530" w:rsidRPr="008F6530">
        <w:rPr>
          <w:rFonts w:ascii="Times New Roman" w:hAnsi="Times New Roman" w:cs="Times New Roman"/>
          <w:sz w:val="26"/>
          <w:szCs w:val="26"/>
        </w:rPr>
        <w:t>hạn chế và khó khăn trong KSNB quy trình tín dụng</w:t>
      </w:r>
      <w:r w:rsidR="008F6530">
        <w:rPr>
          <w:rFonts w:ascii="Times New Roman" w:hAnsi="Times New Roman" w:cs="Times New Roman"/>
          <w:sz w:val="26"/>
          <w:szCs w:val="26"/>
        </w:rPr>
        <w:t>?</w:t>
      </w:r>
    </w:p>
    <w:p w14:paraId="4CBEC0E3" w14:textId="55F244BE" w:rsidR="002129B6" w:rsidRPr="00497983" w:rsidRDefault="002129B6" w:rsidP="002129B6">
      <w:pPr>
        <w:spacing w:line="360" w:lineRule="auto"/>
        <w:ind w:firstLine="720"/>
        <w:jc w:val="both"/>
        <w:rPr>
          <w:rFonts w:ascii="Times New Roman" w:hAnsi="Times New Roman" w:cs="Times New Roman"/>
          <w:sz w:val="26"/>
          <w:szCs w:val="26"/>
        </w:rPr>
      </w:pPr>
      <w:r w:rsidRPr="00497983">
        <w:rPr>
          <w:rFonts w:ascii="Times New Roman" w:hAnsi="Times New Roman" w:cs="Times New Roman"/>
          <w:sz w:val="26"/>
          <w:szCs w:val="26"/>
        </w:rPr>
        <w:t>- Có những đề xuất nào ứng với KSNB tại phòng giao dịch Ngân hàng CSXH huyện Đại Từ để phát huy thế mạnh, khắc phục các hạn chế và tồn tại trong quy trình tín dụng tại Phòng giao dịch?</w:t>
      </w:r>
    </w:p>
    <w:p w14:paraId="4CFA9CF4" w14:textId="2615F7AA" w:rsidR="002129B6" w:rsidRPr="00497983" w:rsidRDefault="002129B6" w:rsidP="002129B6">
      <w:pPr>
        <w:pStyle w:val="Heading2"/>
        <w:spacing w:line="240" w:lineRule="auto"/>
        <w:rPr>
          <w:rFonts w:ascii="Times New Roman" w:hAnsi="Times New Roman" w:cs="Times New Roman"/>
          <w:b/>
          <w:bCs/>
          <w:color w:val="auto"/>
        </w:rPr>
      </w:pPr>
      <w:bookmarkStart w:id="214" w:name="_Toc165717601"/>
      <w:bookmarkStart w:id="215" w:name="_Toc166641926"/>
      <w:r w:rsidRPr="00497983">
        <w:rPr>
          <w:rFonts w:ascii="Times New Roman" w:hAnsi="Times New Roman" w:cs="Times New Roman"/>
          <w:b/>
          <w:bCs/>
          <w:color w:val="auto"/>
        </w:rPr>
        <w:t xml:space="preserve">1.3. Đối tượng, phạm vi nghiên cứu </w:t>
      </w:r>
      <w:bookmarkEnd w:id="214"/>
      <w:bookmarkEnd w:id="215"/>
    </w:p>
    <w:p w14:paraId="45642A56" w14:textId="33CAF280" w:rsidR="002129B6" w:rsidRPr="00497983" w:rsidRDefault="002129B6" w:rsidP="002129B6">
      <w:pPr>
        <w:pStyle w:val="Heading3"/>
        <w:spacing w:line="360" w:lineRule="auto"/>
        <w:rPr>
          <w:rFonts w:ascii="Times New Roman" w:hAnsi="Times New Roman" w:cs="Times New Roman"/>
          <w:b/>
          <w:bCs/>
          <w:i/>
          <w:iCs/>
          <w:color w:val="auto"/>
          <w:sz w:val="26"/>
          <w:szCs w:val="26"/>
        </w:rPr>
      </w:pPr>
      <w:bookmarkStart w:id="216" w:name="_Toc164073832"/>
      <w:bookmarkStart w:id="217" w:name="_Toc165717602"/>
      <w:bookmarkStart w:id="218" w:name="_Toc166641927"/>
      <w:r w:rsidRPr="00497983">
        <w:rPr>
          <w:rFonts w:ascii="Times New Roman" w:hAnsi="Times New Roman" w:cs="Times New Roman"/>
          <w:b/>
          <w:bCs/>
          <w:i/>
          <w:iCs/>
          <w:color w:val="auto"/>
          <w:sz w:val="26"/>
          <w:szCs w:val="26"/>
        </w:rPr>
        <w:t>1.3.1 Đối tượng nghiên cứu</w:t>
      </w:r>
      <w:bookmarkEnd w:id="216"/>
      <w:bookmarkEnd w:id="217"/>
      <w:bookmarkEnd w:id="218"/>
    </w:p>
    <w:p w14:paraId="2EB8FC16" w14:textId="38386FD7" w:rsidR="002129B6" w:rsidRPr="00497983" w:rsidRDefault="002129B6" w:rsidP="002129B6">
      <w:pPr>
        <w:spacing w:line="360" w:lineRule="auto"/>
        <w:ind w:firstLine="720"/>
        <w:jc w:val="both"/>
        <w:rPr>
          <w:rFonts w:ascii="Times New Roman" w:hAnsi="Times New Roman" w:cs="Times New Roman"/>
          <w:sz w:val="26"/>
          <w:szCs w:val="26"/>
        </w:rPr>
      </w:pPr>
      <w:r w:rsidRPr="00497983">
        <w:rPr>
          <w:rFonts w:ascii="Times New Roman" w:hAnsi="Times New Roman" w:cs="Times New Roman"/>
          <w:sz w:val="26"/>
          <w:szCs w:val="26"/>
        </w:rPr>
        <w:t>Hoạt động đánh giá về KSNB trong quy trình tín dụng, bao gồm</w:t>
      </w:r>
      <w:r w:rsidR="00BC2C2D">
        <w:rPr>
          <w:rFonts w:ascii="Times New Roman" w:hAnsi="Times New Roman" w:cs="Times New Roman"/>
          <w:sz w:val="26"/>
          <w:szCs w:val="26"/>
        </w:rPr>
        <w:t xml:space="preserve"> đánh giá </w:t>
      </w:r>
      <w:r w:rsidRPr="00497983">
        <w:rPr>
          <w:rFonts w:ascii="Times New Roman" w:hAnsi="Times New Roman" w:cs="Times New Roman"/>
          <w:sz w:val="26"/>
          <w:szCs w:val="26"/>
        </w:rPr>
        <w:t xml:space="preserve"> KSNB trong</w:t>
      </w:r>
      <w:r w:rsidR="00AB66D6">
        <w:rPr>
          <w:rFonts w:ascii="Times New Roman" w:hAnsi="Times New Roman" w:cs="Times New Roman"/>
          <w:sz w:val="26"/>
          <w:szCs w:val="26"/>
        </w:rPr>
        <w:t xml:space="preserve"> 6 bước gồm:</w:t>
      </w:r>
      <w:r w:rsidRPr="00497983">
        <w:rPr>
          <w:rFonts w:ascii="Times New Roman" w:hAnsi="Times New Roman" w:cs="Times New Roman"/>
          <w:sz w:val="26"/>
          <w:szCs w:val="26"/>
        </w:rPr>
        <w:t xml:space="preserve"> </w:t>
      </w:r>
      <w:r w:rsidR="00BC2C2D">
        <w:rPr>
          <w:rFonts w:ascii="Times New Roman" w:hAnsi="Times New Roman" w:cs="Times New Roman"/>
          <w:sz w:val="26"/>
          <w:szCs w:val="26"/>
        </w:rPr>
        <w:t>lập hồ sơ</w:t>
      </w:r>
      <w:r w:rsidRPr="00497983">
        <w:rPr>
          <w:rFonts w:ascii="Times New Roman" w:hAnsi="Times New Roman" w:cs="Times New Roman"/>
          <w:sz w:val="26"/>
          <w:szCs w:val="26"/>
        </w:rPr>
        <w:t xml:space="preserve"> tín dụng</w:t>
      </w:r>
      <w:r w:rsidR="00BC2C2D">
        <w:rPr>
          <w:rFonts w:ascii="Times New Roman" w:hAnsi="Times New Roman" w:cs="Times New Roman"/>
          <w:sz w:val="26"/>
          <w:szCs w:val="26"/>
        </w:rPr>
        <w:t>, phân tích tín dụng</w:t>
      </w:r>
      <w:r w:rsidRPr="00497983">
        <w:rPr>
          <w:rFonts w:ascii="Times New Roman" w:hAnsi="Times New Roman" w:cs="Times New Roman"/>
          <w:sz w:val="26"/>
          <w:szCs w:val="26"/>
        </w:rPr>
        <w:t>,</w:t>
      </w:r>
      <w:r w:rsidR="00BC2C2D">
        <w:rPr>
          <w:rFonts w:ascii="Times New Roman" w:hAnsi="Times New Roman" w:cs="Times New Roman"/>
          <w:sz w:val="26"/>
          <w:szCs w:val="26"/>
        </w:rPr>
        <w:t xml:space="preserve"> quyết định tín dụng,</w:t>
      </w:r>
      <w:r w:rsidRPr="00497983">
        <w:rPr>
          <w:rFonts w:ascii="Times New Roman" w:hAnsi="Times New Roman" w:cs="Times New Roman"/>
          <w:sz w:val="26"/>
          <w:szCs w:val="26"/>
        </w:rPr>
        <w:t xml:space="preserve"> giải ngân</w:t>
      </w:r>
      <w:r w:rsidR="00BC2C2D">
        <w:rPr>
          <w:rFonts w:ascii="Times New Roman" w:hAnsi="Times New Roman" w:cs="Times New Roman"/>
          <w:sz w:val="26"/>
          <w:szCs w:val="26"/>
        </w:rPr>
        <w:t xml:space="preserve">, giám sát tín dụng và thanh lý hợp đồng </w:t>
      </w:r>
      <w:r w:rsidRPr="00497983">
        <w:rPr>
          <w:rFonts w:ascii="Times New Roman" w:hAnsi="Times New Roman" w:cs="Times New Roman"/>
          <w:sz w:val="26"/>
          <w:szCs w:val="26"/>
        </w:rPr>
        <w:t>tại phòng giao dịch của ngân hàng CSXH huyện Đại Từ - tỉnh Thái Nguyên.</w:t>
      </w:r>
    </w:p>
    <w:p w14:paraId="09AB9F7A" w14:textId="0BC5E5C1" w:rsidR="002129B6" w:rsidRPr="00497983" w:rsidRDefault="002129B6" w:rsidP="002129B6">
      <w:pPr>
        <w:pStyle w:val="Heading3"/>
        <w:spacing w:line="360" w:lineRule="auto"/>
        <w:rPr>
          <w:rFonts w:ascii="Times New Roman" w:hAnsi="Times New Roman" w:cs="Times New Roman"/>
          <w:b/>
          <w:bCs/>
          <w:i/>
          <w:iCs/>
          <w:color w:val="auto"/>
          <w:sz w:val="26"/>
          <w:szCs w:val="26"/>
        </w:rPr>
      </w:pPr>
      <w:bookmarkStart w:id="219" w:name="_Toc164073833"/>
      <w:bookmarkStart w:id="220" w:name="_Toc165717603"/>
      <w:bookmarkStart w:id="221" w:name="_Toc166641928"/>
      <w:r w:rsidRPr="00497983">
        <w:rPr>
          <w:rFonts w:ascii="Times New Roman" w:hAnsi="Times New Roman" w:cs="Times New Roman"/>
          <w:b/>
          <w:bCs/>
          <w:i/>
          <w:iCs/>
          <w:color w:val="auto"/>
          <w:sz w:val="26"/>
          <w:szCs w:val="26"/>
        </w:rPr>
        <w:t>1.3.2 Phạm vi nghiên cứu</w:t>
      </w:r>
      <w:bookmarkEnd w:id="219"/>
      <w:bookmarkEnd w:id="220"/>
      <w:bookmarkEnd w:id="221"/>
    </w:p>
    <w:p w14:paraId="55B250EC" w14:textId="77777777" w:rsidR="002129B6" w:rsidRPr="00497983" w:rsidRDefault="002129B6" w:rsidP="00657C1F">
      <w:pPr>
        <w:pStyle w:val="Heading2"/>
        <w:spacing w:line="360" w:lineRule="auto"/>
        <w:rPr>
          <w:rFonts w:ascii="Times New Roman" w:hAnsi="Times New Roman" w:cs="Times New Roman"/>
          <w:b/>
          <w:bCs/>
          <w:color w:val="auto"/>
        </w:rPr>
      </w:pPr>
      <w:bookmarkStart w:id="222" w:name="_Toc164073834"/>
      <w:bookmarkStart w:id="223" w:name="_Toc165717604"/>
      <w:bookmarkStart w:id="224" w:name="_Toc166641929"/>
      <w:r w:rsidRPr="00497983">
        <w:rPr>
          <w:rFonts w:ascii="Times New Roman" w:hAnsi="Times New Roman" w:cs="Times New Roman"/>
          <w:b/>
          <w:bCs/>
          <w:color w:val="auto"/>
        </w:rPr>
        <w:t>1.4. Phương pháp nghiên cứu và nguồn dữ liệu</w:t>
      </w:r>
      <w:bookmarkEnd w:id="222"/>
      <w:bookmarkEnd w:id="223"/>
      <w:bookmarkEnd w:id="224"/>
    </w:p>
    <w:p w14:paraId="34D73E49" w14:textId="420BDB01" w:rsidR="002129B6" w:rsidRPr="00497983" w:rsidRDefault="002129B6" w:rsidP="00657C1F">
      <w:pPr>
        <w:pStyle w:val="Heading2"/>
        <w:spacing w:line="360" w:lineRule="auto"/>
        <w:rPr>
          <w:rFonts w:ascii="Times New Roman" w:hAnsi="Times New Roman" w:cs="Times New Roman"/>
          <w:b/>
          <w:bCs/>
          <w:i/>
          <w:iCs/>
          <w:color w:val="auto"/>
        </w:rPr>
      </w:pPr>
      <w:bookmarkStart w:id="225" w:name="_Toc164073835"/>
      <w:bookmarkStart w:id="226" w:name="_Toc165717605"/>
      <w:bookmarkStart w:id="227" w:name="_Toc166641930"/>
      <w:r w:rsidRPr="00497983">
        <w:rPr>
          <w:rFonts w:ascii="Times New Roman" w:hAnsi="Times New Roman" w:cs="Times New Roman"/>
          <w:b/>
          <w:bCs/>
          <w:i/>
          <w:iCs/>
          <w:color w:val="auto"/>
        </w:rPr>
        <w:t>1.4.1. Phương pháp nghiên cứu</w:t>
      </w:r>
      <w:bookmarkEnd w:id="225"/>
      <w:bookmarkEnd w:id="226"/>
      <w:bookmarkEnd w:id="227"/>
    </w:p>
    <w:p w14:paraId="369FE944" w14:textId="77777777" w:rsidR="00657C1F" w:rsidRDefault="002129B6" w:rsidP="00657C1F">
      <w:pPr>
        <w:spacing w:line="360" w:lineRule="auto"/>
        <w:jc w:val="both"/>
        <w:rPr>
          <w:rFonts w:ascii="Times New Roman" w:hAnsi="Times New Roman" w:cs="Times New Roman"/>
          <w:b/>
          <w:bCs/>
          <w:i/>
          <w:iCs/>
          <w:sz w:val="26"/>
          <w:szCs w:val="26"/>
          <w:lang w:val="vi-VN"/>
        </w:rPr>
      </w:pPr>
      <w:bookmarkStart w:id="228" w:name="_Toc166641931"/>
      <w:r w:rsidRPr="00497983">
        <w:rPr>
          <w:rFonts w:ascii="Times New Roman" w:hAnsi="Times New Roman" w:cs="Times New Roman"/>
          <w:b/>
          <w:bCs/>
          <w:i/>
          <w:iCs/>
          <w:sz w:val="26"/>
          <w:szCs w:val="26"/>
        </w:rPr>
        <w:t>1.4.2. Nguồn dữ liệu thứ cấp</w:t>
      </w:r>
      <w:bookmarkStart w:id="229" w:name="_Toc164073836"/>
      <w:bookmarkStart w:id="230" w:name="_Toc165717606"/>
      <w:bookmarkStart w:id="231" w:name="_Toc166641932"/>
      <w:bookmarkEnd w:id="228"/>
    </w:p>
    <w:p w14:paraId="016086AE" w14:textId="2FC497CB" w:rsidR="002129B6" w:rsidRPr="00497983" w:rsidRDefault="002129B6" w:rsidP="00657C1F">
      <w:pPr>
        <w:spacing w:line="360" w:lineRule="auto"/>
        <w:jc w:val="both"/>
        <w:rPr>
          <w:rFonts w:ascii="Times New Roman" w:hAnsi="Times New Roman" w:cs="Times New Roman"/>
          <w:b/>
          <w:bCs/>
          <w:i/>
          <w:iCs/>
          <w:sz w:val="26"/>
          <w:szCs w:val="26"/>
        </w:rPr>
      </w:pPr>
      <w:r w:rsidRPr="00497983">
        <w:rPr>
          <w:rFonts w:ascii="Times New Roman" w:hAnsi="Times New Roman" w:cs="Times New Roman"/>
          <w:b/>
          <w:bCs/>
          <w:i/>
          <w:iCs/>
          <w:sz w:val="26"/>
          <w:szCs w:val="26"/>
        </w:rPr>
        <w:t>1.4.3. Nguồn dữ liệu sơ cấp</w:t>
      </w:r>
      <w:bookmarkEnd w:id="229"/>
      <w:bookmarkEnd w:id="230"/>
      <w:bookmarkEnd w:id="231"/>
    </w:p>
    <w:p w14:paraId="5B090E33" w14:textId="2642D2BC" w:rsidR="002129B6" w:rsidRPr="00497983" w:rsidRDefault="002129B6" w:rsidP="002129B6">
      <w:pPr>
        <w:pStyle w:val="Heading2"/>
        <w:spacing w:line="360" w:lineRule="auto"/>
        <w:rPr>
          <w:rFonts w:ascii="Times New Roman" w:hAnsi="Times New Roman" w:cs="Times New Roman"/>
          <w:b/>
          <w:bCs/>
          <w:color w:val="auto"/>
        </w:rPr>
      </w:pPr>
      <w:bookmarkStart w:id="232" w:name="_Toc164073837"/>
      <w:bookmarkStart w:id="233" w:name="_Toc165717607"/>
      <w:bookmarkStart w:id="234" w:name="_Toc166641933"/>
      <w:r w:rsidRPr="00497983">
        <w:rPr>
          <w:rFonts w:ascii="Times New Roman" w:hAnsi="Times New Roman" w:cs="Times New Roman"/>
          <w:b/>
          <w:bCs/>
          <w:color w:val="auto"/>
        </w:rPr>
        <w:t>1.5. Đóng góp mới của đề tài</w:t>
      </w:r>
      <w:bookmarkEnd w:id="232"/>
      <w:bookmarkEnd w:id="233"/>
      <w:bookmarkEnd w:id="234"/>
    </w:p>
    <w:p w14:paraId="6F66EC33" w14:textId="419A3B08" w:rsidR="00CD6A6E" w:rsidRPr="00497983" w:rsidRDefault="002129B6" w:rsidP="00CD6A6E">
      <w:pPr>
        <w:spacing w:line="360" w:lineRule="auto"/>
        <w:ind w:firstLine="720"/>
        <w:jc w:val="both"/>
        <w:rPr>
          <w:rFonts w:ascii="Times New Roman" w:hAnsi="Times New Roman" w:cs="Times New Roman"/>
          <w:sz w:val="26"/>
          <w:szCs w:val="26"/>
        </w:rPr>
      </w:pPr>
      <w:r w:rsidRPr="00497983">
        <w:rPr>
          <w:rFonts w:ascii="Times New Roman" w:hAnsi="Times New Roman" w:cs="Times New Roman"/>
          <w:sz w:val="26"/>
          <w:szCs w:val="26"/>
        </w:rPr>
        <w:t xml:space="preserve">- </w:t>
      </w:r>
      <w:r w:rsidR="00CD6A6E">
        <w:rPr>
          <w:rFonts w:ascii="Times New Roman" w:hAnsi="Times New Roman" w:cs="Times New Roman"/>
          <w:sz w:val="26"/>
          <w:szCs w:val="26"/>
        </w:rPr>
        <w:t>Đ</w:t>
      </w:r>
      <w:r w:rsidRPr="00497983">
        <w:rPr>
          <w:rFonts w:ascii="Times New Roman" w:hAnsi="Times New Roman" w:cs="Times New Roman"/>
          <w:sz w:val="26"/>
          <w:szCs w:val="26"/>
        </w:rPr>
        <w:t xml:space="preserve">ề tài khái quát lại thực trạng </w:t>
      </w:r>
      <w:r w:rsidR="00CD6A6E">
        <w:rPr>
          <w:rFonts w:ascii="Times New Roman" w:hAnsi="Times New Roman" w:cs="Times New Roman"/>
          <w:sz w:val="26"/>
          <w:szCs w:val="26"/>
        </w:rPr>
        <w:t>KSNB</w:t>
      </w:r>
      <w:r w:rsidRPr="00497983">
        <w:rPr>
          <w:rFonts w:ascii="Times New Roman" w:hAnsi="Times New Roman" w:cs="Times New Roman"/>
          <w:sz w:val="26"/>
          <w:szCs w:val="26"/>
        </w:rPr>
        <w:t xml:space="preserve"> </w:t>
      </w:r>
      <w:r w:rsidR="00CD6A6E">
        <w:rPr>
          <w:rFonts w:ascii="Times New Roman" w:hAnsi="Times New Roman" w:cs="Times New Roman"/>
          <w:sz w:val="26"/>
          <w:szCs w:val="26"/>
        </w:rPr>
        <w:t>trong quy trình</w:t>
      </w:r>
      <w:r w:rsidRPr="00497983">
        <w:rPr>
          <w:rFonts w:ascii="Times New Roman" w:hAnsi="Times New Roman" w:cs="Times New Roman"/>
          <w:sz w:val="26"/>
          <w:szCs w:val="26"/>
        </w:rPr>
        <w:t xml:space="preserve"> tín dụng cũng như </w:t>
      </w:r>
      <w:r w:rsidR="00CD6A6E">
        <w:rPr>
          <w:rFonts w:ascii="Times New Roman" w:hAnsi="Times New Roman" w:cs="Times New Roman"/>
          <w:sz w:val="26"/>
          <w:szCs w:val="26"/>
        </w:rPr>
        <w:t>đánh giá</w:t>
      </w:r>
      <w:r w:rsidR="00CD6A6E" w:rsidRPr="002B6E35">
        <w:rPr>
          <w:rFonts w:ascii="Times New Roman" w:hAnsi="Times New Roman" w:cs="Times New Roman"/>
          <w:sz w:val="26"/>
          <w:szCs w:val="26"/>
        </w:rPr>
        <w:t xml:space="preserve"> các yếu tố</w:t>
      </w:r>
      <w:r w:rsidR="00B629F7">
        <w:rPr>
          <w:rFonts w:ascii="Times New Roman" w:hAnsi="Times New Roman" w:cs="Times New Roman"/>
          <w:sz w:val="26"/>
          <w:szCs w:val="26"/>
        </w:rPr>
        <w:t xml:space="preserve"> </w:t>
      </w:r>
      <w:r w:rsidR="00CD6A6E">
        <w:rPr>
          <w:rFonts w:ascii="Times New Roman" w:hAnsi="Times New Roman" w:cs="Times New Roman"/>
          <w:sz w:val="26"/>
          <w:szCs w:val="26"/>
        </w:rPr>
        <w:t>có thể</w:t>
      </w:r>
      <w:r w:rsidR="00CD6A6E" w:rsidRPr="002B6E35">
        <w:rPr>
          <w:rFonts w:ascii="Times New Roman" w:hAnsi="Times New Roman" w:cs="Times New Roman"/>
          <w:sz w:val="26"/>
          <w:szCs w:val="26"/>
        </w:rPr>
        <w:t xml:space="preserve"> tác động đến KSNB</w:t>
      </w:r>
      <w:r w:rsidR="00CD6A6E">
        <w:rPr>
          <w:rFonts w:ascii="Times New Roman" w:hAnsi="Times New Roman" w:cs="Times New Roman"/>
          <w:sz w:val="26"/>
          <w:szCs w:val="26"/>
        </w:rPr>
        <w:t xml:space="preserve"> trong quy trình tín dụng</w:t>
      </w:r>
      <w:r w:rsidR="00CD6A6E" w:rsidRPr="002B6E35">
        <w:rPr>
          <w:rFonts w:ascii="Times New Roman" w:hAnsi="Times New Roman" w:cs="Times New Roman"/>
          <w:sz w:val="26"/>
          <w:szCs w:val="26"/>
        </w:rPr>
        <w:t xml:space="preserve"> và </w:t>
      </w:r>
      <w:r w:rsidR="000E113D">
        <w:rPr>
          <w:rFonts w:ascii="Times New Roman" w:hAnsi="Times New Roman" w:cs="Times New Roman"/>
          <w:sz w:val="26"/>
          <w:szCs w:val="26"/>
        </w:rPr>
        <w:t>ảnh hưởng, tác động</w:t>
      </w:r>
      <w:r w:rsidR="00CD6A6E" w:rsidRPr="002B6E35">
        <w:rPr>
          <w:rFonts w:ascii="Times New Roman" w:hAnsi="Times New Roman" w:cs="Times New Roman"/>
          <w:sz w:val="26"/>
          <w:szCs w:val="26"/>
        </w:rPr>
        <w:t xml:space="preserve"> của</w:t>
      </w:r>
      <w:r w:rsidR="000E113D">
        <w:rPr>
          <w:rFonts w:ascii="Times New Roman" w:hAnsi="Times New Roman" w:cs="Times New Roman"/>
          <w:sz w:val="26"/>
          <w:szCs w:val="26"/>
        </w:rPr>
        <w:t xml:space="preserve"> các yếu tố đó</w:t>
      </w:r>
      <w:r w:rsidR="007C46E4">
        <w:rPr>
          <w:rFonts w:ascii="Times New Roman" w:hAnsi="Times New Roman" w:cs="Times New Roman"/>
          <w:sz w:val="26"/>
          <w:szCs w:val="26"/>
        </w:rPr>
        <w:t xml:space="preserve"> đến kết quả </w:t>
      </w:r>
      <w:r w:rsidR="00B629F7">
        <w:rPr>
          <w:rFonts w:ascii="Times New Roman" w:hAnsi="Times New Roman" w:cs="Times New Roman"/>
          <w:sz w:val="26"/>
          <w:szCs w:val="26"/>
        </w:rPr>
        <w:t>KSNB</w:t>
      </w:r>
      <w:r w:rsidR="00CD6A6E">
        <w:rPr>
          <w:rFonts w:ascii="Times New Roman" w:hAnsi="Times New Roman" w:cs="Times New Roman"/>
          <w:sz w:val="26"/>
          <w:szCs w:val="26"/>
        </w:rPr>
        <w:t xml:space="preserve"> thông qua </w:t>
      </w:r>
      <w:r w:rsidR="003B1CC7">
        <w:rPr>
          <w:rFonts w:ascii="Times New Roman" w:hAnsi="Times New Roman" w:cs="Times New Roman"/>
          <w:sz w:val="26"/>
          <w:szCs w:val="26"/>
        </w:rPr>
        <w:t xml:space="preserve">đánh giá </w:t>
      </w:r>
      <w:r w:rsidR="000E113D">
        <w:rPr>
          <w:rFonts w:ascii="Times New Roman" w:hAnsi="Times New Roman" w:cs="Times New Roman"/>
          <w:sz w:val="26"/>
          <w:szCs w:val="26"/>
        </w:rPr>
        <w:t>thực trạng</w:t>
      </w:r>
      <w:r w:rsidR="006D1A35">
        <w:rPr>
          <w:rFonts w:ascii="Times New Roman" w:hAnsi="Times New Roman" w:cs="Times New Roman"/>
          <w:sz w:val="26"/>
          <w:szCs w:val="26"/>
        </w:rPr>
        <w:t xml:space="preserve"> </w:t>
      </w:r>
      <w:r w:rsidR="00410A52">
        <w:rPr>
          <w:rFonts w:ascii="Times New Roman" w:hAnsi="Times New Roman" w:cs="Times New Roman"/>
          <w:sz w:val="26"/>
          <w:szCs w:val="26"/>
        </w:rPr>
        <w:t xml:space="preserve">KSNB </w:t>
      </w:r>
      <w:r w:rsidR="006D1A35">
        <w:rPr>
          <w:rFonts w:ascii="Times New Roman" w:hAnsi="Times New Roman" w:cs="Times New Roman"/>
          <w:sz w:val="26"/>
          <w:szCs w:val="26"/>
        </w:rPr>
        <w:t>quy trình tín dụng</w:t>
      </w:r>
      <w:r w:rsidR="000E113D">
        <w:rPr>
          <w:rFonts w:ascii="Times New Roman" w:hAnsi="Times New Roman" w:cs="Times New Roman"/>
          <w:sz w:val="26"/>
          <w:szCs w:val="26"/>
        </w:rPr>
        <w:t xml:space="preserve"> tại </w:t>
      </w:r>
      <w:r w:rsidR="00CD6A6E">
        <w:rPr>
          <w:rFonts w:ascii="Times New Roman" w:hAnsi="Times New Roman" w:cs="Times New Roman"/>
          <w:sz w:val="26"/>
          <w:szCs w:val="26"/>
        </w:rPr>
        <w:t>Phòng giao dịch ngân hàng CSXH huyện Đại Từ.</w:t>
      </w:r>
    </w:p>
    <w:p w14:paraId="5FB807F0" w14:textId="276ED1BA" w:rsidR="002666AA" w:rsidRDefault="002129B6" w:rsidP="002666AA">
      <w:pPr>
        <w:spacing w:line="360" w:lineRule="auto"/>
        <w:ind w:firstLine="720"/>
        <w:jc w:val="both"/>
        <w:rPr>
          <w:rFonts w:ascii="Times New Roman" w:hAnsi="Times New Roman" w:cs="Times New Roman"/>
          <w:sz w:val="26"/>
          <w:szCs w:val="26"/>
        </w:rPr>
      </w:pPr>
      <w:r w:rsidRPr="00497983">
        <w:rPr>
          <w:rFonts w:ascii="Times New Roman" w:hAnsi="Times New Roman" w:cs="Times New Roman"/>
          <w:sz w:val="26"/>
          <w:szCs w:val="26"/>
        </w:rPr>
        <w:lastRenderedPageBreak/>
        <w:t xml:space="preserve">- Đưa ra một số giải pháp cũng như đề xuất đối với phòng giao dịch đề giảm thiểu rủi ro cũng như hoàn thiện KSNB </w:t>
      </w:r>
      <w:r w:rsidR="00410A52">
        <w:rPr>
          <w:rFonts w:ascii="Times New Roman" w:hAnsi="Times New Roman" w:cs="Times New Roman"/>
          <w:sz w:val="26"/>
          <w:szCs w:val="26"/>
        </w:rPr>
        <w:t xml:space="preserve">quy trình tín dụng </w:t>
      </w:r>
      <w:r w:rsidRPr="00497983">
        <w:rPr>
          <w:rFonts w:ascii="Times New Roman" w:hAnsi="Times New Roman" w:cs="Times New Roman"/>
          <w:sz w:val="26"/>
          <w:szCs w:val="26"/>
        </w:rPr>
        <w:t>nhằm nâng cáo hiệu quả hoạt động và kiểm tra KSNB của Phòng giao dịch Huyện Đại Từ.</w:t>
      </w:r>
    </w:p>
    <w:p w14:paraId="3B4E05A1" w14:textId="5AB3BA62" w:rsidR="002666AA" w:rsidRPr="002666AA" w:rsidRDefault="002666AA" w:rsidP="002666AA">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2666AA">
        <w:rPr>
          <w:rFonts w:ascii="Times New Roman" w:hAnsi="Times New Roman" w:cs="Times New Roman"/>
          <w:sz w:val="26"/>
          <w:szCs w:val="26"/>
        </w:rPr>
        <w:t>Đề tài cung cấp một cái nhìn toàn diện về thực trạng KSNB trong quy trình tín dụng tại Phòng giao dịch NHCSXH huyện Đại Từ, giúp nhận diện các yếu tố ảnh hưởng và mức độ tác động của chúng đến hiệu quả KSNB.</w:t>
      </w:r>
      <w:r w:rsidRPr="002666AA">
        <w:t xml:space="preserve"> </w:t>
      </w:r>
      <w:r w:rsidRPr="002666AA">
        <w:rPr>
          <w:rFonts w:ascii="Times New Roman" w:hAnsi="Times New Roman" w:cs="Times New Roman"/>
          <w:sz w:val="26"/>
          <w:szCs w:val="26"/>
        </w:rPr>
        <w:t>Bổ sung và làm phong phú thêm lý thuyết về KSNB trong lĩnh vực tài chính ngân hàng, cung cấp cơ sở lý luận cho các nghiên cứu tiếp theo.</w:t>
      </w:r>
    </w:p>
    <w:p w14:paraId="54EF4CB3" w14:textId="3B3AD2BF" w:rsidR="002666AA" w:rsidRPr="00497983" w:rsidRDefault="002666AA" w:rsidP="002666AA">
      <w:pPr>
        <w:spacing w:line="360" w:lineRule="auto"/>
        <w:ind w:firstLine="720"/>
        <w:jc w:val="both"/>
        <w:rPr>
          <w:rFonts w:ascii="Times New Roman" w:hAnsi="Times New Roman" w:cs="Times New Roman"/>
          <w:sz w:val="26"/>
          <w:szCs w:val="26"/>
        </w:rPr>
      </w:pPr>
      <w:r w:rsidRPr="002666AA">
        <w:rPr>
          <w:rFonts w:ascii="Times New Roman" w:hAnsi="Times New Roman" w:cs="Times New Roman"/>
          <w:sz w:val="26"/>
          <w:szCs w:val="26"/>
        </w:rPr>
        <w:t>- Phạm vi nghiên cứu mở rộng đến cấp huyện, tạo điều kiện cho việc áp dụng và khái quát hóa kết quả nghiên cứu trong bối cảnh các phòng giao dịch ngân hàng CSXH khác trên cả nước.</w:t>
      </w:r>
    </w:p>
    <w:p w14:paraId="4BB53B93" w14:textId="6C9B4B43" w:rsidR="002129B6" w:rsidRPr="00497983" w:rsidRDefault="002129B6" w:rsidP="002129B6">
      <w:pPr>
        <w:pStyle w:val="Heading2"/>
        <w:rPr>
          <w:rFonts w:ascii="Times New Roman" w:hAnsi="Times New Roman" w:cs="Times New Roman"/>
          <w:b/>
          <w:bCs/>
          <w:color w:val="auto"/>
        </w:rPr>
      </w:pPr>
      <w:bookmarkStart w:id="235" w:name="_Toc164073838"/>
      <w:bookmarkStart w:id="236" w:name="_Toc165717608"/>
      <w:bookmarkStart w:id="237" w:name="_Toc166641934"/>
      <w:r w:rsidRPr="00497983">
        <w:rPr>
          <w:rFonts w:ascii="Times New Roman" w:hAnsi="Times New Roman" w:cs="Times New Roman"/>
          <w:b/>
          <w:bCs/>
          <w:color w:val="auto"/>
        </w:rPr>
        <w:t xml:space="preserve">1.6. Kết cấu của đề tài </w:t>
      </w:r>
      <w:bookmarkEnd w:id="235"/>
      <w:bookmarkEnd w:id="236"/>
      <w:bookmarkEnd w:id="237"/>
    </w:p>
    <w:p w14:paraId="02BB51E5" w14:textId="77777777" w:rsidR="002129B6" w:rsidRPr="00497983" w:rsidRDefault="002129B6" w:rsidP="002129B6">
      <w:pPr>
        <w:spacing w:line="240" w:lineRule="auto"/>
        <w:rPr>
          <w:rFonts w:ascii="Times New Roman" w:hAnsi="Times New Roman" w:cs="Times New Roman"/>
          <w:sz w:val="26"/>
          <w:szCs w:val="26"/>
        </w:rPr>
      </w:pPr>
      <w:r w:rsidRPr="00497983">
        <w:rPr>
          <w:rFonts w:ascii="Times New Roman" w:hAnsi="Times New Roman" w:cs="Times New Roman"/>
          <w:sz w:val="26"/>
          <w:szCs w:val="26"/>
        </w:rPr>
        <w:tab/>
        <w:t>Kết cấu của Đề tài ngoài các phần Mở đầu/Kết luận được làm 4 chương:</w:t>
      </w:r>
    </w:p>
    <w:p w14:paraId="67416959" w14:textId="77777777" w:rsidR="002129B6" w:rsidRPr="00497983" w:rsidRDefault="002129B6" w:rsidP="002129B6">
      <w:pPr>
        <w:spacing w:line="240" w:lineRule="auto"/>
        <w:rPr>
          <w:rFonts w:ascii="Times New Roman" w:hAnsi="Times New Roman" w:cs="Times New Roman"/>
          <w:sz w:val="26"/>
          <w:szCs w:val="26"/>
        </w:rPr>
      </w:pPr>
      <w:r w:rsidRPr="00497983">
        <w:rPr>
          <w:rFonts w:ascii="Times New Roman" w:hAnsi="Times New Roman" w:cs="Times New Roman"/>
          <w:sz w:val="26"/>
          <w:szCs w:val="26"/>
        </w:rPr>
        <w:t>Chương I: Giới thiệu.</w:t>
      </w:r>
    </w:p>
    <w:p w14:paraId="53736D26" w14:textId="3EEE81AA" w:rsidR="002129B6" w:rsidRPr="00497983" w:rsidRDefault="002129B6" w:rsidP="002129B6">
      <w:pPr>
        <w:spacing w:line="360" w:lineRule="auto"/>
        <w:jc w:val="both"/>
        <w:rPr>
          <w:rFonts w:ascii="Times New Roman" w:hAnsi="Times New Roman" w:cs="Times New Roman"/>
          <w:sz w:val="26"/>
          <w:szCs w:val="26"/>
        </w:rPr>
      </w:pPr>
      <w:r w:rsidRPr="00497983">
        <w:rPr>
          <w:rFonts w:ascii="Times New Roman" w:hAnsi="Times New Roman" w:cs="Times New Roman"/>
          <w:sz w:val="26"/>
          <w:szCs w:val="26"/>
        </w:rPr>
        <w:t>Chương II: Cơ sở lý luận về kiểm soát nội bộ quy trình tín dụng</w:t>
      </w:r>
      <w:r w:rsidR="004C0859">
        <w:rPr>
          <w:rFonts w:ascii="Times New Roman" w:hAnsi="Times New Roman" w:cs="Times New Roman"/>
          <w:sz w:val="26"/>
          <w:szCs w:val="26"/>
        </w:rPr>
        <w:t xml:space="preserve"> tại ngân hàng</w:t>
      </w:r>
    </w:p>
    <w:p w14:paraId="0E2F3847" w14:textId="77777777" w:rsidR="002129B6" w:rsidRPr="00497983" w:rsidRDefault="002129B6" w:rsidP="002129B6">
      <w:pPr>
        <w:spacing w:line="360" w:lineRule="auto"/>
        <w:jc w:val="both"/>
        <w:rPr>
          <w:rFonts w:ascii="Times New Roman" w:hAnsi="Times New Roman" w:cs="Times New Roman"/>
          <w:sz w:val="26"/>
          <w:szCs w:val="26"/>
        </w:rPr>
      </w:pPr>
      <w:r w:rsidRPr="00497983">
        <w:rPr>
          <w:rFonts w:ascii="Times New Roman" w:hAnsi="Times New Roman" w:cs="Times New Roman"/>
          <w:sz w:val="26"/>
          <w:szCs w:val="26"/>
        </w:rPr>
        <w:t>Chương III: Thực trạng kiểm soát nội bộ quy trình tín dụng tại phòng giao dịch Ngân hàng Chính sách xã hội huyện Đại Từ - tỉnh Thái Nguyên.</w:t>
      </w:r>
    </w:p>
    <w:p w14:paraId="448EBDBB" w14:textId="56DA097A" w:rsidR="002129B6" w:rsidRPr="00497983" w:rsidRDefault="002129B6" w:rsidP="002129B6">
      <w:pPr>
        <w:spacing w:line="360" w:lineRule="auto"/>
        <w:jc w:val="both"/>
        <w:rPr>
          <w:rFonts w:ascii="Times New Roman" w:hAnsi="Times New Roman" w:cs="Times New Roman"/>
          <w:sz w:val="26"/>
          <w:szCs w:val="26"/>
        </w:rPr>
      </w:pPr>
      <w:r w:rsidRPr="00497983">
        <w:rPr>
          <w:rFonts w:ascii="Times New Roman" w:hAnsi="Times New Roman" w:cs="Times New Roman"/>
          <w:sz w:val="26"/>
          <w:szCs w:val="26"/>
        </w:rPr>
        <w:t>Chương IV: Thảo luận các kết quả, các giải pháp</w:t>
      </w:r>
      <w:r w:rsidR="00124600">
        <w:rPr>
          <w:rFonts w:ascii="Times New Roman" w:hAnsi="Times New Roman" w:cs="Times New Roman"/>
          <w:sz w:val="26"/>
          <w:szCs w:val="26"/>
        </w:rPr>
        <w:t xml:space="preserve"> nhằm hoàn thiện</w:t>
      </w:r>
      <w:r w:rsidRPr="00497983">
        <w:rPr>
          <w:rFonts w:ascii="Times New Roman" w:hAnsi="Times New Roman" w:cs="Times New Roman"/>
          <w:sz w:val="26"/>
          <w:szCs w:val="26"/>
        </w:rPr>
        <w:t xml:space="preserve"> và kết luận.</w:t>
      </w:r>
    </w:p>
    <w:p w14:paraId="331182C8" w14:textId="77777777" w:rsidR="002129B6" w:rsidRDefault="002129B6" w:rsidP="002129B6">
      <w:pPr>
        <w:spacing w:line="360" w:lineRule="auto"/>
        <w:jc w:val="both"/>
        <w:rPr>
          <w:rFonts w:ascii="Times New Roman" w:hAnsi="Times New Roman" w:cs="Times New Roman"/>
          <w:sz w:val="26"/>
          <w:szCs w:val="26"/>
          <w:lang w:val="vi-VN"/>
        </w:rPr>
      </w:pPr>
    </w:p>
    <w:p w14:paraId="384D69F8" w14:textId="77777777" w:rsidR="00657C1F" w:rsidRDefault="00657C1F" w:rsidP="002129B6">
      <w:pPr>
        <w:spacing w:line="360" w:lineRule="auto"/>
        <w:jc w:val="both"/>
        <w:rPr>
          <w:rFonts w:ascii="Times New Roman" w:hAnsi="Times New Roman" w:cs="Times New Roman"/>
          <w:sz w:val="26"/>
          <w:szCs w:val="26"/>
          <w:lang w:val="vi-VN"/>
        </w:rPr>
      </w:pPr>
    </w:p>
    <w:p w14:paraId="0CE72F15" w14:textId="77777777" w:rsidR="00657C1F" w:rsidRDefault="00657C1F" w:rsidP="002129B6">
      <w:pPr>
        <w:spacing w:line="360" w:lineRule="auto"/>
        <w:jc w:val="both"/>
        <w:rPr>
          <w:rFonts w:ascii="Times New Roman" w:hAnsi="Times New Roman" w:cs="Times New Roman"/>
          <w:sz w:val="26"/>
          <w:szCs w:val="26"/>
          <w:lang w:val="vi-VN"/>
        </w:rPr>
      </w:pPr>
    </w:p>
    <w:p w14:paraId="1C05DFE5" w14:textId="77777777" w:rsidR="00657C1F" w:rsidRDefault="00657C1F" w:rsidP="002129B6">
      <w:pPr>
        <w:spacing w:line="360" w:lineRule="auto"/>
        <w:jc w:val="both"/>
        <w:rPr>
          <w:rFonts w:ascii="Times New Roman" w:hAnsi="Times New Roman" w:cs="Times New Roman"/>
          <w:sz w:val="26"/>
          <w:szCs w:val="26"/>
          <w:lang w:val="vi-VN"/>
        </w:rPr>
      </w:pPr>
    </w:p>
    <w:p w14:paraId="286B0E90" w14:textId="77777777" w:rsidR="00657C1F" w:rsidRPr="00657C1F" w:rsidRDefault="00657C1F" w:rsidP="002129B6">
      <w:pPr>
        <w:spacing w:line="360" w:lineRule="auto"/>
        <w:jc w:val="both"/>
        <w:rPr>
          <w:rFonts w:ascii="Times New Roman" w:hAnsi="Times New Roman" w:cs="Times New Roman"/>
          <w:sz w:val="26"/>
          <w:szCs w:val="26"/>
          <w:lang w:val="vi-VN"/>
        </w:rPr>
      </w:pPr>
    </w:p>
    <w:p w14:paraId="41D2EFF3" w14:textId="77777777" w:rsidR="002129B6" w:rsidRPr="00497983" w:rsidRDefault="002129B6" w:rsidP="002129B6">
      <w:pPr>
        <w:spacing w:line="360" w:lineRule="auto"/>
        <w:jc w:val="both"/>
        <w:rPr>
          <w:rFonts w:ascii="Times New Roman" w:hAnsi="Times New Roman" w:cs="Times New Roman"/>
          <w:sz w:val="26"/>
          <w:szCs w:val="26"/>
        </w:rPr>
      </w:pPr>
    </w:p>
    <w:p w14:paraId="10ADD8D5" w14:textId="2754D8D5" w:rsidR="002129B6" w:rsidRPr="00657C1F" w:rsidRDefault="002129B6" w:rsidP="002129B6">
      <w:pPr>
        <w:pStyle w:val="Heading1"/>
        <w:spacing w:line="360" w:lineRule="auto"/>
        <w:jc w:val="both"/>
        <w:rPr>
          <w:rFonts w:ascii="Times New Roman" w:hAnsi="Times New Roman" w:cs="Times New Roman"/>
          <w:b/>
          <w:color w:val="auto"/>
          <w:sz w:val="26"/>
          <w:szCs w:val="26"/>
          <w:lang w:val="vi-VN"/>
        </w:rPr>
      </w:pPr>
      <w:bookmarkStart w:id="238" w:name="_Toc164073839"/>
      <w:bookmarkStart w:id="239" w:name="_Toc165717609"/>
      <w:bookmarkStart w:id="240" w:name="_Toc166641935"/>
      <w:r w:rsidRPr="00497983">
        <w:rPr>
          <w:rFonts w:ascii="Times New Roman" w:hAnsi="Times New Roman" w:cs="Times New Roman"/>
          <w:b/>
          <w:color w:val="auto"/>
          <w:sz w:val="26"/>
          <w:szCs w:val="26"/>
        </w:rPr>
        <w:lastRenderedPageBreak/>
        <w:t>CHƯƠNG 2: CƠ SỞ LÝ LUẬN VỀ KIỂM SOÁT NỘI BỘ QUY TRÌNH TÍN DỤNG TẠI NGÂN HÀNG</w:t>
      </w:r>
      <w:bookmarkEnd w:id="238"/>
      <w:bookmarkEnd w:id="239"/>
      <w:bookmarkEnd w:id="240"/>
    </w:p>
    <w:p w14:paraId="78640ACA" w14:textId="7D0F3CC4" w:rsidR="002129B6" w:rsidRPr="00497983" w:rsidRDefault="002129B6" w:rsidP="002129B6">
      <w:pPr>
        <w:pStyle w:val="Heading2"/>
        <w:spacing w:line="360" w:lineRule="auto"/>
        <w:rPr>
          <w:rFonts w:ascii="Times New Roman" w:hAnsi="Times New Roman" w:cs="Times New Roman"/>
          <w:b/>
          <w:bCs/>
          <w:color w:val="auto"/>
        </w:rPr>
      </w:pPr>
      <w:bookmarkStart w:id="241" w:name="_Toc164073840"/>
      <w:bookmarkStart w:id="242" w:name="_Toc165717610"/>
      <w:bookmarkStart w:id="243" w:name="_Toc166641936"/>
      <w:r w:rsidRPr="00497983">
        <w:rPr>
          <w:rFonts w:ascii="Times New Roman" w:hAnsi="Times New Roman" w:cs="Times New Roman"/>
          <w:b/>
          <w:bCs/>
          <w:color w:val="auto"/>
        </w:rPr>
        <w:t>2.1.  Kiểm soát nội bộ trong ngân hàng</w:t>
      </w:r>
      <w:bookmarkEnd w:id="241"/>
      <w:bookmarkEnd w:id="242"/>
      <w:bookmarkEnd w:id="243"/>
    </w:p>
    <w:p w14:paraId="30FED60E" w14:textId="4C9B1FCB" w:rsidR="002129B6" w:rsidRPr="00497983" w:rsidRDefault="002129B6" w:rsidP="002129B6">
      <w:pPr>
        <w:pStyle w:val="Heading3"/>
        <w:spacing w:line="360" w:lineRule="auto"/>
        <w:rPr>
          <w:rFonts w:ascii="Times New Roman" w:hAnsi="Times New Roman" w:cs="Times New Roman"/>
          <w:b/>
          <w:bCs/>
          <w:i/>
          <w:iCs/>
          <w:color w:val="auto"/>
          <w:sz w:val="26"/>
          <w:szCs w:val="26"/>
        </w:rPr>
      </w:pPr>
      <w:bookmarkStart w:id="244" w:name="_Toc164073841"/>
      <w:bookmarkStart w:id="245" w:name="_Toc165717611"/>
      <w:bookmarkStart w:id="246" w:name="_Toc166641937"/>
      <w:r w:rsidRPr="00497983">
        <w:rPr>
          <w:rFonts w:ascii="Times New Roman" w:hAnsi="Times New Roman" w:cs="Times New Roman"/>
          <w:b/>
          <w:bCs/>
          <w:i/>
          <w:iCs/>
          <w:color w:val="auto"/>
          <w:sz w:val="26"/>
          <w:szCs w:val="26"/>
        </w:rPr>
        <w:t>2.1.1. Khái niệm về kiểm soát nội bộ</w:t>
      </w:r>
      <w:bookmarkEnd w:id="244"/>
      <w:bookmarkEnd w:id="245"/>
      <w:bookmarkEnd w:id="246"/>
    </w:p>
    <w:p w14:paraId="42863222" w14:textId="2F5FE0AC" w:rsidR="002129B6" w:rsidRPr="00657C1F" w:rsidRDefault="00657C1F" w:rsidP="002129B6">
      <w:pPr>
        <w:spacing w:line="360" w:lineRule="auto"/>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Các </w:t>
      </w:r>
      <w:r w:rsidR="002129B6" w:rsidRPr="00657C1F">
        <w:rPr>
          <w:rFonts w:ascii="Times New Roman" w:hAnsi="Times New Roman" w:cs="Times New Roman"/>
          <w:sz w:val="26"/>
          <w:szCs w:val="26"/>
          <w:lang w:val="vi-VN"/>
        </w:rPr>
        <w:t>khái niệm chung nhất về KSNB có thể được khái quát như sau:</w:t>
      </w:r>
    </w:p>
    <w:p w14:paraId="313E24BC" w14:textId="74D0D7E6" w:rsidR="002129B6" w:rsidRPr="00497983" w:rsidRDefault="002129B6" w:rsidP="002129B6">
      <w:pPr>
        <w:spacing w:line="360" w:lineRule="auto"/>
        <w:ind w:firstLine="720"/>
        <w:jc w:val="both"/>
        <w:rPr>
          <w:rFonts w:ascii="Times New Roman" w:hAnsi="Times New Roman" w:cs="Times New Roman"/>
          <w:i/>
          <w:iCs/>
          <w:sz w:val="26"/>
          <w:szCs w:val="26"/>
        </w:rPr>
      </w:pPr>
      <w:r w:rsidRPr="00497983">
        <w:rPr>
          <w:rFonts w:ascii="Times New Roman" w:hAnsi="Times New Roman" w:cs="Times New Roman"/>
          <w:sz w:val="26"/>
          <w:szCs w:val="26"/>
        </w:rPr>
        <w:t xml:space="preserve">“ </w:t>
      </w:r>
      <w:r w:rsidRPr="00497983">
        <w:rPr>
          <w:rFonts w:ascii="Times New Roman" w:hAnsi="Times New Roman" w:cs="Times New Roman"/>
          <w:i/>
          <w:iCs/>
          <w:sz w:val="26"/>
          <w:szCs w:val="26"/>
        </w:rPr>
        <w:t xml:space="preserve">KSNB  là một quá trình bị chi phối bởi ban giám đốc, nhà quân lý và các nhân viên của đơn vị, được thiết kế để cung cấp sự đảm bảo hợp lý nhằm đạt được các mục tiêu về hoạt động, báo cáo và tuân thủ trong các tổ chức hoạt động”. </w:t>
      </w:r>
      <w:r w:rsidR="00BE1C90">
        <w:rPr>
          <w:rFonts w:ascii="Times New Roman" w:hAnsi="Times New Roman" w:cs="Times New Roman"/>
          <w:i/>
          <w:iCs/>
          <w:sz w:val="26"/>
          <w:szCs w:val="26"/>
        </w:rPr>
        <w:t xml:space="preserve">( </w:t>
      </w:r>
      <w:r w:rsidRPr="00497983">
        <w:rPr>
          <w:rFonts w:ascii="Times New Roman" w:hAnsi="Times New Roman" w:cs="Times New Roman"/>
          <w:sz w:val="26"/>
          <w:szCs w:val="26"/>
        </w:rPr>
        <w:t xml:space="preserve">Nguyễn Hữu Ánh, </w:t>
      </w:r>
      <w:r w:rsidR="00BE1C90">
        <w:rPr>
          <w:rFonts w:ascii="Times New Roman" w:hAnsi="Times New Roman" w:cs="Times New Roman"/>
          <w:sz w:val="26"/>
          <w:szCs w:val="26"/>
        </w:rPr>
        <w:t>(</w:t>
      </w:r>
      <w:r w:rsidRPr="00497983">
        <w:rPr>
          <w:rFonts w:ascii="Times New Roman" w:hAnsi="Times New Roman" w:cs="Times New Roman"/>
          <w:sz w:val="26"/>
          <w:szCs w:val="26"/>
        </w:rPr>
        <w:t>2021)</w:t>
      </w:r>
      <w:r w:rsidR="00BE1C90">
        <w:rPr>
          <w:rFonts w:ascii="Times New Roman" w:hAnsi="Times New Roman" w:cs="Times New Roman"/>
          <w:sz w:val="26"/>
          <w:szCs w:val="26"/>
        </w:rPr>
        <w:t xml:space="preserve"> )</w:t>
      </w:r>
    </w:p>
    <w:p w14:paraId="40430F8D" w14:textId="761F7A7F" w:rsidR="002129B6" w:rsidRPr="00497983" w:rsidRDefault="002129B6" w:rsidP="002129B6">
      <w:pPr>
        <w:pStyle w:val="Heading3"/>
        <w:rPr>
          <w:rFonts w:ascii="Times New Roman" w:hAnsi="Times New Roman" w:cs="Times New Roman"/>
          <w:b/>
          <w:bCs/>
          <w:i/>
          <w:iCs/>
          <w:color w:val="auto"/>
          <w:sz w:val="26"/>
          <w:szCs w:val="26"/>
        </w:rPr>
      </w:pPr>
      <w:bookmarkStart w:id="247" w:name="_Toc164073842"/>
      <w:bookmarkStart w:id="248" w:name="_Toc165717612"/>
      <w:bookmarkStart w:id="249" w:name="_Toc166641938"/>
      <w:r w:rsidRPr="00497983">
        <w:rPr>
          <w:rFonts w:ascii="Times New Roman" w:hAnsi="Times New Roman" w:cs="Times New Roman"/>
          <w:b/>
          <w:bCs/>
          <w:i/>
          <w:iCs/>
          <w:color w:val="auto"/>
          <w:sz w:val="26"/>
          <w:szCs w:val="26"/>
        </w:rPr>
        <w:t>2.1.2. Kiểm soát nội bộ trong ngân hàng theo tiêu chuẩn BASEL</w:t>
      </w:r>
      <w:bookmarkEnd w:id="247"/>
      <w:bookmarkEnd w:id="248"/>
      <w:bookmarkEnd w:id="249"/>
    </w:p>
    <w:p w14:paraId="67B87926" w14:textId="77777777" w:rsidR="002129B6" w:rsidRPr="00497983" w:rsidRDefault="002129B6" w:rsidP="002129B6">
      <w:pPr>
        <w:spacing w:line="360" w:lineRule="auto"/>
        <w:ind w:firstLine="720"/>
        <w:jc w:val="both"/>
        <w:rPr>
          <w:rFonts w:ascii="Times New Roman" w:hAnsi="Times New Roman" w:cs="Times New Roman"/>
          <w:sz w:val="26"/>
          <w:szCs w:val="26"/>
        </w:rPr>
      </w:pPr>
      <w:r w:rsidRPr="00497983">
        <w:rPr>
          <w:rFonts w:ascii="Times New Roman" w:hAnsi="Times New Roman" w:cs="Times New Roman"/>
          <w:sz w:val="26"/>
          <w:szCs w:val="26"/>
        </w:rPr>
        <w:t>Theo lý thuyết KSNB của COSO, hệ thống COSO 2013,  tiền thân là của hệ thống COSO 1992. Theo COSO 1992, hệ thống kiểm soát nội bộ bao gồm 05 bộ phận có mối liên hệ chặt chẽ với các yếu tố cấu thành của mỗi phần của KSNB theo lý thuyết COSO và nguyên tắc đi kèm:</w:t>
      </w:r>
    </w:p>
    <w:p w14:paraId="2B0C9A59" w14:textId="0DB599CF" w:rsidR="002129B6" w:rsidRPr="00657C1F" w:rsidRDefault="002129B6" w:rsidP="00657C1F">
      <w:pPr>
        <w:pStyle w:val="ListParagraph"/>
        <w:numPr>
          <w:ilvl w:val="0"/>
          <w:numId w:val="50"/>
        </w:numPr>
        <w:spacing w:line="360" w:lineRule="auto"/>
        <w:jc w:val="both"/>
        <w:rPr>
          <w:rFonts w:ascii="Times New Roman" w:hAnsi="Times New Roman" w:cs="Times New Roman"/>
          <w:b/>
          <w:bCs/>
          <w:i/>
          <w:iCs/>
          <w:sz w:val="26"/>
          <w:szCs w:val="26"/>
        </w:rPr>
      </w:pPr>
      <w:r w:rsidRPr="00657C1F">
        <w:rPr>
          <w:rFonts w:ascii="Times New Roman" w:hAnsi="Times New Roman" w:cs="Times New Roman"/>
          <w:b/>
          <w:bCs/>
          <w:i/>
          <w:iCs/>
          <w:sz w:val="26"/>
          <w:szCs w:val="26"/>
        </w:rPr>
        <w:t>Môi Trường Kiểm Soát</w:t>
      </w:r>
    </w:p>
    <w:p w14:paraId="43181D56" w14:textId="36A1C55A" w:rsidR="002129B6" w:rsidRPr="00657C1F" w:rsidRDefault="002129B6" w:rsidP="00657C1F">
      <w:pPr>
        <w:pStyle w:val="ListParagraph"/>
        <w:numPr>
          <w:ilvl w:val="0"/>
          <w:numId w:val="50"/>
        </w:numPr>
        <w:spacing w:line="360" w:lineRule="auto"/>
        <w:jc w:val="both"/>
        <w:rPr>
          <w:rFonts w:ascii="Times New Roman" w:hAnsi="Times New Roman" w:cs="Times New Roman"/>
          <w:b/>
          <w:bCs/>
          <w:i/>
          <w:iCs/>
          <w:sz w:val="26"/>
          <w:szCs w:val="26"/>
        </w:rPr>
      </w:pPr>
      <w:r w:rsidRPr="00657C1F">
        <w:rPr>
          <w:rFonts w:ascii="Times New Roman" w:hAnsi="Times New Roman" w:cs="Times New Roman"/>
          <w:b/>
          <w:bCs/>
          <w:i/>
          <w:iCs/>
          <w:sz w:val="26"/>
          <w:szCs w:val="26"/>
        </w:rPr>
        <w:t>Đánh Giá Rủi Ro</w:t>
      </w:r>
    </w:p>
    <w:p w14:paraId="7B630E05" w14:textId="131248D0" w:rsidR="002129B6" w:rsidRPr="00657C1F" w:rsidRDefault="002129B6" w:rsidP="00657C1F">
      <w:pPr>
        <w:pStyle w:val="ListParagraph"/>
        <w:numPr>
          <w:ilvl w:val="0"/>
          <w:numId w:val="50"/>
        </w:numPr>
        <w:spacing w:line="360" w:lineRule="auto"/>
        <w:jc w:val="both"/>
        <w:rPr>
          <w:rFonts w:ascii="Times New Roman" w:hAnsi="Times New Roman" w:cs="Times New Roman"/>
          <w:b/>
          <w:bCs/>
          <w:i/>
          <w:iCs/>
          <w:sz w:val="26"/>
          <w:szCs w:val="26"/>
        </w:rPr>
      </w:pPr>
      <w:r w:rsidRPr="00657C1F">
        <w:rPr>
          <w:rFonts w:ascii="Times New Roman" w:hAnsi="Times New Roman" w:cs="Times New Roman"/>
          <w:b/>
          <w:bCs/>
          <w:i/>
          <w:iCs/>
          <w:sz w:val="26"/>
          <w:szCs w:val="26"/>
        </w:rPr>
        <w:t xml:space="preserve">Hoạt </w:t>
      </w:r>
      <w:r w:rsidR="007C0526" w:rsidRPr="00657C1F">
        <w:rPr>
          <w:rFonts w:ascii="Times New Roman" w:hAnsi="Times New Roman" w:cs="Times New Roman"/>
          <w:b/>
          <w:bCs/>
          <w:i/>
          <w:iCs/>
          <w:sz w:val="26"/>
          <w:szCs w:val="26"/>
        </w:rPr>
        <w:t>đ</w:t>
      </w:r>
      <w:r w:rsidRPr="00657C1F">
        <w:rPr>
          <w:rFonts w:ascii="Times New Roman" w:hAnsi="Times New Roman" w:cs="Times New Roman"/>
          <w:b/>
          <w:bCs/>
          <w:i/>
          <w:iCs/>
          <w:sz w:val="26"/>
          <w:szCs w:val="26"/>
        </w:rPr>
        <w:t xml:space="preserve">ộng Kiểm </w:t>
      </w:r>
      <w:r w:rsidR="007C0526" w:rsidRPr="00657C1F">
        <w:rPr>
          <w:rFonts w:ascii="Times New Roman" w:hAnsi="Times New Roman" w:cs="Times New Roman"/>
          <w:b/>
          <w:bCs/>
          <w:i/>
          <w:iCs/>
          <w:sz w:val="26"/>
          <w:szCs w:val="26"/>
        </w:rPr>
        <w:t>s</w:t>
      </w:r>
      <w:r w:rsidRPr="00657C1F">
        <w:rPr>
          <w:rFonts w:ascii="Times New Roman" w:hAnsi="Times New Roman" w:cs="Times New Roman"/>
          <w:b/>
          <w:bCs/>
          <w:i/>
          <w:iCs/>
          <w:sz w:val="26"/>
          <w:szCs w:val="26"/>
        </w:rPr>
        <w:t>oát Quy trình tín dụng</w:t>
      </w:r>
    </w:p>
    <w:p w14:paraId="46825DED" w14:textId="3E95F2F6" w:rsidR="002129B6" w:rsidRPr="00657C1F" w:rsidRDefault="002129B6" w:rsidP="00657C1F">
      <w:pPr>
        <w:pStyle w:val="ListParagraph"/>
        <w:numPr>
          <w:ilvl w:val="0"/>
          <w:numId w:val="50"/>
        </w:numPr>
        <w:spacing w:line="360" w:lineRule="auto"/>
        <w:jc w:val="both"/>
        <w:rPr>
          <w:rFonts w:ascii="Times New Roman" w:hAnsi="Times New Roman" w:cs="Times New Roman"/>
          <w:b/>
          <w:bCs/>
          <w:i/>
          <w:iCs/>
          <w:sz w:val="26"/>
          <w:szCs w:val="26"/>
        </w:rPr>
      </w:pPr>
      <w:r w:rsidRPr="00657C1F">
        <w:rPr>
          <w:rFonts w:ascii="Times New Roman" w:hAnsi="Times New Roman" w:cs="Times New Roman"/>
          <w:b/>
          <w:bCs/>
          <w:i/>
          <w:iCs/>
          <w:sz w:val="26"/>
          <w:szCs w:val="26"/>
        </w:rPr>
        <w:t>Hệ Thống Thông Tin và Truyền Thông</w:t>
      </w:r>
    </w:p>
    <w:p w14:paraId="0EA177CD" w14:textId="58C8D438" w:rsidR="002129B6" w:rsidRPr="00657C1F" w:rsidRDefault="00657C1F" w:rsidP="00657C1F">
      <w:pPr>
        <w:pStyle w:val="ListParagraph"/>
        <w:numPr>
          <w:ilvl w:val="0"/>
          <w:numId w:val="50"/>
        </w:numPr>
        <w:spacing w:line="360" w:lineRule="auto"/>
        <w:jc w:val="both"/>
        <w:rPr>
          <w:rFonts w:ascii="Times New Roman" w:hAnsi="Times New Roman" w:cs="Times New Roman"/>
          <w:b/>
          <w:bCs/>
          <w:i/>
          <w:iCs/>
          <w:sz w:val="26"/>
          <w:szCs w:val="26"/>
          <w:lang w:val="vi-VN"/>
        </w:rPr>
      </w:pPr>
      <w:r w:rsidRPr="00657C1F">
        <w:rPr>
          <w:rFonts w:ascii="Times New Roman" w:hAnsi="Times New Roman" w:cs="Times New Roman"/>
          <w:b/>
          <w:bCs/>
          <w:i/>
          <w:iCs/>
          <w:sz w:val="26"/>
          <w:szCs w:val="26"/>
        </w:rPr>
        <w:t>Giám Sát</w:t>
      </w:r>
    </w:p>
    <w:p w14:paraId="176B07D6" w14:textId="1996972B" w:rsidR="002129B6" w:rsidRPr="00657C1F" w:rsidRDefault="002129B6" w:rsidP="00657C1F">
      <w:pPr>
        <w:pStyle w:val="ListParagraph"/>
        <w:numPr>
          <w:ilvl w:val="0"/>
          <w:numId w:val="50"/>
        </w:numPr>
        <w:spacing w:line="360" w:lineRule="auto"/>
        <w:rPr>
          <w:rFonts w:ascii="Times New Roman" w:hAnsi="Times New Roman" w:cs="Times New Roman"/>
          <w:b/>
          <w:bCs/>
          <w:i/>
          <w:iCs/>
          <w:sz w:val="26"/>
          <w:szCs w:val="26"/>
        </w:rPr>
      </w:pPr>
      <w:r w:rsidRPr="00657C1F">
        <w:rPr>
          <w:rFonts w:ascii="Times New Roman" w:hAnsi="Times New Roman" w:cs="Times New Roman"/>
          <w:b/>
          <w:bCs/>
          <w:i/>
          <w:iCs/>
          <w:sz w:val="26"/>
          <w:szCs w:val="26"/>
        </w:rPr>
        <w:t>Giám sát hoạt động và văn hóa kiểm soát</w:t>
      </w:r>
    </w:p>
    <w:p w14:paraId="465EF5DA" w14:textId="77777777" w:rsidR="002129B6" w:rsidRPr="00657C1F" w:rsidRDefault="002129B6" w:rsidP="00657C1F">
      <w:pPr>
        <w:pStyle w:val="ListParagraph"/>
        <w:numPr>
          <w:ilvl w:val="0"/>
          <w:numId w:val="50"/>
        </w:numPr>
        <w:spacing w:line="360" w:lineRule="auto"/>
        <w:jc w:val="both"/>
        <w:rPr>
          <w:rFonts w:ascii="Times New Roman" w:hAnsi="Times New Roman" w:cs="Times New Roman"/>
          <w:b/>
          <w:bCs/>
          <w:i/>
          <w:iCs/>
          <w:sz w:val="26"/>
          <w:szCs w:val="26"/>
        </w:rPr>
      </w:pPr>
      <w:r w:rsidRPr="00657C1F">
        <w:rPr>
          <w:rFonts w:ascii="Times New Roman" w:hAnsi="Times New Roman" w:cs="Times New Roman"/>
          <w:b/>
          <w:bCs/>
          <w:i/>
          <w:iCs/>
          <w:sz w:val="26"/>
          <w:szCs w:val="26"/>
        </w:rPr>
        <w:t xml:space="preserve">Nhận biết và đánh giá rủi ro </w:t>
      </w:r>
    </w:p>
    <w:p w14:paraId="628E3B66" w14:textId="77777777" w:rsidR="002129B6" w:rsidRPr="00657C1F" w:rsidRDefault="002129B6" w:rsidP="00657C1F">
      <w:pPr>
        <w:pStyle w:val="ListParagraph"/>
        <w:numPr>
          <w:ilvl w:val="0"/>
          <w:numId w:val="50"/>
        </w:numPr>
        <w:spacing w:line="360" w:lineRule="auto"/>
        <w:jc w:val="both"/>
        <w:rPr>
          <w:rFonts w:ascii="Times New Roman" w:hAnsi="Times New Roman" w:cs="Times New Roman"/>
          <w:b/>
          <w:bCs/>
          <w:i/>
          <w:iCs/>
          <w:sz w:val="26"/>
          <w:szCs w:val="26"/>
        </w:rPr>
      </w:pPr>
      <w:r w:rsidRPr="00657C1F">
        <w:rPr>
          <w:rFonts w:ascii="Times New Roman" w:hAnsi="Times New Roman" w:cs="Times New Roman"/>
          <w:b/>
          <w:bCs/>
          <w:i/>
          <w:iCs/>
          <w:sz w:val="26"/>
          <w:szCs w:val="26"/>
        </w:rPr>
        <w:t>Hoạt động kiểm soát và sự phân công nhiệm vụ</w:t>
      </w:r>
    </w:p>
    <w:p w14:paraId="09D9EDED" w14:textId="38CCD324" w:rsidR="002129B6" w:rsidRPr="00657C1F" w:rsidRDefault="002129B6" w:rsidP="00657C1F">
      <w:pPr>
        <w:pStyle w:val="ListParagraph"/>
        <w:numPr>
          <w:ilvl w:val="0"/>
          <w:numId w:val="50"/>
        </w:numPr>
        <w:spacing w:line="360" w:lineRule="auto"/>
        <w:jc w:val="both"/>
        <w:rPr>
          <w:rFonts w:ascii="Times New Roman" w:hAnsi="Times New Roman" w:cs="Times New Roman"/>
          <w:b/>
          <w:bCs/>
          <w:i/>
          <w:iCs/>
          <w:sz w:val="26"/>
          <w:szCs w:val="26"/>
        </w:rPr>
      </w:pPr>
      <w:r w:rsidRPr="00657C1F">
        <w:rPr>
          <w:rFonts w:ascii="Times New Roman" w:hAnsi="Times New Roman" w:cs="Times New Roman"/>
          <w:b/>
          <w:bCs/>
          <w:i/>
          <w:iCs/>
          <w:sz w:val="26"/>
          <w:szCs w:val="26"/>
        </w:rPr>
        <w:t>Hệ thống phê duyệt và ủy quyền; hệ thống kiểm tra và đối chiếu</w:t>
      </w:r>
    </w:p>
    <w:p w14:paraId="190FB01E" w14:textId="77777777" w:rsidR="002129B6" w:rsidRPr="00657C1F" w:rsidRDefault="002129B6" w:rsidP="00657C1F">
      <w:pPr>
        <w:pStyle w:val="ListParagraph"/>
        <w:numPr>
          <w:ilvl w:val="0"/>
          <w:numId w:val="50"/>
        </w:numPr>
        <w:spacing w:line="360" w:lineRule="auto"/>
        <w:jc w:val="both"/>
        <w:rPr>
          <w:rFonts w:ascii="Times New Roman" w:hAnsi="Times New Roman" w:cs="Times New Roman"/>
          <w:b/>
          <w:bCs/>
          <w:i/>
          <w:iCs/>
          <w:sz w:val="26"/>
          <w:szCs w:val="26"/>
        </w:rPr>
      </w:pPr>
      <w:r w:rsidRPr="00657C1F">
        <w:rPr>
          <w:rFonts w:ascii="Times New Roman" w:hAnsi="Times New Roman" w:cs="Times New Roman"/>
          <w:b/>
          <w:bCs/>
          <w:i/>
          <w:iCs/>
          <w:sz w:val="26"/>
          <w:szCs w:val="26"/>
        </w:rPr>
        <w:t xml:space="preserve">Thông tin và truyền thông </w:t>
      </w:r>
    </w:p>
    <w:p w14:paraId="47A9F20A" w14:textId="77777777" w:rsidR="002129B6" w:rsidRPr="00657C1F" w:rsidRDefault="002129B6" w:rsidP="00657C1F">
      <w:pPr>
        <w:pStyle w:val="ListParagraph"/>
        <w:numPr>
          <w:ilvl w:val="0"/>
          <w:numId w:val="50"/>
        </w:numPr>
        <w:spacing w:line="360" w:lineRule="auto"/>
        <w:jc w:val="both"/>
        <w:rPr>
          <w:rFonts w:ascii="Times New Roman" w:hAnsi="Times New Roman" w:cs="Times New Roman"/>
          <w:b/>
          <w:bCs/>
          <w:i/>
          <w:iCs/>
          <w:sz w:val="26"/>
          <w:szCs w:val="26"/>
        </w:rPr>
      </w:pPr>
      <w:r w:rsidRPr="00657C1F">
        <w:rPr>
          <w:rFonts w:ascii="Times New Roman" w:hAnsi="Times New Roman" w:cs="Times New Roman"/>
          <w:b/>
          <w:bCs/>
          <w:i/>
          <w:iCs/>
          <w:sz w:val="26"/>
          <w:szCs w:val="26"/>
        </w:rPr>
        <w:t xml:space="preserve">Giám sát và sửa chữa những sai sót </w:t>
      </w:r>
    </w:p>
    <w:p w14:paraId="350FD1AF" w14:textId="7EFF9072" w:rsidR="00657C1F" w:rsidRDefault="002129B6" w:rsidP="00657C1F">
      <w:pPr>
        <w:pStyle w:val="ListParagraph"/>
        <w:numPr>
          <w:ilvl w:val="0"/>
          <w:numId w:val="50"/>
        </w:numPr>
        <w:spacing w:line="360" w:lineRule="auto"/>
        <w:jc w:val="both"/>
        <w:rPr>
          <w:rFonts w:ascii="Times New Roman" w:hAnsi="Times New Roman" w:cs="Times New Roman"/>
          <w:b/>
          <w:bCs/>
          <w:i/>
          <w:iCs/>
          <w:sz w:val="26"/>
          <w:szCs w:val="26"/>
          <w:lang w:val="vi-VN"/>
        </w:rPr>
      </w:pPr>
      <w:r w:rsidRPr="00657C1F">
        <w:rPr>
          <w:rFonts w:ascii="Times New Roman" w:hAnsi="Times New Roman" w:cs="Times New Roman"/>
          <w:b/>
          <w:bCs/>
          <w:i/>
          <w:iCs/>
          <w:sz w:val="26"/>
          <w:szCs w:val="26"/>
          <w:lang w:val="vi-VN"/>
        </w:rPr>
        <w:t xml:space="preserve">Đánh giá kiểm soát nội bộ thông qua cơ quan thanh tra ngân hàng </w:t>
      </w:r>
    </w:p>
    <w:p w14:paraId="0B31D02D" w14:textId="24CCCE77" w:rsidR="002129B6" w:rsidRPr="00657C1F" w:rsidRDefault="002129B6" w:rsidP="002129B6">
      <w:pPr>
        <w:pStyle w:val="Heading2"/>
        <w:rPr>
          <w:rFonts w:ascii="Times New Roman" w:hAnsi="Times New Roman" w:cs="Times New Roman"/>
          <w:b/>
          <w:bCs/>
          <w:color w:val="auto"/>
          <w:lang w:val="vi-VN"/>
        </w:rPr>
      </w:pPr>
      <w:bookmarkStart w:id="250" w:name="_Toc164073843"/>
      <w:bookmarkStart w:id="251" w:name="_Toc165717613"/>
      <w:bookmarkStart w:id="252" w:name="_Toc166641939"/>
      <w:r w:rsidRPr="00657C1F">
        <w:rPr>
          <w:rFonts w:ascii="Times New Roman" w:hAnsi="Times New Roman" w:cs="Times New Roman"/>
          <w:b/>
          <w:bCs/>
          <w:color w:val="auto"/>
          <w:lang w:val="vi-VN"/>
        </w:rPr>
        <w:lastRenderedPageBreak/>
        <w:t>2.2. Quy trình tín dụng của Ngân hàng</w:t>
      </w:r>
      <w:bookmarkEnd w:id="250"/>
      <w:bookmarkEnd w:id="251"/>
      <w:bookmarkEnd w:id="252"/>
    </w:p>
    <w:p w14:paraId="110BF4B7" w14:textId="60198285" w:rsidR="002129B6" w:rsidRPr="00497983" w:rsidRDefault="002129B6" w:rsidP="002129B6">
      <w:pPr>
        <w:pStyle w:val="Heading3"/>
        <w:spacing w:line="360" w:lineRule="auto"/>
        <w:rPr>
          <w:rFonts w:ascii="Times New Roman" w:hAnsi="Times New Roman" w:cs="Times New Roman"/>
          <w:b/>
          <w:bCs/>
          <w:i/>
          <w:iCs/>
          <w:color w:val="auto"/>
          <w:sz w:val="26"/>
          <w:szCs w:val="26"/>
        </w:rPr>
      </w:pPr>
      <w:bookmarkStart w:id="253" w:name="_Toc164073844"/>
      <w:bookmarkStart w:id="254" w:name="_Toc165717614"/>
      <w:bookmarkStart w:id="255" w:name="_Toc166641940"/>
      <w:r w:rsidRPr="00497983">
        <w:rPr>
          <w:rFonts w:ascii="Times New Roman" w:hAnsi="Times New Roman" w:cs="Times New Roman"/>
          <w:b/>
          <w:bCs/>
          <w:i/>
          <w:iCs/>
          <w:color w:val="auto"/>
          <w:sz w:val="26"/>
          <w:szCs w:val="26"/>
        </w:rPr>
        <w:t>2.2.1. Khái niệm và vai trò của tín dụng trong ngân hàng</w:t>
      </w:r>
      <w:bookmarkEnd w:id="253"/>
      <w:bookmarkEnd w:id="254"/>
      <w:bookmarkEnd w:id="255"/>
    </w:p>
    <w:p w14:paraId="0721C62E" w14:textId="4DB1199C" w:rsidR="002129B6" w:rsidRPr="00497983" w:rsidRDefault="002129B6" w:rsidP="00657C1F">
      <w:pPr>
        <w:pStyle w:val="Heading3"/>
        <w:spacing w:line="360" w:lineRule="auto"/>
        <w:rPr>
          <w:rFonts w:ascii="Times New Roman" w:hAnsi="Times New Roman" w:cs="Times New Roman"/>
          <w:b/>
          <w:bCs/>
          <w:i/>
          <w:iCs/>
          <w:color w:val="auto"/>
          <w:sz w:val="26"/>
          <w:szCs w:val="26"/>
        </w:rPr>
      </w:pPr>
      <w:bookmarkStart w:id="256" w:name="_Toc164073845"/>
      <w:bookmarkStart w:id="257" w:name="_Toc165717615"/>
      <w:bookmarkStart w:id="258" w:name="_Toc166641941"/>
      <w:r w:rsidRPr="00497983">
        <w:rPr>
          <w:rFonts w:ascii="Times New Roman" w:hAnsi="Times New Roman" w:cs="Times New Roman"/>
          <w:b/>
          <w:bCs/>
          <w:i/>
          <w:iCs/>
          <w:color w:val="auto"/>
          <w:sz w:val="26"/>
          <w:szCs w:val="26"/>
        </w:rPr>
        <w:t>2.2.2. Các loại hình tín dụng tại Ngân hàng Chính sách xã hội</w:t>
      </w:r>
      <w:bookmarkEnd w:id="256"/>
      <w:bookmarkEnd w:id="257"/>
      <w:bookmarkEnd w:id="258"/>
    </w:p>
    <w:p w14:paraId="3D62014E" w14:textId="1E3041BA" w:rsidR="002129B6" w:rsidRPr="00497983" w:rsidRDefault="002129B6" w:rsidP="002129B6">
      <w:pPr>
        <w:pStyle w:val="Heading3"/>
        <w:spacing w:line="360" w:lineRule="auto"/>
        <w:rPr>
          <w:rFonts w:ascii="Times New Roman" w:hAnsi="Times New Roman" w:cs="Times New Roman"/>
          <w:b/>
          <w:bCs/>
          <w:i/>
          <w:iCs/>
          <w:color w:val="auto"/>
          <w:sz w:val="26"/>
          <w:szCs w:val="26"/>
        </w:rPr>
      </w:pPr>
      <w:bookmarkStart w:id="259" w:name="_Toc164073846"/>
      <w:bookmarkStart w:id="260" w:name="_Toc165717616"/>
      <w:bookmarkStart w:id="261" w:name="_Toc166641942"/>
      <w:r w:rsidRPr="00497983">
        <w:rPr>
          <w:rFonts w:ascii="Times New Roman" w:hAnsi="Times New Roman" w:cs="Times New Roman"/>
          <w:b/>
          <w:bCs/>
          <w:i/>
          <w:iCs/>
          <w:color w:val="auto"/>
          <w:sz w:val="26"/>
          <w:szCs w:val="26"/>
        </w:rPr>
        <w:t>2.2.3 Quy trình tín dụng trong ngân hàng</w:t>
      </w:r>
      <w:bookmarkEnd w:id="259"/>
      <w:bookmarkEnd w:id="260"/>
      <w:bookmarkEnd w:id="261"/>
    </w:p>
    <w:p w14:paraId="73D8E107" w14:textId="2E70ED32" w:rsidR="002129B6" w:rsidRPr="00497983" w:rsidRDefault="002129B6" w:rsidP="002129B6">
      <w:pPr>
        <w:spacing w:line="360" w:lineRule="auto"/>
        <w:ind w:firstLine="720"/>
        <w:jc w:val="both"/>
        <w:rPr>
          <w:rFonts w:ascii="Times New Roman" w:hAnsi="Times New Roman" w:cs="Times New Roman"/>
          <w:sz w:val="26"/>
          <w:szCs w:val="26"/>
        </w:rPr>
      </w:pPr>
      <w:r w:rsidRPr="00497983">
        <w:rPr>
          <w:rFonts w:ascii="Times New Roman" w:hAnsi="Times New Roman" w:cs="Times New Roman"/>
          <w:sz w:val="26"/>
          <w:szCs w:val="26"/>
        </w:rPr>
        <w:t>Quy trình tín dụng là chuỗi các bước được thực hiện từ khi bắt đầu cho đến khi hoàn thành một chu kỳ vốn tín dụng, nhằm đảm bảo tính hiệu quả và an toàn trong hoạt động cấp tín dụng của ngân hàng. Tuy nhiên, quy trình tín dụng thường bao gồm 3 bước chia làm 6 giai đoạn sau:</w:t>
      </w:r>
    </w:p>
    <w:p w14:paraId="623DC59F" w14:textId="77777777" w:rsidR="002129B6" w:rsidRPr="00497983" w:rsidRDefault="002129B6" w:rsidP="002129B6">
      <w:pPr>
        <w:rPr>
          <w:rFonts w:ascii="Times New Roman" w:hAnsi="Times New Roman" w:cs="Times New Roman"/>
          <w:sz w:val="26"/>
          <w:szCs w:val="26"/>
        </w:rPr>
      </w:pPr>
      <w:r w:rsidRPr="00497983">
        <w:rPr>
          <w:rFonts w:ascii="Times New Roman" w:hAnsi="Times New Roman" w:cs="Times New Roman"/>
          <w:noProof/>
          <w:sz w:val="26"/>
          <w:szCs w:val="26"/>
          <w:lang w:val="vi-VN" w:eastAsia="vi-VN"/>
        </w:rPr>
        <mc:AlternateContent>
          <mc:Choice Requires="wps">
            <w:drawing>
              <wp:anchor distT="0" distB="0" distL="114300" distR="114300" simplePos="0" relativeHeight="251660288" behindDoc="0" locked="0" layoutInCell="1" allowOverlap="1" wp14:anchorId="15C5E2D6" wp14:editId="639BDC5E">
                <wp:simplePos x="0" y="0"/>
                <wp:positionH relativeFrom="column">
                  <wp:posOffset>882650</wp:posOffset>
                </wp:positionH>
                <wp:positionV relativeFrom="paragraph">
                  <wp:posOffset>142240</wp:posOffset>
                </wp:positionV>
                <wp:extent cx="685800" cy="1104900"/>
                <wp:effectExtent l="0" t="0" r="19050" b="19050"/>
                <wp:wrapNone/>
                <wp:docPr id="161750227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104900"/>
                        </a:xfrm>
                        <a:prstGeom prst="rect">
                          <a:avLst/>
                        </a:prstGeom>
                        <a:solidFill>
                          <a:srgbClr val="FFFFFF"/>
                        </a:solidFill>
                        <a:ln w="9525">
                          <a:solidFill>
                            <a:srgbClr val="000000"/>
                          </a:solidFill>
                          <a:miter lim="800000"/>
                          <a:headEnd/>
                          <a:tailEnd/>
                        </a:ln>
                      </wps:spPr>
                      <wps:txbx>
                        <w:txbxContent>
                          <w:p w14:paraId="43FC08D3" w14:textId="77777777" w:rsidR="0038181C" w:rsidRPr="00FC429E" w:rsidRDefault="0038181C" w:rsidP="002129B6">
                            <w:pPr>
                              <w:jc w:val="center"/>
                              <w:rPr>
                                <w:rFonts w:ascii="Times New Roman" w:hAnsi="Times New Roman" w:cs="Times New Roman"/>
                                <w:sz w:val="32"/>
                                <w:szCs w:val="32"/>
                              </w:rPr>
                            </w:pPr>
                            <w:r w:rsidRPr="00FC429E">
                              <w:rPr>
                                <w:rFonts w:ascii="Times New Roman" w:hAnsi="Times New Roman" w:cs="Times New Roman"/>
                                <w:sz w:val="32"/>
                                <w:szCs w:val="32"/>
                              </w:rPr>
                              <w:t>Phân tích tín dụng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69.5pt;margin-top:11.2pt;width:54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">
                <v:textbox>
                  <w:txbxContent>
                    <w:p w14:paraId="43FC08D3" w14:textId="77777777" w:rsidR="0038181C" w:rsidRPr="00FC429E" w:rsidRDefault="0038181C" w:rsidP="002129B6">
                      <w:pPr>
                        <w:jc w:val="center"/>
                        <w:rPr>
                          <w:rFonts w:ascii="Times New Roman" w:hAnsi="Times New Roman" w:cs="Times New Roman"/>
                          <w:sz w:val="32"/>
                          <w:szCs w:val="32"/>
                        </w:rPr>
                      </w:pPr>
                      <w:r w:rsidRPr="00FC429E">
                        <w:rPr>
                          <w:rFonts w:ascii="Times New Roman" w:hAnsi="Times New Roman" w:cs="Times New Roman"/>
                          <w:sz w:val="32"/>
                          <w:szCs w:val="32"/>
                        </w:rPr>
                        <w:t>Phân tích tín dụng</w:t>
                      </w:r>
                    </w:p>
                  </w:txbxContent>
                </v:textbox>
              </v:rect>
            </w:pict>
          </mc:Fallback>
        </mc:AlternateContent>
      </w:r>
      <w:r w:rsidRPr="00497983">
        <w:rPr>
          <w:rFonts w:ascii="Times New Roman" w:hAnsi="Times New Roman" w:cs="Times New Roman"/>
          <w:noProof/>
          <w:sz w:val="26"/>
          <w:szCs w:val="26"/>
          <w:lang w:val="vi-VN" w:eastAsia="vi-VN"/>
        </w:rPr>
        <mc:AlternateContent>
          <mc:Choice Requires="wps">
            <w:drawing>
              <wp:anchor distT="0" distB="0" distL="114300" distR="114300" simplePos="0" relativeHeight="251659264" behindDoc="0" locked="0" layoutInCell="1" allowOverlap="1" wp14:anchorId="6D61FDED" wp14:editId="63576FFF">
                <wp:simplePos x="0" y="0"/>
                <wp:positionH relativeFrom="column">
                  <wp:posOffset>-69850</wp:posOffset>
                </wp:positionH>
                <wp:positionV relativeFrom="paragraph">
                  <wp:posOffset>142240</wp:posOffset>
                </wp:positionV>
                <wp:extent cx="685800" cy="1114425"/>
                <wp:effectExtent l="0" t="0" r="19050" b="28575"/>
                <wp:wrapNone/>
                <wp:docPr id="149269647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114425"/>
                        </a:xfrm>
                        <a:prstGeom prst="rect">
                          <a:avLst/>
                        </a:prstGeom>
                        <a:solidFill>
                          <a:srgbClr val="FFFFFF"/>
                        </a:solidFill>
                        <a:ln w="9525">
                          <a:solidFill>
                            <a:srgbClr val="000000"/>
                          </a:solidFill>
                          <a:miter lim="800000"/>
                          <a:headEnd/>
                          <a:tailEnd/>
                        </a:ln>
                      </wps:spPr>
                      <wps:txbx>
                        <w:txbxContent>
                          <w:p w14:paraId="36EB6A15" w14:textId="77777777" w:rsidR="0038181C" w:rsidRPr="00FC429E" w:rsidRDefault="0038181C" w:rsidP="002129B6">
                            <w:pPr>
                              <w:jc w:val="center"/>
                              <w:rPr>
                                <w:rFonts w:ascii="Times New Roman" w:hAnsi="Times New Roman" w:cs="Times New Roman"/>
                                <w:sz w:val="32"/>
                                <w:szCs w:val="32"/>
                              </w:rPr>
                            </w:pPr>
                            <w:r w:rsidRPr="00FC429E">
                              <w:rPr>
                                <w:rFonts w:ascii="Times New Roman" w:hAnsi="Times New Roman" w:cs="Times New Roman"/>
                                <w:sz w:val="32"/>
                                <w:szCs w:val="32"/>
                              </w:rPr>
                              <w:t>Lập hồ sơ tín dụng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margin-left:-5.5pt;margin-top:11.2pt;width:54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">
                <v:textbox>
                  <w:txbxContent>
                    <w:p w14:paraId="36EB6A15" w14:textId="77777777" w:rsidR="0038181C" w:rsidRPr="00FC429E" w:rsidRDefault="0038181C" w:rsidP="002129B6">
                      <w:pPr>
                        <w:jc w:val="center"/>
                        <w:rPr>
                          <w:rFonts w:ascii="Times New Roman" w:hAnsi="Times New Roman" w:cs="Times New Roman"/>
                          <w:sz w:val="32"/>
                          <w:szCs w:val="32"/>
                        </w:rPr>
                      </w:pPr>
                      <w:r w:rsidRPr="00FC429E">
                        <w:rPr>
                          <w:rFonts w:ascii="Times New Roman" w:hAnsi="Times New Roman" w:cs="Times New Roman"/>
                          <w:sz w:val="32"/>
                          <w:szCs w:val="32"/>
                        </w:rPr>
                        <w:t>Lập hồ sơ tín dụng</w:t>
                      </w:r>
                    </w:p>
                  </w:txbxContent>
                </v:textbox>
              </v:rect>
            </w:pict>
          </mc:Fallback>
        </mc:AlternateContent>
      </w:r>
      <w:r w:rsidRPr="00497983">
        <w:rPr>
          <w:rFonts w:ascii="Times New Roman" w:hAnsi="Times New Roman" w:cs="Times New Roman"/>
          <w:noProof/>
          <w:sz w:val="26"/>
          <w:szCs w:val="26"/>
          <w:lang w:val="vi-VN" w:eastAsia="vi-VN"/>
        </w:rPr>
        <mc:AlternateContent>
          <mc:Choice Requires="wps">
            <w:drawing>
              <wp:anchor distT="0" distB="0" distL="114300" distR="114300" simplePos="0" relativeHeight="251661312" behindDoc="0" locked="0" layoutInCell="1" allowOverlap="1" wp14:anchorId="2C707011" wp14:editId="7087FB43">
                <wp:simplePos x="0" y="0"/>
                <wp:positionH relativeFrom="column">
                  <wp:posOffset>1854200</wp:posOffset>
                </wp:positionH>
                <wp:positionV relativeFrom="paragraph">
                  <wp:posOffset>170815</wp:posOffset>
                </wp:positionV>
                <wp:extent cx="685800" cy="1095375"/>
                <wp:effectExtent l="0" t="0" r="19050" b="28575"/>
                <wp:wrapNone/>
                <wp:docPr id="55391837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095375"/>
                        </a:xfrm>
                        <a:prstGeom prst="rect">
                          <a:avLst/>
                        </a:prstGeom>
                        <a:solidFill>
                          <a:srgbClr val="FFFFFF"/>
                        </a:solidFill>
                        <a:ln w="9525">
                          <a:solidFill>
                            <a:srgbClr val="000000"/>
                          </a:solidFill>
                          <a:miter lim="800000"/>
                          <a:headEnd/>
                          <a:tailEnd/>
                        </a:ln>
                      </wps:spPr>
                      <wps:txbx>
                        <w:txbxContent>
                          <w:p w14:paraId="005182E5" w14:textId="77777777" w:rsidR="0038181C" w:rsidRPr="00FC429E" w:rsidRDefault="0038181C" w:rsidP="002129B6">
                            <w:pPr>
                              <w:jc w:val="center"/>
                              <w:rPr>
                                <w:rFonts w:ascii="Times New Roman" w:hAnsi="Times New Roman" w:cs="Times New Roman"/>
                                <w:sz w:val="28"/>
                                <w:szCs w:val="28"/>
                              </w:rPr>
                            </w:pPr>
                            <w:r w:rsidRPr="00FC429E">
                              <w:rPr>
                                <w:rFonts w:ascii="Times New Roman" w:hAnsi="Times New Roman" w:cs="Times New Roman"/>
                                <w:sz w:val="28"/>
                                <w:szCs w:val="28"/>
                              </w:rPr>
                              <w:t>Quyết định tín dụng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146pt;margin-top:13.45pt;width:54pt;height:8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">
                <v:textbox>
                  <w:txbxContent>
                    <w:p w14:paraId="005182E5" w14:textId="77777777" w:rsidR="0038181C" w:rsidRPr="00FC429E" w:rsidRDefault="0038181C" w:rsidP="002129B6">
                      <w:pPr>
                        <w:jc w:val="center"/>
                        <w:rPr>
                          <w:rFonts w:ascii="Times New Roman" w:hAnsi="Times New Roman" w:cs="Times New Roman"/>
                          <w:sz w:val="28"/>
                          <w:szCs w:val="28"/>
                        </w:rPr>
                      </w:pPr>
                      <w:r w:rsidRPr="00FC429E">
                        <w:rPr>
                          <w:rFonts w:ascii="Times New Roman" w:hAnsi="Times New Roman" w:cs="Times New Roman"/>
                          <w:sz w:val="28"/>
                          <w:szCs w:val="28"/>
                        </w:rPr>
                        <w:t>Quyết định tín dụng</w:t>
                      </w:r>
                    </w:p>
                  </w:txbxContent>
                </v:textbox>
              </v:rect>
            </w:pict>
          </mc:Fallback>
        </mc:AlternateContent>
      </w:r>
      <w:r w:rsidRPr="00497983">
        <w:rPr>
          <w:rFonts w:ascii="Times New Roman" w:hAnsi="Times New Roman" w:cs="Times New Roman"/>
          <w:noProof/>
          <w:sz w:val="26"/>
          <w:szCs w:val="26"/>
          <w:lang w:val="vi-VN" w:eastAsia="vi-VN"/>
        </w:rPr>
        <mc:AlternateContent>
          <mc:Choice Requires="wps">
            <w:drawing>
              <wp:anchor distT="0" distB="0" distL="114300" distR="114300" simplePos="0" relativeHeight="251664384" behindDoc="0" locked="0" layoutInCell="1" allowOverlap="1" wp14:anchorId="2BBF374C" wp14:editId="61B91F1F">
                <wp:simplePos x="0" y="0"/>
                <wp:positionH relativeFrom="column">
                  <wp:posOffset>4911725</wp:posOffset>
                </wp:positionH>
                <wp:positionV relativeFrom="paragraph">
                  <wp:posOffset>180340</wp:posOffset>
                </wp:positionV>
                <wp:extent cx="685800" cy="1028700"/>
                <wp:effectExtent l="0" t="0" r="19050" b="19050"/>
                <wp:wrapNone/>
                <wp:docPr id="205009958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028700"/>
                        </a:xfrm>
                        <a:prstGeom prst="rect">
                          <a:avLst/>
                        </a:prstGeom>
                        <a:solidFill>
                          <a:srgbClr val="FFFFFF"/>
                        </a:solidFill>
                        <a:ln w="9525">
                          <a:solidFill>
                            <a:srgbClr val="000000"/>
                          </a:solidFill>
                          <a:miter lim="800000"/>
                          <a:headEnd/>
                          <a:tailEnd/>
                        </a:ln>
                      </wps:spPr>
                      <wps:txbx>
                        <w:txbxContent>
                          <w:p w14:paraId="521747CF" w14:textId="77777777" w:rsidR="0038181C" w:rsidRPr="00FC429E" w:rsidRDefault="0038181C" w:rsidP="002129B6">
                            <w:pPr>
                              <w:jc w:val="center"/>
                              <w:rPr>
                                <w:rFonts w:ascii="Times New Roman" w:hAnsi="Times New Roman" w:cs="Times New Roman"/>
                                <w:sz w:val="2"/>
                                <w:szCs w:val="2"/>
                              </w:rPr>
                            </w:pPr>
                          </w:p>
                          <w:p w14:paraId="622AA804" w14:textId="77777777" w:rsidR="0038181C" w:rsidRPr="00FC429E" w:rsidRDefault="0038181C" w:rsidP="002129B6">
                            <w:pPr>
                              <w:jc w:val="center"/>
                              <w:rPr>
                                <w:rFonts w:ascii="Times New Roman" w:hAnsi="Times New Roman" w:cs="Times New Roman"/>
                                <w:sz w:val="28"/>
                                <w:szCs w:val="28"/>
                              </w:rPr>
                            </w:pPr>
                            <w:r w:rsidRPr="00FC429E">
                              <w:rPr>
                                <w:rFonts w:ascii="Times New Roman" w:hAnsi="Times New Roman" w:cs="Times New Roman"/>
                                <w:sz w:val="28"/>
                                <w:szCs w:val="28"/>
                              </w:rPr>
                              <w:t>Thanh lý hợp đồng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margin-left:386.75pt;margin-top:14.2pt;width:54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">
                <v:textbox>
                  <w:txbxContent>
                    <w:p w14:paraId="521747CF" w14:textId="77777777" w:rsidR="0038181C" w:rsidRPr="00FC429E" w:rsidRDefault="0038181C" w:rsidP="002129B6">
                      <w:pPr>
                        <w:jc w:val="center"/>
                        <w:rPr>
                          <w:rFonts w:ascii="Times New Roman" w:hAnsi="Times New Roman" w:cs="Times New Roman"/>
                          <w:sz w:val="2"/>
                          <w:szCs w:val="2"/>
                        </w:rPr>
                      </w:pPr>
                    </w:p>
                    <w:p w14:paraId="622AA804" w14:textId="77777777" w:rsidR="0038181C" w:rsidRPr="00FC429E" w:rsidRDefault="0038181C" w:rsidP="002129B6">
                      <w:pPr>
                        <w:jc w:val="center"/>
                        <w:rPr>
                          <w:rFonts w:ascii="Times New Roman" w:hAnsi="Times New Roman" w:cs="Times New Roman"/>
                          <w:sz w:val="28"/>
                          <w:szCs w:val="28"/>
                        </w:rPr>
                      </w:pPr>
                      <w:r w:rsidRPr="00FC429E">
                        <w:rPr>
                          <w:rFonts w:ascii="Times New Roman" w:hAnsi="Times New Roman" w:cs="Times New Roman"/>
                          <w:sz w:val="28"/>
                          <w:szCs w:val="28"/>
                        </w:rPr>
                        <w:t>Thanh lý hợp đồng</w:t>
                      </w:r>
                    </w:p>
                  </w:txbxContent>
                </v:textbox>
              </v:rect>
            </w:pict>
          </mc:Fallback>
        </mc:AlternateContent>
      </w:r>
      <w:r w:rsidRPr="00497983">
        <w:rPr>
          <w:rFonts w:ascii="Times New Roman" w:hAnsi="Times New Roman" w:cs="Times New Roman"/>
          <w:noProof/>
          <w:sz w:val="26"/>
          <w:szCs w:val="26"/>
          <w:lang w:val="vi-VN" w:eastAsia="vi-VN"/>
        </w:rPr>
        <mc:AlternateContent>
          <mc:Choice Requires="wps">
            <w:drawing>
              <wp:anchor distT="0" distB="0" distL="114300" distR="114300" simplePos="0" relativeHeight="251663360" behindDoc="0" locked="0" layoutInCell="1" allowOverlap="1" wp14:anchorId="15EBD12A" wp14:editId="12C3F720">
                <wp:simplePos x="0" y="0"/>
                <wp:positionH relativeFrom="column">
                  <wp:posOffset>3902075</wp:posOffset>
                </wp:positionH>
                <wp:positionV relativeFrom="paragraph">
                  <wp:posOffset>199390</wp:posOffset>
                </wp:positionV>
                <wp:extent cx="685800" cy="1047750"/>
                <wp:effectExtent l="0" t="0" r="19050" b="19050"/>
                <wp:wrapNone/>
                <wp:docPr id="35300799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047750"/>
                        </a:xfrm>
                        <a:prstGeom prst="rect">
                          <a:avLst/>
                        </a:prstGeom>
                        <a:solidFill>
                          <a:srgbClr val="FFFFFF"/>
                        </a:solidFill>
                        <a:ln w="9525">
                          <a:solidFill>
                            <a:srgbClr val="000000"/>
                          </a:solidFill>
                          <a:miter lim="800000"/>
                          <a:headEnd/>
                          <a:tailEnd/>
                        </a:ln>
                      </wps:spPr>
                      <wps:txbx>
                        <w:txbxContent>
                          <w:p w14:paraId="197C852F" w14:textId="77777777" w:rsidR="0038181C" w:rsidRPr="00FC429E" w:rsidRDefault="0038181C" w:rsidP="002129B6">
                            <w:pPr>
                              <w:jc w:val="center"/>
                              <w:rPr>
                                <w:rFonts w:ascii="Times New Roman" w:hAnsi="Times New Roman" w:cs="Times New Roman"/>
                                <w:sz w:val="32"/>
                                <w:szCs w:val="32"/>
                              </w:rPr>
                            </w:pPr>
                            <w:r w:rsidRPr="00FC429E">
                              <w:rPr>
                                <w:rFonts w:ascii="Times New Roman" w:hAnsi="Times New Roman" w:cs="Times New Roman"/>
                                <w:sz w:val="32"/>
                                <w:szCs w:val="32"/>
                              </w:rPr>
                              <w:t>Giám sát tín dụng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margin-left:307.25pt;margin-top:15.7pt;width:54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">
                <v:textbox>
                  <w:txbxContent>
                    <w:p w14:paraId="197C852F" w14:textId="77777777" w:rsidR="0038181C" w:rsidRPr="00FC429E" w:rsidRDefault="0038181C" w:rsidP="002129B6">
                      <w:pPr>
                        <w:jc w:val="center"/>
                        <w:rPr>
                          <w:rFonts w:ascii="Times New Roman" w:hAnsi="Times New Roman" w:cs="Times New Roman"/>
                          <w:sz w:val="32"/>
                          <w:szCs w:val="32"/>
                        </w:rPr>
                      </w:pPr>
                      <w:r w:rsidRPr="00FC429E">
                        <w:rPr>
                          <w:rFonts w:ascii="Times New Roman" w:hAnsi="Times New Roman" w:cs="Times New Roman"/>
                          <w:sz w:val="32"/>
                          <w:szCs w:val="32"/>
                        </w:rPr>
                        <w:t>Giám sát tín dụng</w:t>
                      </w:r>
                    </w:p>
                  </w:txbxContent>
                </v:textbox>
              </v:rect>
            </w:pict>
          </mc:Fallback>
        </mc:AlternateContent>
      </w:r>
      <w:r w:rsidRPr="00497983">
        <w:rPr>
          <w:rFonts w:ascii="Times New Roman" w:hAnsi="Times New Roman" w:cs="Times New Roman"/>
          <w:noProof/>
          <w:sz w:val="26"/>
          <w:szCs w:val="26"/>
          <w:lang w:val="vi-VN" w:eastAsia="vi-VN"/>
        </w:rPr>
        <mc:AlternateContent>
          <mc:Choice Requires="wps">
            <w:drawing>
              <wp:anchor distT="0" distB="0" distL="114300" distR="114300" simplePos="0" relativeHeight="251662336" behindDoc="0" locked="0" layoutInCell="1" allowOverlap="1" wp14:anchorId="02EC4951" wp14:editId="3DC54EDD">
                <wp:simplePos x="0" y="0"/>
                <wp:positionH relativeFrom="column">
                  <wp:posOffset>2854325</wp:posOffset>
                </wp:positionH>
                <wp:positionV relativeFrom="paragraph">
                  <wp:posOffset>180340</wp:posOffset>
                </wp:positionV>
                <wp:extent cx="685800" cy="1066800"/>
                <wp:effectExtent l="0" t="0" r="19050" b="19050"/>
                <wp:wrapNone/>
                <wp:docPr id="55097159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066800"/>
                        </a:xfrm>
                        <a:prstGeom prst="rect">
                          <a:avLst/>
                        </a:prstGeom>
                        <a:solidFill>
                          <a:srgbClr val="FFFFFF"/>
                        </a:solidFill>
                        <a:ln w="9525">
                          <a:solidFill>
                            <a:srgbClr val="000000"/>
                          </a:solidFill>
                          <a:miter lim="800000"/>
                          <a:headEnd/>
                          <a:tailEnd/>
                        </a:ln>
                      </wps:spPr>
                      <wps:txbx>
                        <w:txbxContent>
                          <w:p w14:paraId="590E2CD9" w14:textId="77777777" w:rsidR="0038181C" w:rsidRPr="00FC429E" w:rsidRDefault="0038181C" w:rsidP="002129B6">
                            <w:pPr>
                              <w:jc w:val="center"/>
                              <w:rPr>
                                <w:rFonts w:ascii="Times New Roman" w:hAnsi="Times New Roman" w:cs="Times New Roman"/>
                                <w:sz w:val="10"/>
                                <w:szCs w:val="10"/>
                              </w:rPr>
                            </w:pPr>
                          </w:p>
                          <w:p w14:paraId="0FDB5355" w14:textId="77777777" w:rsidR="0038181C" w:rsidRPr="00FC429E" w:rsidRDefault="0038181C" w:rsidP="002129B6">
                            <w:pPr>
                              <w:jc w:val="center"/>
                              <w:rPr>
                                <w:rFonts w:ascii="Times New Roman" w:hAnsi="Times New Roman" w:cs="Times New Roman"/>
                                <w:sz w:val="32"/>
                                <w:szCs w:val="32"/>
                              </w:rPr>
                            </w:pPr>
                            <w:r w:rsidRPr="00FC429E">
                              <w:rPr>
                                <w:rFonts w:ascii="Times New Roman" w:hAnsi="Times New Roman" w:cs="Times New Roman"/>
                                <w:sz w:val="32"/>
                                <w:szCs w:val="32"/>
                              </w:rPr>
                              <w:t>Giải ngân</w:t>
                            </w:r>
                          </w:p>
                          <w:p w14:paraId="6C1896D4" w14:textId="77777777" w:rsidR="0038181C" w:rsidRDefault="0038181C" w:rsidP="002129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margin-left:224.75pt;margin-top:14.2pt;width:54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">
                <v:textbox>
                  <w:txbxContent>
                    <w:p w14:paraId="590E2CD9" w14:textId="77777777" w:rsidR="0038181C" w:rsidRPr="00FC429E" w:rsidRDefault="0038181C" w:rsidP="002129B6">
                      <w:pPr>
                        <w:jc w:val="center"/>
                        <w:rPr>
                          <w:rFonts w:ascii="Times New Roman" w:hAnsi="Times New Roman" w:cs="Times New Roman"/>
                          <w:sz w:val="10"/>
                          <w:szCs w:val="10"/>
                        </w:rPr>
                      </w:pPr>
                    </w:p>
                    <w:p w14:paraId="0FDB5355" w14:textId="77777777" w:rsidR="0038181C" w:rsidRPr="00FC429E" w:rsidRDefault="0038181C" w:rsidP="002129B6">
                      <w:pPr>
                        <w:jc w:val="center"/>
                        <w:rPr>
                          <w:rFonts w:ascii="Times New Roman" w:hAnsi="Times New Roman" w:cs="Times New Roman"/>
                          <w:sz w:val="32"/>
                          <w:szCs w:val="32"/>
                        </w:rPr>
                      </w:pPr>
                      <w:r w:rsidRPr="00FC429E">
                        <w:rPr>
                          <w:rFonts w:ascii="Times New Roman" w:hAnsi="Times New Roman" w:cs="Times New Roman"/>
                          <w:sz w:val="32"/>
                          <w:szCs w:val="32"/>
                        </w:rPr>
                        <w:t>Giải ngân</w:t>
                      </w:r>
                    </w:p>
                    <w:p w14:paraId="6C1896D4" w14:textId="77777777" w:rsidR="0038181C" w:rsidRDefault="0038181C" w:rsidP="002129B6"/>
                  </w:txbxContent>
                </v:textbox>
              </v:rect>
            </w:pict>
          </mc:Fallback>
        </mc:AlternateContent>
      </w:r>
    </w:p>
    <w:p w14:paraId="76D35D2B" w14:textId="77777777" w:rsidR="002129B6" w:rsidRPr="00497983" w:rsidRDefault="002129B6" w:rsidP="002129B6">
      <w:pPr>
        <w:rPr>
          <w:rFonts w:ascii="Times New Roman" w:hAnsi="Times New Roman" w:cs="Times New Roman"/>
          <w:sz w:val="26"/>
          <w:szCs w:val="26"/>
        </w:rPr>
      </w:pPr>
      <w:r w:rsidRPr="00497983">
        <w:rPr>
          <w:rFonts w:ascii="Times New Roman" w:hAnsi="Times New Roman" w:cs="Times New Roman"/>
          <w:noProof/>
          <w:sz w:val="26"/>
          <w:szCs w:val="26"/>
          <w:lang w:val="vi-VN" w:eastAsia="vi-VN"/>
        </w:rPr>
        <mc:AlternateContent>
          <mc:Choice Requires="wps">
            <w:drawing>
              <wp:anchor distT="0" distB="0" distL="114300" distR="114300" simplePos="0" relativeHeight="251665408" behindDoc="0" locked="0" layoutInCell="1" allowOverlap="1" wp14:anchorId="556F5518" wp14:editId="2B205E46">
                <wp:simplePos x="0" y="0"/>
                <wp:positionH relativeFrom="column">
                  <wp:posOffset>615950</wp:posOffset>
                </wp:positionH>
                <wp:positionV relativeFrom="paragraph">
                  <wp:posOffset>181610</wp:posOffset>
                </wp:positionV>
                <wp:extent cx="266700" cy="381000"/>
                <wp:effectExtent l="0" t="38100" r="38100" b="57150"/>
                <wp:wrapNone/>
                <wp:docPr id="1320314932" name="Arrow: Righ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810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D6E21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margin-left:48.5pt;margin-top:14.3pt;width:21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"/>
            </w:pict>
          </mc:Fallback>
        </mc:AlternateContent>
      </w:r>
      <w:r w:rsidRPr="00497983">
        <w:rPr>
          <w:rFonts w:ascii="Times New Roman" w:hAnsi="Times New Roman" w:cs="Times New Roman"/>
          <w:noProof/>
          <w:sz w:val="26"/>
          <w:szCs w:val="26"/>
          <w:lang w:val="vi-VN" w:eastAsia="vi-VN"/>
        </w:rPr>
        <mc:AlternateContent>
          <mc:Choice Requires="wps">
            <w:drawing>
              <wp:anchor distT="0" distB="0" distL="114300" distR="114300" simplePos="0" relativeHeight="251669504" behindDoc="0" locked="0" layoutInCell="1" allowOverlap="1" wp14:anchorId="13CD7421" wp14:editId="4BECE184">
                <wp:simplePos x="0" y="0"/>
                <wp:positionH relativeFrom="column">
                  <wp:posOffset>1568450</wp:posOffset>
                </wp:positionH>
                <wp:positionV relativeFrom="paragraph">
                  <wp:posOffset>153035</wp:posOffset>
                </wp:positionV>
                <wp:extent cx="266700" cy="381000"/>
                <wp:effectExtent l="0" t="38100" r="38100" b="57150"/>
                <wp:wrapNone/>
                <wp:docPr id="135396684" name="Arrow: Righ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810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0144FB" id="Arrow: Right 4" o:spid="_x0000_s1026" type="#_x0000_t13" style="position:absolute;margin-left:123.5pt;margin-top:12.05pt;width:21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"/>
            </w:pict>
          </mc:Fallback>
        </mc:AlternateContent>
      </w:r>
      <w:r w:rsidRPr="00497983">
        <w:rPr>
          <w:rFonts w:ascii="Times New Roman" w:hAnsi="Times New Roman" w:cs="Times New Roman"/>
          <w:noProof/>
          <w:sz w:val="26"/>
          <w:szCs w:val="26"/>
          <w:lang w:val="vi-VN" w:eastAsia="vi-VN"/>
        </w:rPr>
        <mc:AlternateContent>
          <mc:Choice Requires="wps">
            <w:drawing>
              <wp:anchor distT="0" distB="0" distL="114300" distR="114300" simplePos="0" relativeHeight="251668480" behindDoc="0" locked="0" layoutInCell="1" allowOverlap="1" wp14:anchorId="59946263" wp14:editId="2C8F5D36">
                <wp:simplePos x="0" y="0"/>
                <wp:positionH relativeFrom="column">
                  <wp:posOffset>2559050</wp:posOffset>
                </wp:positionH>
                <wp:positionV relativeFrom="paragraph">
                  <wp:posOffset>172085</wp:posOffset>
                </wp:positionV>
                <wp:extent cx="304800" cy="381000"/>
                <wp:effectExtent l="0" t="38100" r="38100" b="57150"/>
                <wp:wrapNone/>
                <wp:docPr id="1398024198" name="Arrow: Righ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810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B82E13" id="Arrow: Right 3" o:spid="_x0000_s1026" type="#_x0000_t13" style="position:absolute;margin-left:201.5pt;margin-top:13.55pt;width:24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"/>
            </w:pict>
          </mc:Fallback>
        </mc:AlternateContent>
      </w:r>
      <w:r w:rsidRPr="00497983">
        <w:rPr>
          <w:rFonts w:ascii="Times New Roman" w:hAnsi="Times New Roman" w:cs="Times New Roman"/>
          <w:noProof/>
          <w:sz w:val="26"/>
          <w:szCs w:val="26"/>
          <w:lang w:val="vi-VN" w:eastAsia="vi-VN"/>
        </w:rPr>
        <mc:AlternateContent>
          <mc:Choice Requires="wps">
            <w:drawing>
              <wp:anchor distT="0" distB="0" distL="114300" distR="114300" simplePos="0" relativeHeight="251666432" behindDoc="0" locked="0" layoutInCell="1" allowOverlap="1" wp14:anchorId="12F7B404" wp14:editId="43C1B74C">
                <wp:simplePos x="0" y="0"/>
                <wp:positionH relativeFrom="column">
                  <wp:posOffset>4597400</wp:posOffset>
                </wp:positionH>
                <wp:positionV relativeFrom="paragraph">
                  <wp:posOffset>181610</wp:posOffset>
                </wp:positionV>
                <wp:extent cx="304800" cy="381000"/>
                <wp:effectExtent l="0" t="38100" r="38100" b="57150"/>
                <wp:wrapNone/>
                <wp:docPr id="1270430104" name="Arrow: Righ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810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AE818E" id="Arrow: Right 2" o:spid="_x0000_s1026" type="#_x0000_t13" style="position:absolute;margin-left:362pt;margin-top:14.3pt;width:24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"/>
            </w:pict>
          </mc:Fallback>
        </mc:AlternateContent>
      </w:r>
      <w:r w:rsidRPr="00497983">
        <w:rPr>
          <w:rFonts w:ascii="Times New Roman" w:hAnsi="Times New Roman" w:cs="Times New Roman"/>
          <w:noProof/>
          <w:sz w:val="26"/>
          <w:szCs w:val="26"/>
          <w:lang w:val="vi-VN" w:eastAsia="vi-VN"/>
        </w:rPr>
        <mc:AlternateContent>
          <mc:Choice Requires="wps">
            <w:drawing>
              <wp:anchor distT="0" distB="0" distL="114300" distR="114300" simplePos="0" relativeHeight="251667456" behindDoc="0" locked="0" layoutInCell="1" allowOverlap="1" wp14:anchorId="79A1C123" wp14:editId="4D7B5672">
                <wp:simplePos x="0" y="0"/>
                <wp:positionH relativeFrom="column">
                  <wp:posOffset>3549650</wp:posOffset>
                </wp:positionH>
                <wp:positionV relativeFrom="paragraph">
                  <wp:posOffset>210185</wp:posOffset>
                </wp:positionV>
                <wp:extent cx="361950" cy="381000"/>
                <wp:effectExtent l="0" t="38100" r="38100" b="57150"/>
                <wp:wrapNone/>
                <wp:docPr id="215491743" name="Arrow: Righ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810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5EA6B2" id="Arrow: Right 1" o:spid="_x0000_s1026" type="#_x0000_t13" style="position:absolute;margin-left:279.5pt;margin-top:16.55pt;width:28.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"/>
            </w:pict>
          </mc:Fallback>
        </mc:AlternateContent>
      </w:r>
      <w:r w:rsidRPr="00497983">
        <w:rPr>
          <w:rFonts w:ascii="Times New Roman" w:hAnsi="Times New Roman" w:cs="Times New Roman"/>
          <w:sz w:val="26"/>
          <w:szCs w:val="26"/>
        </w:rPr>
        <w:t>La</w:t>
      </w:r>
    </w:p>
    <w:p w14:paraId="25AA36DB" w14:textId="77777777" w:rsidR="002129B6" w:rsidRPr="00497983" w:rsidRDefault="002129B6" w:rsidP="002129B6">
      <w:pPr>
        <w:rPr>
          <w:rFonts w:ascii="Times New Roman" w:hAnsi="Times New Roman" w:cs="Times New Roman"/>
          <w:sz w:val="26"/>
          <w:szCs w:val="26"/>
        </w:rPr>
      </w:pPr>
    </w:p>
    <w:p w14:paraId="0E072955" w14:textId="77777777" w:rsidR="002129B6" w:rsidRPr="00497983" w:rsidRDefault="002129B6" w:rsidP="002129B6">
      <w:pPr>
        <w:rPr>
          <w:rFonts w:ascii="Times New Roman" w:hAnsi="Times New Roman" w:cs="Times New Roman"/>
          <w:sz w:val="26"/>
          <w:szCs w:val="26"/>
        </w:rPr>
      </w:pPr>
    </w:p>
    <w:p w14:paraId="43C95714" w14:textId="77777777" w:rsidR="002129B6" w:rsidRPr="00497983" w:rsidRDefault="002129B6" w:rsidP="002129B6">
      <w:pPr>
        <w:rPr>
          <w:rFonts w:ascii="Times New Roman" w:hAnsi="Times New Roman" w:cs="Times New Roman"/>
          <w:sz w:val="26"/>
          <w:szCs w:val="26"/>
        </w:rPr>
      </w:pPr>
    </w:p>
    <w:p w14:paraId="1E1E72C2" w14:textId="77777777" w:rsidR="002129B6" w:rsidRPr="00497983" w:rsidRDefault="002129B6" w:rsidP="002129B6">
      <w:pPr>
        <w:tabs>
          <w:tab w:val="left" w:pos="3450"/>
        </w:tabs>
        <w:jc w:val="center"/>
        <w:rPr>
          <w:rFonts w:ascii="Times New Roman" w:hAnsi="Times New Roman" w:cs="Times New Roman"/>
          <w:sz w:val="26"/>
          <w:szCs w:val="26"/>
        </w:rPr>
      </w:pPr>
      <w:r w:rsidRPr="00497983">
        <w:rPr>
          <w:rFonts w:ascii="Times New Roman" w:hAnsi="Times New Roman" w:cs="Times New Roman"/>
          <w:sz w:val="26"/>
          <w:szCs w:val="26"/>
        </w:rPr>
        <w:t>Sơ đồ 2.2: Quy trình tín dụng tại Ngân hàng.</w:t>
      </w:r>
    </w:p>
    <w:p w14:paraId="112543D0" w14:textId="00E69917" w:rsidR="002129B6" w:rsidRPr="00497983" w:rsidRDefault="002129B6" w:rsidP="002129B6">
      <w:pPr>
        <w:spacing w:line="360" w:lineRule="auto"/>
        <w:ind w:firstLine="720"/>
        <w:jc w:val="right"/>
        <w:rPr>
          <w:rFonts w:ascii="Times New Roman" w:hAnsi="Times New Roman" w:cs="Times New Roman"/>
          <w:sz w:val="26"/>
          <w:szCs w:val="26"/>
        </w:rPr>
      </w:pPr>
      <w:r w:rsidRPr="00497983">
        <w:rPr>
          <w:rFonts w:ascii="Times New Roman" w:hAnsi="Times New Roman" w:cs="Times New Roman"/>
          <w:i/>
          <w:iCs/>
          <w:sz w:val="26"/>
          <w:szCs w:val="26"/>
        </w:rPr>
        <w:t>(Nguồn: Nguyễn Hữu Ánh</w:t>
      </w:r>
      <w:r w:rsidRPr="00497983">
        <w:rPr>
          <w:rFonts w:ascii="Times New Roman" w:hAnsi="Times New Roman" w:cs="Times New Roman"/>
          <w:sz w:val="26"/>
          <w:szCs w:val="26"/>
        </w:rPr>
        <w:t xml:space="preserve">, </w:t>
      </w:r>
      <w:r w:rsidR="008C5C1C">
        <w:rPr>
          <w:rFonts w:ascii="Times New Roman" w:hAnsi="Times New Roman" w:cs="Times New Roman"/>
          <w:i/>
          <w:iCs/>
          <w:sz w:val="26"/>
          <w:szCs w:val="26"/>
        </w:rPr>
        <w:t>2021</w:t>
      </w:r>
      <w:r w:rsidRPr="00497983">
        <w:rPr>
          <w:rFonts w:ascii="Times New Roman" w:hAnsi="Times New Roman" w:cs="Times New Roman"/>
          <w:sz w:val="26"/>
          <w:szCs w:val="26"/>
        </w:rPr>
        <w:t xml:space="preserve">) </w:t>
      </w:r>
    </w:p>
    <w:p w14:paraId="1EAEF0D5" w14:textId="1A0600F4" w:rsidR="002129B6" w:rsidRPr="00497983" w:rsidRDefault="002129B6" w:rsidP="002129B6">
      <w:pPr>
        <w:spacing w:line="360" w:lineRule="auto"/>
        <w:ind w:firstLine="720"/>
        <w:jc w:val="both"/>
        <w:rPr>
          <w:rFonts w:ascii="Times New Roman" w:hAnsi="Times New Roman" w:cs="Times New Roman"/>
          <w:sz w:val="26"/>
          <w:szCs w:val="26"/>
        </w:rPr>
      </w:pPr>
      <w:r w:rsidRPr="00497983">
        <w:rPr>
          <w:rFonts w:ascii="Times New Roman" w:hAnsi="Times New Roman" w:cs="Times New Roman"/>
          <w:sz w:val="26"/>
          <w:szCs w:val="26"/>
        </w:rPr>
        <w:t>Ngân hàng CSXH chủ yếu là thực hiện nghiệp vụ cho vay ủy thác thông qua các TCCT-XH</w:t>
      </w:r>
      <w:r w:rsidR="00657C1F">
        <w:rPr>
          <w:rFonts w:ascii="Times New Roman" w:hAnsi="Times New Roman" w:cs="Times New Roman"/>
          <w:sz w:val="26"/>
          <w:szCs w:val="26"/>
          <w:lang w:val="vi-VN"/>
        </w:rPr>
        <w:t>.</w:t>
      </w:r>
      <w:r w:rsidRPr="00497983">
        <w:rPr>
          <w:rFonts w:ascii="Times New Roman" w:hAnsi="Times New Roman" w:cs="Times New Roman"/>
          <w:sz w:val="26"/>
          <w:szCs w:val="26"/>
        </w:rPr>
        <w:t xml:space="preserve"> Cụ thể, UBND xã sẽ ra quyết định thành lập Tiết kiệm và vay vốn (TK&amp;VV) tại các địa bàn thôn xóm, giao cho một tổ chức chính trị - xã hội quản lý, và Tổ TK&amp;VV sẽ giám sát việc cho vay ủy thác. Hoạt động vay ủy thác trong quy trình tín dụng của ngân hàng CSXH được thực hiện theo các bước sau:</w:t>
      </w:r>
    </w:p>
    <w:p w14:paraId="3859E3AF" w14:textId="77777777" w:rsidR="002129B6" w:rsidRPr="00497983" w:rsidRDefault="002129B6" w:rsidP="002129B6">
      <w:pPr>
        <w:spacing w:line="360" w:lineRule="auto"/>
        <w:ind w:firstLine="720"/>
        <w:jc w:val="both"/>
        <w:rPr>
          <w:rFonts w:ascii="Times New Roman" w:hAnsi="Times New Roman" w:cs="Times New Roman"/>
          <w:sz w:val="26"/>
          <w:szCs w:val="26"/>
        </w:rPr>
      </w:pPr>
      <w:r w:rsidRPr="00497983">
        <w:rPr>
          <w:rFonts w:ascii="Times New Roman" w:hAnsi="Times New Roman" w:cs="Times New Roman"/>
          <w:noProof/>
          <w:sz w:val="26"/>
          <w:szCs w:val="26"/>
          <w:lang w:val="vi-VN" w:eastAsia="vi-VN"/>
        </w:rPr>
        <w:drawing>
          <wp:inline distT="0" distB="0" distL="0" distR="0" wp14:anchorId="0FB041A3" wp14:editId="0D8C1B46">
            <wp:extent cx="4699979" cy="1947553"/>
            <wp:effectExtent l="0" t="0" r="0" b="0"/>
            <wp:docPr id="2" name="Picture 2" descr="A diagram of a block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block diagram&#10;&#10;Description automatically generated"/>
                    <pic:cNvPicPr/>
                  </pic:nvPicPr>
                  <pic:blipFill>
                    <a:blip r:embed="rId10"/>
                    <a:stretch>
                      <a:fillRect/>
                    </a:stretch>
                  </pic:blipFill>
                  <pic:spPr>
                    <a:xfrm>
                      <a:off x="0" y="0"/>
                      <a:ext cx="4719866" cy="1955794"/>
                    </a:xfrm>
                    <a:prstGeom prst="rect">
                      <a:avLst/>
                    </a:prstGeom>
                  </pic:spPr>
                </pic:pic>
              </a:graphicData>
            </a:graphic>
          </wp:inline>
        </w:drawing>
      </w:r>
    </w:p>
    <w:p w14:paraId="6B809547" w14:textId="77777777" w:rsidR="002129B6" w:rsidRPr="00497983" w:rsidRDefault="002129B6" w:rsidP="002129B6">
      <w:pPr>
        <w:spacing w:line="360" w:lineRule="auto"/>
        <w:ind w:firstLine="720"/>
        <w:jc w:val="center"/>
        <w:rPr>
          <w:rFonts w:ascii="Times New Roman" w:hAnsi="Times New Roman" w:cs="Times New Roman"/>
          <w:sz w:val="26"/>
          <w:szCs w:val="26"/>
        </w:rPr>
      </w:pPr>
      <w:r w:rsidRPr="00497983">
        <w:rPr>
          <w:rFonts w:ascii="Times New Roman" w:hAnsi="Times New Roman" w:cs="Times New Roman"/>
          <w:b/>
          <w:bCs/>
          <w:sz w:val="26"/>
          <w:szCs w:val="26"/>
        </w:rPr>
        <w:t>Sơ đồ 2.3:</w:t>
      </w:r>
      <w:r w:rsidRPr="00497983">
        <w:rPr>
          <w:rFonts w:ascii="Times New Roman" w:hAnsi="Times New Roman" w:cs="Times New Roman"/>
          <w:sz w:val="26"/>
          <w:szCs w:val="26"/>
        </w:rPr>
        <w:t xml:space="preserve"> Quy trình tín dụng tại Ngân hàng CSXH.</w:t>
      </w:r>
    </w:p>
    <w:p w14:paraId="3EEBA36E" w14:textId="3CC09B8C" w:rsidR="002129B6" w:rsidRPr="00497983" w:rsidRDefault="002129B6" w:rsidP="002129B6">
      <w:pPr>
        <w:spacing w:line="360" w:lineRule="auto"/>
        <w:ind w:firstLine="720"/>
        <w:jc w:val="right"/>
        <w:rPr>
          <w:rFonts w:ascii="Times New Roman" w:hAnsi="Times New Roman" w:cs="Times New Roman"/>
          <w:i/>
          <w:iCs/>
          <w:sz w:val="26"/>
          <w:szCs w:val="26"/>
        </w:rPr>
      </w:pPr>
      <w:r w:rsidRPr="00497983">
        <w:rPr>
          <w:rFonts w:ascii="Times New Roman" w:hAnsi="Times New Roman" w:cs="Times New Roman"/>
          <w:i/>
          <w:iCs/>
          <w:sz w:val="26"/>
          <w:szCs w:val="26"/>
        </w:rPr>
        <w:t xml:space="preserve">(Nguồn: </w:t>
      </w:r>
      <w:r w:rsidR="00D23400" w:rsidRPr="00D23400">
        <w:rPr>
          <w:rFonts w:ascii="Times New Roman" w:hAnsi="Times New Roman" w:cs="Times New Roman"/>
          <w:i/>
          <w:iCs/>
          <w:sz w:val="26"/>
          <w:szCs w:val="26"/>
        </w:rPr>
        <w:t>Nghiệp vụ cho vay</w:t>
      </w:r>
      <w:r w:rsidR="00961618">
        <w:rPr>
          <w:rFonts w:ascii="Times New Roman" w:hAnsi="Times New Roman" w:cs="Times New Roman"/>
          <w:i/>
          <w:iCs/>
          <w:sz w:val="26"/>
          <w:szCs w:val="26"/>
        </w:rPr>
        <w:t>, 2021</w:t>
      </w:r>
      <w:r w:rsidR="00D23400">
        <w:rPr>
          <w:rFonts w:ascii="Times New Roman" w:hAnsi="Times New Roman" w:cs="Times New Roman"/>
          <w:i/>
          <w:iCs/>
          <w:sz w:val="26"/>
          <w:szCs w:val="26"/>
        </w:rPr>
        <w:t>,</w:t>
      </w:r>
      <w:r w:rsidRPr="00497983">
        <w:rPr>
          <w:rFonts w:ascii="Times New Roman" w:hAnsi="Times New Roman" w:cs="Times New Roman"/>
          <w:i/>
          <w:iCs/>
          <w:sz w:val="26"/>
          <w:szCs w:val="26"/>
        </w:rPr>
        <w:t>Ngân hàng CSXH)</w:t>
      </w:r>
    </w:p>
    <w:p w14:paraId="2F4A7E50" w14:textId="3C563E0F" w:rsidR="002129B6" w:rsidRPr="00497983" w:rsidRDefault="002129B6" w:rsidP="002129B6">
      <w:pPr>
        <w:pStyle w:val="Heading3"/>
        <w:rPr>
          <w:rFonts w:ascii="Times New Roman" w:hAnsi="Times New Roman" w:cs="Times New Roman"/>
          <w:b/>
          <w:bCs/>
          <w:i/>
          <w:iCs/>
          <w:color w:val="auto"/>
          <w:sz w:val="26"/>
          <w:szCs w:val="26"/>
        </w:rPr>
      </w:pPr>
      <w:bookmarkStart w:id="262" w:name="_Toc164073847"/>
      <w:bookmarkStart w:id="263" w:name="_Toc165717617"/>
      <w:bookmarkStart w:id="264" w:name="_Toc166641943"/>
      <w:r w:rsidRPr="00497983">
        <w:rPr>
          <w:rFonts w:ascii="Times New Roman" w:hAnsi="Times New Roman" w:cs="Times New Roman"/>
          <w:b/>
          <w:bCs/>
          <w:i/>
          <w:iCs/>
          <w:color w:val="auto"/>
          <w:sz w:val="26"/>
          <w:szCs w:val="26"/>
        </w:rPr>
        <w:lastRenderedPageBreak/>
        <w:t>2.2.4. Các chỉ tiêu đánh giá trong quy trình tín dụng</w:t>
      </w:r>
      <w:bookmarkEnd w:id="262"/>
      <w:bookmarkEnd w:id="263"/>
      <w:bookmarkEnd w:id="264"/>
    </w:p>
    <w:p w14:paraId="6944C7E3" w14:textId="539795D9" w:rsidR="002129B6" w:rsidRPr="00497983" w:rsidRDefault="002129B6" w:rsidP="002129B6">
      <w:pPr>
        <w:pStyle w:val="Heading3"/>
        <w:spacing w:line="360" w:lineRule="auto"/>
        <w:rPr>
          <w:rFonts w:ascii="Times New Roman" w:hAnsi="Times New Roman" w:cs="Times New Roman"/>
          <w:b/>
          <w:bCs/>
          <w:i/>
          <w:iCs/>
          <w:color w:val="auto"/>
          <w:sz w:val="26"/>
          <w:szCs w:val="26"/>
        </w:rPr>
      </w:pPr>
      <w:bookmarkStart w:id="265" w:name="_Toc164073848"/>
      <w:bookmarkStart w:id="266" w:name="_Toc165717618"/>
      <w:bookmarkStart w:id="267" w:name="_Toc166641944"/>
      <w:r w:rsidRPr="00497983">
        <w:rPr>
          <w:rFonts w:ascii="Times New Roman" w:hAnsi="Times New Roman" w:cs="Times New Roman"/>
          <w:b/>
          <w:bCs/>
          <w:i/>
          <w:iCs/>
          <w:color w:val="auto"/>
          <w:sz w:val="26"/>
          <w:szCs w:val="26"/>
        </w:rPr>
        <w:t>2.2.5. Rủi ro trong quy trình tín dụng</w:t>
      </w:r>
      <w:bookmarkEnd w:id="265"/>
      <w:bookmarkEnd w:id="266"/>
      <w:bookmarkEnd w:id="267"/>
    </w:p>
    <w:p w14:paraId="636D43E5" w14:textId="795C7BD9" w:rsidR="002129B6" w:rsidRPr="00497983" w:rsidRDefault="002129B6" w:rsidP="00657C1F">
      <w:pPr>
        <w:pStyle w:val="Heading2"/>
        <w:spacing w:line="360" w:lineRule="auto"/>
        <w:rPr>
          <w:rFonts w:ascii="Times New Roman" w:hAnsi="Times New Roman" w:cs="Times New Roman"/>
          <w:b/>
          <w:bCs/>
          <w:color w:val="auto"/>
        </w:rPr>
      </w:pPr>
      <w:bookmarkStart w:id="268" w:name="_Toc164073849"/>
      <w:bookmarkStart w:id="269" w:name="_Toc165717619"/>
      <w:bookmarkStart w:id="270" w:name="_Toc166641945"/>
      <w:r w:rsidRPr="00497983">
        <w:rPr>
          <w:rFonts w:ascii="Times New Roman" w:hAnsi="Times New Roman" w:cs="Times New Roman"/>
          <w:b/>
          <w:bCs/>
          <w:color w:val="auto"/>
        </w:rPr>
        <w:t>2.3. Kiểm soát nội bộ trong quy trình tín dụng tại Ngân hàng</w:t>
      </w:r>
      <w:bookmarkEnd w:id="268"/>
      <w:bookmarkEnd w:id="269"/>
      <w:bookmarkEnd w:id="270"/>
    </w:p>
    <w:p w14:paraId="71D29D3A" w14:textId="77777777" w:rsidR="002129B6" w:rsidRPr="00497983" w:rsidRDefault="002129B6" w:rsidP="002129B6">
      <w:pPr>
        <w:pStyle w:val="Heading3"/>
        <w:spacing w:line="360" w:lineRule="auto"/>
        <w:rPr>
          <w:rFonts w:ascii="Times New Roman" w:hAnsi="Times New Roman" w:cs="Times New Roman"/>
          <w:b/>
          <w:bCs/>
          <w:i/>
          <w:iCs/>
          <w:color w:val="auto"/>
          <w:sz w:val="26"/>
          <w:szCs w:val="26"/>
        </w:rPr>
      </w:pPr>
      <w:bookmarkStart w:id="271" w:name="_Toc164073850"/>
      <w:bookmarkStart w:id="272" w:name="_Toc165717620"/>
      <w:bookmarkStart w:id="273" w:name="_Toc166641946"/>
      <w:r w:rsidRPr="00497983">
        <w:rPr>
          <w:rFonts w:ascii="Times New Roman" w:hAnsi="Times New Roman" w:cs="Times New Roman"/>
          <w:b/>
          <w:bCs/>
          <w:i/>
          <w:iCs/>
          <w:color w:val="auto"/>
          <w:sz w:val="26"/>
          <w:szCs w:val="26"/>
        </w:rPr>
        <w:t>2.3.1. Khái niệm của kiểm soát nội bộ trong quy trình tín dụng</w:t>
      </w:r>
      <w:bookmarkEnd w:id="271"/>
      <w:bookmarkEnd w:id="272"/>
      <w:bookmarkEnd w:id="273"/>
    </w:p>
    <w:p w14:paraId="18D97C11" w14:textId="6C0821C0" w:rsidR="002129B6" w:rsidRPr="00497983" w:rsidRDefault="002129B6" w:rsidP="00310DCD">
      <w:pPr>
        <w:pStyle w:val="Heading3"/>
        <w:spacing w:line="360" w:lineRule="auto"/>
        <w:rPr>
          <w:rFonts w:ascii="Times New Roman" w:hAnsi="Times New Roman" w:cs="Times New Roman"/>
          <w:b/>
          <w:bCs/>
          <w:i/>
          <w:iCs/>
          <w:color w:val="auto"/>
          <w:sz w:val="26"/>
          <w:szCs w:val="26"/>
        </w:rPr>
      </w:pPr>
      <w:bookmarkStart w:id="274" w:name="_Toc164073851"/>
      <w:bookmarkStart w:id="275" w:name="_Toc165717621"/>
      <w:bookmarkStart w:id="276" w:name="_Toc166641947"/>
      <w:r w:rsidRPr="00497983">
        <w:rPr>
          <w:rFonts w:ascii="Times New Roman" w:hAnsi="Times New Roman" w:cs="Times New Roman"/>
          <w:b/>
          <w:bCs/>
          <w:i/>
          <w:iCs/>
          <w:color w:val="auto"/>
          <w:sz w:val="26"/>
          <w:szCs w:val="26"/>
        </w:rPr>
        <w:t>2.3.2. Mục tiêu và nội dung về kiểm soát nội bộ quy trình tín dụng</w:t>
      </w:r>
      <w:bookmarkEnd w:id="274"/>
      <w:bookmarkEnd w:id="275"/>
      <w:bookmarkEnd w:id="276"/>
    </w:p>
    <w:p w14:paraId="600E1D19" w14:textId="1DDBDD1B" w:rsidR="002129B6" w:rsidRPr="00497983" w:rsidRDefault="002129B6" w:rsidP="002129B6">
      <w:pPr>
        <w:pStyle w:val="Heading3"/>
        <w:spacing w:line="360" w:lineRule="auto"/>
        <w:rPr>
          <w:rFonts w:ascii="Times New Roman" w:hAnsi="Times New Roman" w:cs="Times New Roman"/>
          <w:b/>
          <w:bCs/>
          <w:i/>
          <w:iCs/>
          <w:color w:val="auto"/>
          <w:sz w:val="26"/>
          <w:szCs w:val="26"/>
        </w:rPr>
      </w:pPr>
      <w:bookmarkStart w:id="277" w:name="_Toc165717622"/>
      <w:bookmarkStart w:id="278" w:name="_Toc166641948"/>
      <w:r w:rsidRPr="00497983">
        <w:rPr>
          <w:rFonts w:ascii="Times New Roman" w:hAnsi="Times New Roman" w:cs="Times New Roman"/>
          <w:b/>
          <w:bCs/>
          <w:i/>
          <w:iCs/>
          <w:color w:val="auto"/>
          <w:sz w:val="26"/>
          <w:szCs w:val="26"/>
        </w:rPr>
        <w:t>2.3.3. Kiểm soát trong quy trình tín dụng</w:t>
      </w:r>
      <w:bookmarkEnd w:id="277"/>
      <w:bookmarkEnd w:id="278"/>
    </w:p>
    <w:p w14:paraId="398083B5" w14:textId="16BE1FD1" w:rsidR="002129B6" w:rsidRPr="00497983" w:rsidRDefault="002129B6" w:rsidP="002129B6">
      <w:pPr>
        <w:pStyle w:val="Heading2"/>
        <w:spacing w:line="360" w:lineRule="auto"/>
        <w:rPr>
          <w:rFonts w:ascii="Times New Roman" w:hAnsi="Times New Roman" w:cs="Times New Roman"/>
          <w:b/>
          <w:bCs/>
          <w:color w:val="auto"/>
        </w:rPr>
      </w:pPr>
      <w:bookmarkStart w:id="279" w:name="_Toc165717623"/>
      <w:bookmarkStart w:id="280" w:name="_Toc166641949"/>
      <w:r w:rsidRPr="00497983">
        <w:rPr>
          <w:rFonts w:ascii="Times New Roman" w:hAnsi="Times New Roman" w:cs="Times New Roman"/>
          <w:b/>
          <w:bCs/>
          <w:color w:val="auto"/>
        </w:rPr>
        <w:t>2.4. Đánh giá kiểm soát nội bộ quy trình tín dụng của ngân hàng</w:t>
      </w:r>
      <w:bookmarkEnd w:id="279"/>
      <w:bookmarkEnd w:id="280"/>
    </w:p>
    <w:p w14:paraId="124983DC" w14:textId="3A60ED27" w:rsidR="002129B6" w:rsidRPr="00497983" w:rsidRDefault="002129B6" w:rsidP="002129B6">
      <w:pPr>
        <w:pStyle w:val="Heading3"/>
        <w:spacing w:line="360" w:lineRule="auto"/>
        <w:rPr>
          <w:rFonts w:ascii="Times New Roman" w:hAnsi="Times New Roman" w:cs="Times New Roman"/>
          <w:b/>
          <w:bCs/>
          <w:i/>
          <w:iCs/>
          <w:color w:val="auto"/>
          <w:sz w:val="26"/>
          <w:szCs w:val="26"/>
        </w:rPr>
      </w:pPr>
      <w:bookmarkStart w:id="281" w:name="_Toc165717624"/>
      <w:bookmarkStart w:id="282" w:name="_Toc166641950"/>
      <w:r w:rsidRPr="00497983">
        <w:rPr>
          <w:rFonts w:ascii="Times New Roman" w:hAnsi="Times New Roman" w:cs="Times New Roman"/>
          <w:b/>
          <w:bCs/>
          <w:i/>
          <w:iCs/>
          <w:color w:val="auto"/>
          <w:sz w:val="26"/>
          <w:szCs w:val="26"/>
        </w:rPr>
        <w:t xml:space="preserve">2.4.1. Khái niệm về </w:t>
      </w:r>
      <w:r w:rsidR="00950043">
        <w:rPr>
          <w:rFonts w:ascii="Times New Roman" w:hAnsi="Times New Roman" w:cs="Times New Roman"/>
          <w:b/>
          <w:bCs/>
          <w:i/>
          <w:iCs/>
          <w:color w:val="auto"/>
          <w:sz w:val="26"/>
          <w:szCs w:val="26"/>
        </w:rPr>
        <w:t>Đánh giá kiểm soát nội bộ</w:t>
      </w:r>
      <w:r w:rsidRPr="00497983">
        <w:rPr>
          <w:rFonts w:ascii="Times New Roman" w:hAnsi="Times New Roman" w:cs="Times New Roman"/>
          <w:b/>
          <w:bCs/>
          <w:i/>
          <w:iCs/>
          <w:color w:val="auto"/>
          <w:sz w:val="26"/>
          <w:szCs w:val="26"/>
        </w:rPr>
        <w:t xml:space="preserve"> quy trình tín dụng</w:t>
      </w:r>
      <w:bookmarkEnd w:id="281"/>
      <w:bookmarkEnd w:id="282"/>
    </w:p>
    <w:p w14:paraId="1D0E03A2" w14:textId="5AFBD4DB" w:rsidR="002129B6" w:rsidRPr="0038181C" w:rsidRDefault="002129B6" w:rsidP="002129B6">
      <w:pPr>
        <w:pStyle w:val="Heading3"/>
        <w:spacing w:line="360" w:lineRule="auto"/>
        <w:rPr>
          <w:rFonts w:ascii="Times New Roman" w:hAnsi="Times New Roman" w:cs="Times New Roman"/>
          <w:b/>
          <w:bCs/>
          <w:i/>
          <w:iCs/>
          <w:color w:val="auto"/>
          <w:sz w:val="26"/>
          <w:szCs w:val="26"/>
          <w:lang w:val="vi-VN"/>
        </w:rPr>
      </w:pPr>
      <w:bookmarkStart w:id="283" w:name="_Toc165717625"/>
      <w:bookmarkStart w:id="284" w:name="_Toc166641951"/>
      <w:r w:rsidRPr="00B67A17">
        <w:rPr>
          <w:rFonts w:ascii="Times New Roman" w:hAnsi="Times New Roman" w:cs="Times New Roman"/>
          <w:b/>
          <w:bCs/>
          <w:i/>
          <w:iCs/>
          <w:color w:val="auto"/>
          <w:sz w:val="26"/>
          <w:szCs w:val="26"/>
          <w:lang w:val="vi-VN"/>
        </w:rPr>
        <w:t>2.4.2. Mục tiêu và nội dung của đánh giá KSNB trong quy trình tín dụng</w:t>
      </w:r>
      <w:bookmarkEnd w:id="283"/>
      <w:bookmarkEnd w:id="284"/>
    </w:p>
    <w:p w14:paraId="152A67F4" w14:textId="0A21CCB3" w:rsidR="002129B6" w:rsidRPr="0038181C" w:rsidRDefault="002129B6" w:rsidP="002129B6">
      <w:pPr>
        <w:pStyle w:val="Heading3"/>
        <w:spacing w:line="360" w:lineRule="auto"/>
        <w:rPr>
          <w:rFonts w:ascii="Times New Roman" w:hAnsi="Times New Roman" w:cs="Times New Roman"/>
          <w:b/>
          <w:bCs/>
          <w:color w:val="auto"/>
          <w:sz w:val="26"/>
          <w:szCs w:val="26"/>
          <w:lang w:val="vi-VN"/>
        </w:rPr>
      </w:pPr>
      <w:bookmarkStart w:id="285" w:name="_Toc165717626"/>
      <w:bookmarkStart w:id="286" w:name="_Toc166641952"/>
      <w:r w:rsidRPr="00B67A17">
        <w:rPr>
          <w:rFonts w:ascii="Times New Roman" w:hAnsi="Times New Roman" w:cs="Times New Roman"/>
          <w:b/>
          <w:bCs/>
          <w:i/>
          <w:iCs/>
          <w:color w:val="auto"/>
          <w:sz w:val="26"/>
          <w:szCs w:val="26"/>
          <w:lang w:val="vi-VN"/>
        </w:rPr>
        <w:t>2.4.3. Nguyên tắc trong đánh giá kiểm soát nội bộ quy trình tín dụng</w:t>
      </w:r>
      <w:bookmarkEnd w:id="285"/>
      <w:bookmarkEnd w:id="286"/>
    </w:p>
    <w:p w14:paraId="1100EC43" w14:textId="716B4D35" w:rsidR="002129B6" w:rsidRPr="0038181C" w:rsidRDefault="002129B6" w:rsidP="002129B6">
      <w:pPr>
        <w:pStyle w:val="Heading3"/>
        <w:spacing w:line="360" w:lineRule="auto"/>
        <w:rPr>
          <w:rFonts w:ascii="Times New Roman" w:hAnsi="Times New Roman" w:cs="Times New Roman"/>
          <w:i/>
          <w:iCs/>
          <w:color w:val="auto"/>
          <w:sz w:val="26"/>
          <w:szCs w:val="26"/>
          <w:lang w:val="vi-VN"/>
        </w:rPr>
      </w:pPr>
      <w:bookmarkStart w:id="287" w:name="_Toc166641953"/>
      <w:r w:rsidRPr="00B67A17">
        <w:rPr>
          <w:rFonts w:ascii="Times New Roman" w:hAnsi="Times New Roman" w:cs="Times New Roman"/>
          <w:b/>
          <w:bCs/>
          <w:i/>
          <w:iCs/>
          <w:color w:val="auto"/>
          <w:sz w:val="26"/>
          <w:szCs w:val="26"/>
          <w:lang w:val="vi-VN"/>
        </w:rPr>
        <w:t>2.4.4 Trình tự đánh giá kiểm soát nội bộ trong quy trình tín dụng</w:t>
      </w:r>
      <w:bookmarkEnd w:id="287"/>
    </w:p>
    <w:p w14:paraId="102F56CD" w14:textId="3C7DD7E0" w:rsidR="002129B6" w:rsidRPr="00497983" w:rsidRDefault="002129B6" w:rsidP="002129B6">
      <w:pPr>
        <w:pStyle w:val="Heading3"/>
        <w:spacing w:line="360" w:lineRule="auto"/>
        <w:rPr>
          <w:rFonts w:ascii="Times New Roman" w:hAnsi="Times New Roman" w:cs="Times New Roman"/>
          <w:b/>
          <w:bCs/>
          <w:i/>
          <w:iCs/>
          <w:color w:val="auto"/>
          <w:sz w:val="26"/>
          <w:szCs w:val="26"/>
        </w:rPr>
      </w:pPr>
      <w:bookmarkStart w:id="288" w:name="_Toc166641954"/>
      <w:r w:rsidRPr="00497983">
        <w:rPr>
          <w:rFonts w:ascii="Times New Roman" w:hAnsi="Times New Roman" w:cs="Times New Roman"/>
          <w:b/>
          <w:bCs/>
          <w:i/>
          <w:iCs/>
          <w:color w:val="auto"/>
          <w:sz w:val="26"/>
          <w:szCs w:val="26"/>
        </w:rPr>
        <w:t>2.4.5. Các tiêu chí đánh giá kiểm soát nội bộ trong quy trình tín dụng</w:t>
      </w:r>
      <w:bookmarkEnd w:id="288"/>
    </w:p>
    <w:p w14:paraId="3AEE817D" w14:textId="48A8745E" w:rsidR="00DE5C42" w:rsidRPr="00DE5C42" w:rsidRDefault="002129B6" w:rsidP="00657C1F">
      <w:pPr>
        <w:spacing w:line="360" w:lineRule="auto"/>
        <w:jc w:val="both"/>
      </w:pPr>
      <w:r w:rsidRPr="00497983">
        <w:rPr>
          <w:rFonts w:ascii="Times New Roman" w:hAnsi="Times New Roman" w:cs="Times New Roman"/>
          <w:sz w:val="26"/>
          <w:szCs w:val="26"/>
        </w:rPr>
        <w:tab/>
      </w:r>
      <w:bookmarkStart w:id="289" w:name="_Toc166641955"/>
    </w:p>
    <w:p w14:paraId="48E35777" w14:textId="7DCE530C" w:rsidR="002129B6" w:rsidRPr="00497983" w:rsidRDefault="002129B6" w:rsidP="002129B6">
      <w:pPr>
        <w:pStyle w:val="Heading2"/>
        <w:spacing w:line="360" w:lineRule="auto"/>
        <w:jc w:val="center"/>
        <w:rPr>
          <w:rFonts w:ascii="Times New Roman" w:hAnsi="Times New Roman" w:cs="Times New Roman"/>
          <w:color w:val="auto"/>
        </w:rPr>
      </w:pPr>
      <w:r w:rsidRPr="00497983">
        <w:rPr>
          <w:rFonts w:ascii="Times New Roman" w:hAnsi="Times New Roman" w:cs="Times New Roman"/>
          <w:color w:val="auto"/>
        </w:rPr>
        <w:t>KẾT LUẬN CHƯƠNG II</w:t>
      </w:r>
      <w:bookmarkEnd w:id="289"/>
    </w:p>
    <w:p w14:paraId="549F3B3C" w14:textId="77777777" w:rsidR="002129B6" w:rsidRPr="00497983" w:rsidRDefault="002129B6" w:rsidP="002129B6">
      <w:pPr>
        <w:spacing w:line="360" w:lineRule="auto"/>
        <w:ind w:firstLine="720"/>
        <w:jc w:val="both"/>
        <w:rPr>
          <w:rFonts w:ascii="Times New Roman" w:hAnsi="Times New Roman" w:cs="Times New Roman"/>
          <w:sz w:val="26"/>
          <w:szCs w:val="26"/>
        </w:rPr>
      </w:pPr>
      <w:r w:rsidRPr="00497983">
        <w:rPr>
          <w:rFonts w:ascii="Times New Roman" w:hAnsi="Times New Roman" w:cs="Times New Roman"/>
          <w:sz w:val="26"/>
          <w:szCs w:val="26"/>
        </w:rPr>
        <w:t>Chương 2 đã đưa ra các vấn đề lý luận cơ bản về KSNB trong quy trình tín dụng của ngân hàng. Đầu tiên, đề án đã cung cấp một cái nhìn tổng quan về quy trình tín dụng và vai trò, mục tiêu của KSNB trong ngân hàng. Sau đó, đề án đã tập trung vào những khái niệm cơ bản, mục tiêu và yếu tố quan trọng của hệ thống KSNB, dựa trên các nguyên tắc từ các báo cáo của COSO và Basel.</w:t>
      </w:r>
    </w:p>
    <w:p w14:paraId="7BB03FD0" w14:textId="77777777" w:rsidR="002129B6" w:rsidRPr="00497983" w:rsidRDefault="002129B6" w:rsidP="002129B6">
      <w:pPr>
        <w:spacing w:line="360" w:lineRule="auto"/>
        <w:ind w:firstLine="720"/>
        <w:jc w:val="both"/>
        <w:rPr>
          <w:rFonts w:ascii="Times New Roman" w:hAnsi="Times New Roman" w:cs="Times New Roman"/>
          <w:sz w:val="26"/>
          <w:szCs w:val="26"/>
        </w:rPr>
      </w:pPr>
      <w:r w:rsidRPr="00497983">
        <w:rPr>
          <w:rFonts w:ascii="Times New Roman" w:hAnsi="Times New Roman" w:cs="Times New Roman"/>
          <w:sz w:val="26"/>
          <w:szCs w:val="26"/>
        </w:rPr>
        <w:t>Chương 2 cũng đã giải thích quy trình, thủ tục, phương pháp và nội dung của các bước đánh giá  KSNB trong quy trình tín dụng của ngân hàng thương mại. Bằng 6 tiêu chí đánh giá hoạt động KSNB trong quy trình tín dụng của ngân hàng, đề án đã có cơ sở để phân tích và đánh giá hiệu quả của hệ thống này, giúp chúng ta hiểu rõ hơn về các yếu tố nào có thể ảnh hưởng đến việc thiết kế và triển khai hệ thống KSNB trong ngân hàng.</w:t>
      </w:r>
    </w:p>
    <w:p w14:paraId="338D18A8" w14:textId="77777777" w:rsidR="002129B6" w:rsidRPr="00497983" w:rsidRDefault="002129B6" w:rsidP="002129B6">
      <w:pPr>
        <w:spacing w:line="360" w:lineRule="auto"/>
        <w:ind w:firstLine="720"/>
        <w:jc w:val="both"/>
        <w:rPr>
          <w:rFonts w:ascii="Times New Roman" w:hAnsi="Times New Roman" w:cs="Times New Roman"/>
          <w:sz w:val="26"/>
          <w:szCs w:val="26"/>
        </w:rPr>
      </w:pPr>
    </w:p>
    <w:p w14:paraId="46F7B5E1" w14:textId="77777777" w:rsidR="002129B6" w:rsidRPr="00497983" w:rsidRDefault="002129B6" w:rsidP="002129B6">
      <w:pPr>
        <w:spacing w:line="360" w:lineRule="auto"/>
        <w:ind w:firstLine="720"/>
        <w:jc w:val="both"/>
        <w:rPr>
          <w:rFonts w:ascii="Times New Roman" w:hAnsi="Times New Roman" w:cs="Times New Roman"/>
          <w:sz w:val="26"/>
          <w:szCs w:val="26"/>
        </w:rPr>
      </w:pPr>
    </w:p>
    <w:p w14:paraId="28095234" w14:textId="77777777" w:rsidR="002129B6" w:rsidRPr="00497983" w:rsidRDefault="002129B6" w:rsidP="002129B6">
      <w:pPr>
        <w:spacing w:line="360" w:lineRule="auto"/>
        <w:ind w:firstLine="720"/>
        <w:jc w:val="both"/>
        <w:rPr>
          <w:rFonts w:ascii="Times New Roman" w:hAnsi="Times New Roman" w:cs="Times New Roman"/>
          <w:sz w:val="26"/>
          <w:szCs w:val="26"/>
        </w:rPr>
      </w:pPr>
    </w:p>
    <w:p w14:paraId="08A36A16" w14:textId="77777777" w:rsidR="002129B6" w:rsidRPr="00497983" w:rsidRDefault="002129B6" w:rsidP="002129B6">
      <w:pPr>
        <w:spacing w:line="360" w:lineRule="auto"/>
        <w:ind w:firstLine="720"/>
        <w:jc w:val="both"/>
        <w:rPr>
          <w:rFonts w:ascii="Times New Roman" w:hAnsi="Times New Roman" w:cs="Times New Roman"/>
          <w:sz w:val="26"/>
          <w:szCs w:val="26"/>
        </w:rPr>
      </w:pPr>
    </w:p>
    <w:p w14:paraId="08BAA757" w14:textId="68A0B1C5" w:rsidR="002129B6" w:rsidRPr="00497983" w:rsidRDefault="002129B6" w:rsidP="002129B6">
      <w:pPr>
        <w:pStyle w:val="Heading1"/>
        <w:spacing w:line="360" w:lineRule="auto"/>
        <w:jc w:val="both"/>
        <w:rPr>
          <w:rFonts w:ascii="Times New Roman" w:hAnsi="Times New Roman" w:cs="Times New Roman"/>
          <w:b/>
          <w:bCs/>
          <w:color w:val="auto"/>
          <w:sz w:val="26"/>
          <w:szCs w:val="26"/>
        </w:rPr>
      </w:pPr>
      <w:bookmarkStart w:id="290" w:name="_Toc164073853"/>
      <w:bookmarkStart w:id="291" w:name="_Toc165717627"/>
      <w:bookmarkStart w:id="292" w:name="_Toc166641956"/>
      <w:r w:rsidRPr="00497983">
        <w:rPr>
          <w:rFonts w:ascii="Times New Roman" w:hAnsi="Times New Roman" w:cs="Times New Roman"/>
          <w:b/>
          <w:color w:val="auto"/>
          <w:sz w:val="26"/>
          <w:szCs w:val="26"/>
        </w:rPr>
        <w:lastRenderedPageBreak/>
        <w:t>CHƯƠNG 3: THỰC TRẠNG KIẾM SOÁT NỘI BỘ QUY TRÌNH TÍN DỤNG TẠI PHÒNG GIAO DỊCH NGÂN HÀNG CHÍNH SÁCH XÃ HỘI HUYỆN ĐẠI TỪ - TỈNH THÁI NGUYÊN</w:t>
      </w:r>
      <w:bookmarkEnd w:id="290"/>
      <w:bookmarkEnd w:id="291"/>
      <w:bookmarkEnd w:id="292"/>
    </w:p>
    <w:p w14:paraId="7BB25F9C" w14:textId="77D0D0AB" w:rsidR="002129B6" w:rsidRPr="00497983" w:rsidRDefault="002129B6" w:rsidP="002129B6">
      <w:pPr>
        <w:pStyle w:val="Heading2"/>
        <w:spacing w:line="360" w:lineRule="auto"/>
        <w:rPr>
          <w:rFonts w:ascii="Times New Roman" w:hAnsi="Times New Roman" w:cs="Times New Roman"/>
          <w:b/>
          <w:bCs/>
          <w:color w:val="auto"/>
        </w:rPr>
      </w:pPr>
      <w:bookmarkStart w:id="293" w:name="_Toc164073854"/>
      <w:bookmarkStart w:id="294" w:name="_Toc165717628"/>
      <w:bookmarkStart w:id="295" w:name="_Toc166641957"/>
      <w:r w:rsidRPr="00497983">
        <w:rPr>
          <w:rFonts w:ascii="Times New Roman" w:hAnsi="Times New Roman" w:cs="Times New Roman"/>
          <w:b/>
          <w:bCs/>
          <w:color w:val="auto"/>
        </w:rPr>
        <w:t>3.1. Khái quát về Phòng giao dịch Ngân hàng CSXH huyện Đại từ tỉnh Thái Nguyên</w:t>
      </w:r>
      <w:bookmarkEnd w:id="293"/>
      <w:bookmarkEnd w:id="294"/>
      <w:bookmarkEnd w:id="295"/>
    </w:p>
    <w:p w14:paraId="050AEDEB" w14:textId="20E224DD" w:rsidR="002129B6" w:rsidRPr="00497983" w:rsidRDefault="002129B6" w:rsidP="002129B6">
      <w:pPr>
        <w:pStyle w:val="Heading3"/>
        <w:spacing w:line="360" w:lineRule="auto"/>
        <w:rPr>
          <w:rFonts w:ascii="Times New Roman" w:hAnsi="Times New Roman" w:cs="Times New Roman"/>
          <w:b/>
          <w:bCs/>
          <w:i/>
          <w:iCs/>
          <w:color w:val="auto"/>
          <w:sz w:val="26"/>
          <w:szCs w:val="26"/>
        </w:rPr>
      </w:pPr>
      <w:bookmarkStart w:id="296" w:name="_Toc164073855"/>
      <w:bookmarkStart w:id="297" w:name="_Toc165717629"/>
      <w:bookmarkStart w:id="298" w:name="_Toc166641958"/>
      <w:r w:rsidRPr="00497983">
        <w:rPr>
          <w:rFonts w:ascii="Times New Roman" w:hAnsi="Times New Roman" w:cs="Times New Roman"/>
          <w:b/>
          <w:bCs/>
          <w:i/>
          <w:iCs/>
          <w:color w:val="auto"/>
          <w:sz w:val="26"/>
          <w:szCs w:val="26"/>
        </w:rPr>
        <w:t>3.1.1. Quá trình hình thành và phát triển</w:t>
      </w:r>
      <w:bookmarkEnd w:id="296"/>
      <w:bookmarkEnd w:id="297"/>
      <w:bookmarkEnd w:id="298"/>
    </w:p>
    <w:p w14:paraId="700D024B" w14:textId="1EACE5C3" w:rsidR="002129B6" w:rsidRPr="00497983" w:rsidRDefault="002129B6" w:rsidP="002129B6">
      <w:pPr>
        <w:pStyle w:val="Heading3"/>
        <w:rPr>
          <w:rFonts w:ascii="Times New Roman" w:hAnsi="Times New Roman" w:cs="Times New Roman"/>
          <w:b/>
          <w:bCs/>
          <w:i/>
          <w:iCs/>
          <w:color w:val="auto"/>
          <w:sz w:val="26"/>
          <w:szCs w:val="26"/>
        </w:rPr>
      </w:pPr>
      <w:bookmarkStart w:id="299" w:name="_Toc164073856"/>
      <w:bookmarkStart w:id="300" w:name="_Toc165717630"/>
      <w:bookmarkStart w:id="301" w:name="_Toc166641959"/>
      <w:r w:rsidRPr="00497983">
        <w:rPr>
          <w:rFonts w:ascii="Times New Roman" w:hAnsi="Times New Roman" w:cs="Times New Roman"/>
          <w:b/>
          <w:bCs/>
          <w:i/>
          <w:iCs/>
          <w:color w:val="auto"/>
          <w:sz w:val="26"/>
          <w:szCs w:val="26"/>
        </w:rPr>
        <w:t>3.1.2. Mô hình tổ chức quản lý</w:t>
      </w:r>
      <w:bookmarkEnd w:id="299"/>
      <w:bookmarkEnd w:id="300"/>
      <w:bookmarkEnd w:id="301"/>
    </w:p>
    <w:p w14:paraId="1E51AC76" w14:textId="77777777" w:rsidR="002129B6" w:rsidRPr="00497983" w:rsidRDefault="002129B6" w:rsidP="002129B6">
      <w:pPr>
        <w:spacing w:line="360" w:lineRule="auto"/>
        <w:ind w:firstLine="720"/>
        <w:jc w:val="both"/>
        <w:rPr>
          <w:rFonts w:ascii="Times New Roman" w:hAnsi="Times New Roman" w:cs="Times New Roman"/>
          <w:sz w:val="26"/>
          <w:szCs w:val="26"/>
        </w:rPr>
      </w:pPr>
      <w:r w:rsidRPr="00497983">
        <w:rPr>
          <w:rFonts w:ascii="Times New Roman" w:hAnsi="Times New Roman" w:cs="Times New Roman"/>
          <w:sz w:val="26"/>
          <w:szCs w:val="26"/>
        </w:rPr>
        <w:t>Bộ máy hoạt động của Phòng giao dịch tính theo biên chế đến cuối năm 2023 có 20 người, Mô hình quản lý của Ngân hàng CSXH là một mô hình đặc thù, được thiết kế phù hợp với điều kiện thực tiễn, được biểu diễn bởi sơ đồ sau đây:</w:t>
      </w:r>
    </w:p>
    <w:p w14:paraId="3E51EA8F" w14:textId="77777777" w:rsidR="002129B6" w:rsidRPr="00497983" w:rsidRDefault="002129B6" w:rsidP="002129B6">
      <w:pPr>
        <w:tabs>
          <w:tab w:val="left" w:pos="3686"/>
        </w:tabs>
        <w:jc w:val="center"/>
        <w:rPr>
          <w:rFonts w:ascii="Times New Roman" w:hAnsi="Times New Roman" w:cs="Times New Roman"/>
          <w:sz w:val="26"/>
          <w:szCs w:val="26"/>
        </w:rPr>
      </w:pPr>
      <w:r w:rsidRPr="00497983">
        <w:rPr>
          <w:rFonts w:ascii="Times New Roman" w:hAnsi="Times New Roman" w:cs="Times New Roman"/>
          <w:noProof/>
          <w:sz w:val="26"/>
          <w:szCs w:val="26"/>
          <w:lang w:val="vi-VN" w:eastAsia="vi-VN"/>
        </w:rPr>
        <w:drawing>
          <wp:inline distT="0" distB="0" distL="0" distR="0" wp14:anchorId="5F3027B3" wp14:editId="0014F5CC">
            <wp:extent cx="3467100" cy="2440587"/>
            <wp:effectExtent l="0" t="0" r="0" b="0"/>
            <wp:docPr id="28" name="Picture 28"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diagram of a company&#10;&#10;Description automatically generated"/>
                    <pic:cNvPicPr/>
                  </pic:nvPicPr>
                  <pic:blipFill>
                    <a:blip r:embed="rId11"/>
                    <a:stretch>
                      <a:fillRect/>
                    </a:stretch>
                  </pic:blipFill>
                  <pic:spPr>
                    <a:xfrm>
                      <a:off x="0" y="0"/>
                      <a:ext cx="3494975" cy="2460209"/>
                    </a:xfrm>
                    <a:prstGeom prst="rect">
                      <a:avLst/>
                    </a:prstGeom>
                  </pic:spPr>
                </pic:pic>
              </a:graphicData>
            </a:graphic>
          </wp:inline>
        </w:drawing>
      </w:r>
    </w:p>
    <w:p w14:paraId="67A0328F" w14:textId="77777777" w:rsidR="002129B6" w:rsidRPr="00497983" w:rsidRDefault="002129B6" w:rsidP="002129B6">
      <w:pPr>
        <w:tabs>
          <w:tab w:val="left" w:pos="8080"/>
        </w:tabs>
        <w:jc w:val="center"/>
        <w:rPr>
          <w:rFonts w:ascii="Times New Roman" w:hAnsi="Times New Roman" w:cs="Times New Roman"/>
          <w:sz w:val="26"/>
          <w:szCs w:val="26"/>
        </w:rPr>
      </w:pPr>
      <w:r w:rsidRPr="00497983">
        <w:rPr>
          <w:rFonts w:ascii="Times New Roman" w:hAnsi="Times New Roman" w:cs="Times New Roman"/>
          <w:b/>
          <w:bCs/>
          <w:sz w:val="26"/>
          <w:szCs w:val="26"/>
        </w:rPr>
        <w:t xml:space="preserve">Sơ đồ 3.1: </w:t>
      </w:r>
      <w:r w:rsidRPr="00497983">
        <w:rPr>
          <w:rFonts w:ascii="Times New Roman" w:hAnsi="Times New Roman" w:cs="Times New Roman"/>
          <w:sz w:val="26"/>
          <w:szCs w:val="26"/>
        </w:rPr>
        <w:t>Cơ cấu tổ chức Phòng giao dịch huyện Đại Từ.</w:t>
      </w:r>
    </w:p>
    <w:p w14:paraId="07C08426" w14:textId="77777777" w:rsidR="002129B6" w:rsidRPr="00497983" w:rsidRDefault="002129B6" w:rsidP="002129B6">
      <w:pPr>
        <w:tabs>
          <w:tab w:val="left" w:pos="8080"/>
        </w:tabs>
        <w:jc w:val="right"/>
        <w:rPr>
          <w:rFonts w:ascii="Times New Roman" w:hAnsi="Times New Roman" w:cs="Times New Roman"/>
          <w:b/>
          <w:bCs/>
          <w:i/>
          <w:iCs/>
          <w:sz w:val="26"/>
          <w:szCs w:val="26"/>
        </w:rPr>
      </w:pPr>
      <w:r w:rsidRPr="00497983">
        <w:rPr>
          <w:rFonts w:ascii="Times New Roman" w:hAnsi="Times New Roman" w:cs="Times New Roman"/>
          <w:i/>
          <w:iCs/>
          <w:sz w:val="26"/>
          <w:szCs w:val="26"/>
        </w:rPr>
        <w:t>(Nguồn: Phòng giao dịch ngân hàng CSXH Đại Từ)</w:t>
      </w:r>
    </w:p>
    <w:p w14:paraId="7F9A645E" w14:textId="77777777" w:rsidR="002129B6" w:rsidRPr="00497983" w:rsidRDefault="002129B6" w:rsidP="002129B6">
      <w:pPr>
        <w:tabs>
          <w:tab w:val="left" w:pos="8080"/>
        </w:tabs>
        <w:rPr>
          <w:rFonts w:ascii="Times New Roman" w:hAnsi="Times New Roman" w:cs="Times New Roman"/>
          <w:sz w:val="26"/>
          <w:szCs w:val="26"/>
        </w:rPr>
      </w:pPr>
    </w:p>
    <w:p w14:paraId="46C8540B" w14:textId="69F73B82" w:rsidR="002129B6" w:rsidRPr="00497983" w:rsidRDefault="002129B6" w:rsidP="002129B6">
      <w:pPr>
        <w:pStyle w:val="Heading3"/>
        <w:spacing w:line="360" w:lineRule="auto"/>
        <w:rPr>
          <w:rFonts w:ascii="Times New Roman" w:hAnsi="Times New Roman" w:cs="Times New Roman"/>
          <w:b/>
          <w:bCs/>
          <w:i/>
          <w:iCs/>
          <w:color w:val="auto"/>
          <w:sz w:val="26"/>
          <w:szCs w:val="26"/>
        </w:rPr>
      </w:pPr>
      <w:bookmarkStart w:id="302" w:name="_Toc164073857"/>
      <w:bookmarkStart w:id="303" w:name="_Toc165717631"/>
      <w:bookmarkStart w:id="304" w:name="_Toc166641960"/>
      <w:r w:rsidRPr="00497983">
        <w:rPr>
          <w:rFonts w:ascii="Times New Roman" w:hAnsi="Times New Roman" w:cs="Times New Roman"/>
          <w:b/>
          <w:bCs/>
          <w:i/>
          <w:iCs/>
          <w:color w:val="auto"/>
          <w:sz w:val="26"/>
          <w:szCs w:val="26"/>
        </w:rPr>
        <w:t>3.1.3  Kết quả các hoạt động chủ yếu</w:t>
      </w:r>
      <w:bookmarkEnd w:id="302"/>
      <w:bookmarkEnd w:id="303"/>
      <w:bookmarkEnd w:id="304"/>
    </w:p>
    <w:p w14:paraId="12460625" w14:textId="69B1DE88" w:rsidR="002129B6" w:rsidRPr="00497983" w:rsidRDefault="002129B6" w:rsidP="002129B6">
      <w:pPr>
        <w:pStyle w:val="Heading2"/>
        <w:spacing w:line="360" w:lineRule="auto"/>
        <w:rPr>
          <w:rFonts w:ascii="Times New Roman" w:hAnsi="Times New Roman" w:cs="Times New Roman"/>
          <w:b/>
          <w:bCs/>
          <w:color w:val="auto"/>
        </w:rPr>
      </w:pPr>
      <w:bookmarkStart w:id="305" w:name="_Toc165717632"/>
      <w:bookmarkStart w:id="306" w:name="_Toc166641961"/>
      <w:r w:rsidRPr="00497983">
        <w:rPr>
          <w:rFonts w:ascii="Times New Roman" w:hAnsi="Times New Roman" w:cs="Times New Roman"/>
          <w:b/>
          <w:bCs/>
          <w:color w:val="auto"/>
        </w:rPr>
        <w:t>3.2. Thực trạng kiểm soát nội bộ trong quy trình tín dụng tại Phòng giao dịch</w:t>
      </w:r>
      <w:r w:rsidR="00EB0F0B">
        <w:rPr>
          <w:rFonts w:ascii="Times New Roman" w:hAnsi="Times New Roman" w:cs="Times New Roman"/>
          <w:b/>
          <w:bCs/>
          <w:color w:val="auto"/>
        </w:rPr>
        <w:t xml:space="preserve"> </w:t>
      </w:r>
      <w:r w:rsidRPr="00497983">
        <w:rPr>
          <w:rFonts w:ascii="Times New Roman" w:hAnsi="Times New Roman" w:cs="Times New Roman"/>
          <w:b/>
          <w:bCs/>
          <w:color w:val="auto"/>
        </w:rPr>
        <w:t>huyện Đại Từ</w:t>
      </w:r>
      <w:bookmarkEnd w:id="305"/>
      <w:bookmarkEnd w:id="306"/>
    </w:p>
    <w:p w14:paraId="23666653" w14:textId="77777777" w:rsidR="002129B6" w:rsidRPr="00497983" w:rsidRDefault="002129B6" w:rsidP="002129B6">
      <w:pPr>
        <w:pStyle w:val="Heading3"/>
        <w:spacing w:line="360" w:lineRule="auto"/>
        <w:rPr>
          <w:rFonts w:ascii="Times New Roman" w:hAnsi="Times New Roman" w:cs="Times New Roman"/>
          <w:b/>
          <w:bCs/>
          <w:i/>
          <w:iCs/>
          <w:color w:val="auto"/>
          <w:sz w:val="26"/>
          <w:szCs w:val="26"/>
        </w:rPr>
      </w:pPr>
      <w:bookmarkStart w:id="307" w:name="_Toc165717633"/>
      <w:bookmarkStart w:id="308" w:name="_Toc166641962"/>
      <w:r w:rsidRPr="00497983">
        <w:rPr>
          <w:rFonts w:ascii="Times New Roman" w:hAnsi="Times New Roman" w:cs="Times New Roman"/>
          <w:b/>
          <w:bCs/>
          <w:i/>
          <w:iCs/>
          <w:color w:val="auto"/>
          <w:sz w:val="26"/>
          <w:szCs w:val="26"/>
        </w:rPr>
        <w:t>3.2.1. Chức  năng, nhiệm vụ của các bộ phận liên quan đến kiểm soát nội bộ</w:t>
      </w:r>
      <w:bookmarkEnd w:id="307"/>
      <w:r w:rsidRPr="00497983">
        <w:rPr>
          <w:rFonts w:ascii="Times New Roman" w:hAnsi="Times New Roman" w:cs="Times New Roman"/>
          <w:b/>
          <w:bCs/>
          <w:i/>
          <w:iCs/>
          <w:color w:val="auto"/>
          <w:sz w:val="26"/>
          <w:szCs w:val="26"/>
        </w:rPr>
        <w:t xml:space="preserve"> trong quy trình tín dụng.</w:t>
      </w:r>
      <w:bookmarkEnd w:id="308"/>
    </w:p>
    <w:p w14:paraId="2A70506D" w14:textId="222CD837" w:rsidR="002129B6" w:rsidRPr="00497983" w:rsidRDefault="002129B6" w:rsidP="002129B6">
      <w:pPr>
        <w:spacing w:line="360" w:lineRule="auto"/>
        <w:ind w:firstLine="720"/>
        <w:jc w:val="both"/>
        <w:rPr>
          <w:rFonts w:ascii="Times New Roman" w:hAnsi="Times New Roman" w:cs="Times New Roman"/>
          <w:sz w:val="26"/>
          <w:szCs w:val="26"/>
        </w:rPr>
      </w:pPr>
      <w:r w:rsidRPr="00497983">
        <w:rPr>
          <w:rFonts w:ascii="Times New Roman" w:hAnsi="Times New Roman" w:cs="Times New Roman"/>
          <w:sz w:val="26"/>
          <w:szCs w:val="26"/>
        </w:rPr>
        <w:t>. Phòng giao dịch huyện Đại Từ đảm bảo việc kiểm soát quy trình tín dụng diễn ra một cách kịp thời và hiệu quả trong quy trình tín dụng  theo sơ đồ sau:</w:t>
      </w:r>
    </w:p>
    <w:p w14:paraId="31CA2A02" w14:textId="77777777" w:rsidR="002129B6" w:rsidRPr="00497983" w:rsidRDefault="002129B6" w:rsidP="002129B6">
      <w:pPr>
        <w:spacing w:line="360" w:lineRule="auto"/>
        <w:jc w:val="center"/>
        <w:rPr>
          <w:rFonts w:ascii="Times New Roman" w:hAnsi="Times New Roman" w:cs="Times New Roman"/>
          <w:sz w:val="26"/>
          <w:szCs w:val="26"/>
        </w:rPr>
      </w:pPr>
      <w:r w:rsidRPr="00497983">
        <w:rPr>
          <w:rFonts w:ascii="Times New Roman" w:hAnsi="Times New Roman" w:cs="Times New Roman"/>
          <w:noProof/>
          <w:sz w:val="26"/>
          <w:szCs w:val="26"/>
          <w:lang w:val="vi-VN" w:eastAsia="vi-VN"/>
          <w14:ligatures w14:val="standardContextual"/>
        </w:rPr>
        <w:lastRenderedPageBreak/>
        <mc:AlternateContent>
          <mc:Choice Requires="wpi">
            <w:drawing>
              <wp:anchor distT="0" distB="0" distL="114300" distR="114300" simplePos="0" relativeHeight="251671552" behindDoc="0" locked="0" layoutInCell="1" allowOverlap="1" wp14:anchorId="3E5A5597" wp14:editId="2A9249CA">
                <wp:simplePos x="0" y="0"/>
                <wp:positionH relativeFrom="column">
                  <wp:posOffset>2615335</wp:posOffset>
                </wp:positionH>
                <wp:positionV relativeFrom="paragraph">
                  <wp:posOffset>1655850</wp:posOffset>
                </wp:positionV>
                <wp:extent cx="360" cy="360"/>
                <wp:effectExtent l="95250" t="152400" r="114300" b="152400"/>
                <wp:wrapNone/>
                <wp:docPr id="1344648081" name="Ink 17"/>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ED231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style="position:absolute;margin-left:201.7pt;margin-top:121.9pt;width:8.55pt;height:17.0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">
                <v:imagedata r:id="rId15" o:title=""/>
              </v:shape>
            </w:pict>
          </mc:Fallback>
        </mc:AlternateContent>
      </w:r>
      <w:r w:rsidRPr="00497983">
        <w:rPr>
          <w:rFonts w:ascii="Times New Roman" w:hAnsi="Times New Roman" w:cs="Times New Roman"/>
          <w:noProof/>
          <w:sz w:val="26"/>
          <w:szCs w:val="26"/>
          <w:lang w:val="vi-VN" w:eastAsia="vi-VN"/>
          <w14:ligatures w14:val="standardContextual"/>
        </w:rPr>
        <mc:AlternateContent>
          <mc:Choice Requires="wpi">
            <w:drawing>
              <wp:anchor distT="0" distB="0" distL="114300" distR="114300" simplePos="0" relativeHeight="251670528" behindDoc="0" locked="0" layoutInCell="1" allowOverlap="1" wp14:anchorId="49258C3F" wp14:editId="408219C3">
                <wp:simplePos x="0" y="0"/>
                <wp:positionH relativeFrom="column">
                  <wp:posOffset>2688775</wp:posOffset>
                </wp:positionH>
                <wp:positionV relativeFrom="paragraph">
                  <wp:posOffset>1655850</wp:posOffset>
                </wp:positionV>
                <wp:extent cx="2880" cy="360"/>
                <wp:effectExtent l="95250" t="152400" r="111760" b="152400"/>
                <wp:wrapNone/>
                <wp:docPr id="634638425" name="Ink 16"/>
                <wp:cNvGraphicFramePr/>
                <a:graphic xmlns:a="http://schemas.openxmlformats.org/drawingml/2006/main">
                  <a:graphicData uri="http://schemas.microsoft.com/office/word/2010/wordprocessingInk">
                    <w14:contentPart bwMode="auto" r:id="rId16">
                      <w14:nvContentPartPr>
                        <w14:cNvContentPartPr/>
                      </w14:nvContentPartPr>
                      <w14:xfrm>
                        <a:off x="0" y="0"/>
                        <a:ext cx="2880" cy="360"/>
                      </w14:xfrm>
                    </w14:contentPart>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669F5C" id="Ink 16" o:spid="_x0000_s1026" type="#_x0000_t75" style="position:absolute;margin-left:207.45pt;margin-top:121.9pt;width:8.75pt;height:17.0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">
                <v:imagedata r:id="rId15" o:title=""/>
              </v:shape>
            </w:pict>
          </mc:Fallback>
        </mc:AlternateContent>
      </w:r>
      <w:r w:rsidRPr="00497983">
        <w:rPr>
          <w:noProof/>
          <w:sz w:val="26"/>
          <w:szCs w:val="26"/>
          <w14:ligatures w14:val="standardContextual"/>
        </w:rPr>
        <w:t xml:space="preserve"> </w:t>
      </w:r>
      <w:r w:rsidRPr="00497983">
        <w:rPr>
          <w:noProof/>
          <w:lang w:val="vi-VN" w:eastAsia="vi-VN"/>
          <w14:ligatures w14:val="standardContextual"/>
        </w:rPr>
        <w:drawing>
          <wp:inline distT="0" distB="0" distL="0" distR="0" wp14:anchorId="5A23359D" wp14:editId="3B20660A">
            <wp:extent cx="3944753" cy="2695699"/>
            <wp:effectExtent l="0" t="0" r="0" b="9525"/>
            <wp:docPr id="1064524790" name="Picture 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524790" name="Picture 1" descr="A diagram of a flowchart&#10;&#10;Description automatically generated"/>
                    <pic:cNvPicPr/>
                  </pic:nvPicPr>
                  <pic:blipFill rotWithShape="1">
                    <a:blip r:embed="rId17"/>
                    <a:srcRect l="11915" r="7584"/>
                    <a:stretch/>
                  </pic:blipFill>
                  <pic:spPr bwMode="auto">
                    <a:xfrm>
                      <a:off x="0" y="0"/>
                      <a:ext cx="3975018" cy="2716381"/>
                    </a:xfrm>
                    <a:prstGeom prst="rect">
                      <a:avLst/>
                    </a:prstGeom>
                    <a:ln>
                      <a:noFill/>
                    </a:ln>
                    <a:extLst>
                      <a:ext uri="{53640926-AAD7-44D8-BBD7-CCE9431645EC}">
                        <a14:shadowObscured xmlns:a14="http://schemas.microsoft.com/office/drawing/2010/main"/>
                      </a:ext>
                    </a:extLst>
                  </pic:spPr>
                </pic:pic>
              </a:graphicData>
            </a:graphic>
          </wp:inline>
        </w:drawing>
      </w:r>
    </w:p>
    <w:p w14:paraId="33BA6259" w14:textId="77777777" w:rsidR="002129B6" w:rsidRPr="00497983" w:rsidRDefault="002129B6" w:rsidP="002129B6">
      <w:pPr>
        <w:spacing w:line="240" w:lineRule="auto"/>
        <w:ind w:firstLine="720"/>
        <w:jc w:val="center"/>
        <w:rPr>
          <w:rFonts w:ascii="Times New Roman" w:hAnsi="Times New Roman" w:cs="Times New Roman"/>
          <w:sz w:val="26"/>
          <w:szCs w:val="26"/>
        </w:rPr>
      </w:pPr>
      <w:r w:rsidRPr="00497983">
        <w:rPr>
          <w:rFonts w:ascii="Times New Roman" w:hAnsi="Times New Roman" w:cs="Times New Roman"/>
          <w:b/>
          <w:bCs/>
          <w:sz w:val="26"/>
          <w:szCs w:val="26"/>
        </w:rPr>
        <w:t>Sơ đồ 3.2:</w:t>
      </w:r>
      <w:r w:rsidRPr="00497983">
        <w:rPr>
          <w:rFonts w:ascii="Times New Roman" w:hAnsi="Times New Roman" w:cs="Times New Roman"/>
          <w:sz w:val="26"/>
          <w:szCs w:val="26"/>
        </w:rPr>
        <w:t xml:space="preserve"> Sơ đồ kiểm soát trong quy trình tín dụng.</w:t>
      </w:r>
    </w:p>
    <w:p w14:paraId="105BBF16" w14:textId="77777777" w:rsidR="002129B6" w:rsidRPr="00497983" w:rsidRDefault="002129B6" w:rsidP="002129B6">
      <w:pPr>
        <w:spacing w:line="240" w:lineRule="auto"/>
        <w:ind w:firstLine="720"/>
        <w:jc w:val="right"/>
        <w:rPr>
          <w:rFonts w:ascii="Times New Roman" w:hAnsi="Times New Roman" w:cs="Times New Roman"/>
          <w:i/>
          <w:iCs/>
          <w:sz w:val="26"/>
          <w:szCs w:val="26"/>
        </w:rPr>
      </w:pPr>
      <w:r w:rsidRPr="00497983">
        <w:rPr>
          <w:rFonts w:ascii="Times New Roman" w:hAnsi="Times New Roman" w:cs="Times New Roman"/>
          <w:i/>
          <w:iCs/>
          <w:sz w:val="26"/>
          <w:szCs w:val="26"/>
        </w:rPr>
        <w:t>(Nguồn: Phòng giao dịch huyện Đại Từ)</w:t>
      </w:r>
    </w:p>
    <w:p w14:paraId="2F6590B9" w14:textId="466556CC" w:rsidR="002129B6" w:rsidRPr="00497983" w:rsidRDefault="002129B6" w:rsidP="002129B6">
      <w:pPr>
        <w:pStyle w:val="Heading3"/>
        <w:spacing w:line="360" w:lineRule="auto"/>
        <w:rPr>
          <w:rFonts w:ascii="Times New Roman" w:hAnsi="Times New Roman" w:cs="Times New Roman"/>
          <w:b/>
          <w:bCs/>
          <w:i/>
          <w:iCs/>
          <w:color w:val="auto"/>
          <w:sz w:val="26"/>
          <w:szCs w:val="26"/>
        </w:rPr>
      </w:pPr>
      <w:bookmarkStart w:id="309" w:name="_Toc165717634"/>
      <w:bookmarkStart w:id="310" w:name="_Toc166641963"/>
      <w:r w:rsidRPr="00497983">
        <w:rPr>
          <w:rFonts w:ascii="Times New Roman" w:hAnsi="Times New Roman" w:cs="Times New Roman"/>
          <w:b/>
          <w:bCs/>
          <w:i/>
          <w:iCs/>
          <w:color w:val="auto"/>
          <w:sz w:val="26"/>
          <w:szCs w:val="26"/>
        </w:rPr>
        <w:t>3.2.2. Thực trạng kiểm soát nội bộ quy trinh tín dụng tại Phòng Giao dịch huyện Đại Từ</w:t>
      </w:r>
      <w:bookmarkEnd w:id="309"/>
      <w:bookmarkEnd w:id="310"/>
    </w:p>
    <w:p w14:paraId="666DCF90" w14:textId="0B95D940" w:rsidR="002129B6" w:rsidRPr="00497983" w:rsidRDefault="002129B6" w:rsidP="002129B6">
      <w:pPr>
        <w:spacing w:line="360" w:lineRule="auto"/>
        <w:jc w:val="both"/>
        <w:rPr>
          <w:rFonts w:ascii="Times New Roman" w:hAnsi="Times New Roman" w:cs="Times New Roman"/>
          <w:i/>
          <w:iCs/>
          <w:sz w:val="26"/>
          <w:szCs w:val="26"/>
        </w:rPr>
      </w:pPr>
      <w:r w:rsidRPr="00497983">
        <w:rPr>
          <w:rFonts w:ascii="Times New Roman" w:hAnsi="Times New Roman" w:cs="Times New Roman"/>
          <w:i/>
          <w:iCs/>
          <w:sz w:val="26"/>
          <w:szCs w:val="26"/>
        </w:rPr>
        <w:t>3.2.2.1 Thủ tục kiểm soát trong lập hồ sơ tín dụng</w:t>
      </w:r>
    </w:p>
    <w:p w14:paraId="6C563198" w14:textId="77777777" w:rsidR="002129B6" w:rsidRPr="00497983" w:rsidRDefault="002129B6" w:rsidP="00310DCD">
      <w:pPr>
        <w:spacing w:line="360" w:lineRule="auto"/>
        <w:rPr>
          <w:rFonts w:ascii="Times New Roman" w:hAnsi="Times New Roman" w:cs="Times New Roman"/>
          <w:i/>
          <w:iCs/>
          <w:sz w:val="26"/>
          <w:szCs w:val="26"/>
        </w:rPr>
      </w:pPr>
      <w:r w:rsidRPr="00497983">
        <w:rPr>
          <w:rFonts w:ascii="Times New Roman" w:hAnsi="Times New Roman" w:cs="Times New Roman"/>
          <w:i/>
          <w:iCs/>
          <w:sz w:val="26"/>
          <w:szCs w:val="26"/>
        </w:rPr>
        <w:t xml:space="preserve">Thủ tục kiểm soát trực tiếp: </w:t>
      </w:r>
    </w:p>
    <w:p w14:paraId="41B97D0B" w14:textId="77777777" w:rsidR="002129B6" w:rsidRPr="00497983" w:rsidRDefault="002129B6" w:rsidP="00310DCD">
      <w:pPr>
        <w:pStyle w:val="ListParagraph"/>
        <w:numPr>
          <w:ilvl w:val="0"/>
          <w:numId w:val="19"/>
        </w:numPr>
        <w:spacing w:line="360" w:lineRule="auto"/>
        <w:ind w:left="0"/>
        <w:jc w:val="both"/>
        <w:rPr>
          <w:rFonts w:ascii="Times New Roman" w:hAnsi="Times New Roman" w:cs="Times New Roman"/>
          <w:sz w:val="26"/>
          <w:szCs w:val="26"/>
        </w:rPr>
      </w:pPr>
      <w:r w:rsidRPr="00497983">
        <w:rPr>
          <w:rFonts w:ascii="Times New Roman" w:hAnsi="Times New Roman" w:cs="Times New Roman"/>
          <w:sz w:val="26"/>
          <w:szCs w:val="26"/>
        </w:rPr>
        <w:t>Cuộc họp bình xét hồ sơ cần có sự tham gia của đại diện TCCT-XH và sự quan sát của Trưởng thôn.</w:t>
      </w:r>
    </w:p>
    <w:p w14:paraId="03FEED56" w14:textId="77777777" w:rsidR="002129B6" w:rsidRPr="00497983" w:rsidRDefault="002129B6" w:rsidP="00310DCD">
      <w:pPr>
        <w:pStyle w:val="ListParagraph"/>
        <w:numPr>
          <w:ilvl w:val="0"/>
          <w:numId w:val="19"/>
        </w:numPr>
        <w:spacing w:line="360" w:lineRule="auto"/>
        <w:ind w:left="0"/>
        <w:jc w:val="both"/>
        <w:rPr>
          <w:rFonts w:ascii="Times New Roman" w:hAnsi="Times New Roman" w:cs="Times New Roman"/>
          <w:sz w:val="26"/>
          <w:szCs w:val="26"/>
        </w:rPr>
      </w:pPr>
      <w:r w:rsidRPr="00497983">
        <w:rPr>
          <w:rFonts w:ascii="Times New Roman" w:hAnsi="Times New Roman" w:cs="Times New Roman"/>
          <w:sz w:val="26"/>
          <w:szCs w:val="26"/>
        </w:rPr>
        <w:t>Đại diện TCCT-XH kiểm tra Hồ sơ tín dụng của hộ vay vốn về các  thông tin cần thiết và các giấy tờ cần thiết có liên quan đến chương tình vay vốn.</w:t>
      </w:r>
    </w:p>
    <w:p w14:paraId="22BB5016" w14:textId="77777777" w:rsidR="00310DCD" w:rsidRPr="00310DCD" w:rsidRDefault="002129B6" w:rsidP="002129B6">
      <w:pPr>
        <w:pStyle w:val="ListParagraph"/>
        <w:numPr>
          <w:ilvl w:val="0"/>
          <w:numId w:val="19"/>
        </w:numPr>
        <w:spacing w:line="360" w:lineRule="auto"/>
        <w:ind w:left="0"/>
        <w:jc w:val="both"/>
        <w:rPr>
          <w:rFonts w:ascii="Times New Roman" w:hAnsi="Times New Roman" w:cs="Times New Roman"/>
          <w:sz w:val="26"/>
          <w:szCs w:val="26"/>
        </w:rPr>
      </w:pPr>
      <w:r w:rsidRPr="00310DCD">
        <w:rPr>
          <w:rFonts w:ascii="Times New Roman" w:hAnsi="Times New Roman" w:cs="Times New Roman"/>
          <w:sz w:val="26"/>
          <w:szCs w:val="26"/>
        </w:rPr>
        <w:t>Phải có xác nhận của UBND cấp xã về nội dung thuộc đề nghị vay vốn trong cuộc hợp bình xét vay vốn.</w:t>
      </w:r>
    </w:p>
    <w:p w14:paraId="690A2C56" w14:textId="06FC30E4" w:rsidR="002129B6" w:rsidRPr="00310DCD" w:rsidRDefault="002129B6" w:rsidP="002129B6">
      <w:pPr>
        <w:pStyle w:val="ListParagraph"/>
        <w:numPr>
          <w:ilvl w:val="0"/>
          <w:numId w:val="19"/>
        </w:numPr>
        <w:spacing w:line="360" w:lineRule="auto"/>
        <w:ind w:left="0"/>
        <w:jc w:val="both"/>
        <w:rPr>
          <w:rFonts w:ascii="Times New Roman" w:hAnsi="Times New Roman" w:cs="Times New Roman"/>
          <w:sz w:val="26"/>
          <w:szCs w:val="26"/>
          <w:lang w:val="vi-VN"/>
        </w:rPr>
      </w:pPr>
      <w:r w:rsidRPr="00310DCD">
        <w:rPr>
          <w:rFonts w:ascii="Times New Roman" w:hAnsi="Times New Roman" w:cs="Times New Roman"/>
          <w:sz w:val="26"/>
          <w:szCs w:val="26"/>
          <w:lang w:val="vi-VN"/>
        </w:rPr>
        <w:t>- Khách hàng vay vốn phải có</w:t>
      </w:r>
      <w:r w:rsidR="00A268CA" w:rsidRPr="00310DCD">
        <w:rPr>
          <w:rFonts w:ascii="Times New Roman" w:hAnsi="Times New Roman" w:cs="Times New Roman"/>
          <w:sz w:val="26"/>
          <w:szCs w:val="26"/>
          <w:lang w:val="vi-VN"/>
        </w:rPr>
        <w:t xml:space="preserve"> xác nhận</w:t>
      </w:r>
      <w:r w:rsidRPr="00310DCD">
        <w:rPr>
          <w:rFonts w:ascii="Times New Roman" w:hAnsi="Times New Roman" w:cs="Times New Roman"/>
          <w:sz w:val="26"/>
          <w:szCs w:val="26"/>
          <w:lang w:val="vi-VN"/>
        </w:rPr>
        <w:t xml:space="preserve"> hộ khẩu thường trú hoặc</w:t>
      </w:r>
      <w:r w:rsidR="008560D1" w:rsidRPr="00310DCD">
        <w:rPr>
          <w:rFonts w:ascii="Times New Roman" w:hAnsi="Times New Roman" w:cs="Times New Roman"/>
          <w:sz w:val="26"/>
          <w:szCs w:val="26"/>
          <w:lang w:val="vi-VN"/>
        </w:rPr>
        <w:t xml:space="preserve"> xác nhận</w:t>
      </w:r>
      <w:r w:rsidRPr="00310DCD">
        <w:rPr>
          <w:rFonts w:ascii="Times New Roman" w:hAnsi="Times New Roman" w:cs="Times New Roman"/>
          <w:sz w:val="26"/>
          <w:szCs w:val="26"/>
          <w:lang w:val="vi-VN"/>
        </w:rPr>
        <w:t xml:space="preserve"> đăng ký tạm trú dài hạn trên địa bàn huyên Đại Từ, phải có đủ điều kiện cho vay theo chương trình chính sách do Ngân hàng CSXH công bố.</w:t>
      </w:r>
    </w:p>
    <w:p w14:paraId="4653C3F2" w14:textId="26FF5A62" w:rsidR="002129B6" w:rsidRPr="00497983" w:rsidRDefault="002129B6" w:rsidP="002129B6">
      <w:pPr>
        <w:spacing w:line="360" w:lineRule="auto"/>
        <w:jc w:val="both"/>
        <w:rPr>
          <w:rFonts w:ascii="Times New Roman" w:hAnsi="Times New Roman" w:cs="Times New Roman"/>
          <w:i/>
          <w:iCs/>
          <w:sz w:val="26"/>
          <w:szCs w:val="26"/>
        </w:rPr>
      </w:pPr>
      <w:r w:rsidRPr="00497983">
        <w:rPr>
          <w:rFonts w:ascii="Times New Roman" w:hAnsi="Times New Roman" w:cs="Times New Roman"/>
          <w:i/>
          <w:iCs/>
          <w:sz w:val="26"/>
          <w:szCs w:val="26"/>
        </w:rPr>
        <w:t>3.2.2.2. Thủ tục kiểm soát trong phân tích tín dụng</w:t>
      </w:r>
    </w:p>
    <w:p w14:paraId="49141342" w14:textId="040B0362" w:rsidR="002129B6" w:rsidRPr="00497983" w:rsidRDefault="002129B6" w:rsidP="002129B6">
      <w:pPr>
        <w:spacing w:line="360" w:lineRule="auto"/>
        <w:jc w:val="both"/>
        <w:rPr>
          <w:rFonts w:ascii="Times New Roman" w:hAnsi="Times New Roman" w:cs="Times New Roman"/>
          <w:i/>
          <w:iCs/>
          <w:sz w:val="26"/>
          <w:szCs w:val="26"/>
        </w:rPr>
      </w:pPr>
      <w:r w:rsidRPr="00497983">
        <w:rPr>
          <w:rFonts w:ascii="Times New Roman" w:hAnsi="Times New Roman" w:cs="Times New Roman"/>
          <w:i/>
          <w:iCs/>
          <w:sz w:val="26"/>
          <w:szCs w:val="26"/>
        </w:rPr>
        <w:t xml:space="preserve">Thủ tục kiểm soát: </w:t>
      </w:r>
    </w:p>
    <w:p w14:paraId="2233AEC8" w14:textId="04B6458A" w:rsidR="002129B6" w:rsidRPr="00497983" w:rsidRDefault="002129B6" w:rsidP="002129B6">
      <w:pPr>
        <w:spacing w:line="360" w:lineRule="auto"/>
        <w:ind w:firstLine="720"/>
        <w:jc w:val="both"/>
        <w:rPr>
          <w:rFonts w:ascii="Times New Roman" w:hAnsi="Times New Roman" w:cs="Times New Roman"/>
          <w:sz w:val="26"/>
          <w:szCs w:val="26"/>
        </w:rPr>
      </w:pPr>
      <w:r w:rsidRPr="00497983">
        <w:rPr>
          <w:rFonts w:ascii="Times New Roman" w:hAnsi="Times New Roman" w:cs="Times New Roman"/>
          <w:sz w:val="26"/>
          <w:szCs w:val="26"/>
        </w:rPr>
        <w:t xml:space="preserve">- Nhân viên tín dụng hẹn gặp khách hàng và trực tiếp phỏng vấn nhằm đánh giá </w:t>
      </w:r>
      <w:r w:rsidR="00F36FEB">
        <w:rPr>
          <w:rFonts w:ascii="Times New Roman" w:hAnsi="Times New Roman" w:cs="Times New Roman"/>
          <w:sz w:val="26"/>
          <w:szCs w:val="26"/>
        </w:rPr>
        <w:t>uy tín khách hàng. Nôi dung đánh giá c</w:t>
      </w:r>
      <w:r w:rsidR="00931FC2">
        <w:rPr>
          <w:rFonts w:ascii="Times New Roman" w:hAnsi="Times New Roman" w:cs="Times New Roman"/>
          <w:sz w:val="26"/>
          <w:szCs w:val="26"/>
        </w:rPr>
        <w:t xml:space="preserve">ần </w:t>
      </w:r>
      <w:r w:rsidR="00DF5EA0">
        <w:rPr>
          <w:rFonts w:ascii="Times New Roman" w:hAnsi="Times New Roman" w:cs="Times New Roman"/>
          <w:sz w:val="26"/>
          <w:szCs w:val="26"/>
        </w:rPr>
        <w:t>được ký,</w:t>
      </w:r>
      <w:r w:rsidR="00931FC2">
        <w:rPr>
          <w:rFonts w:ascii="Times New Roman" w:hAnsi="Times New Roman" w:cs="Times New Roman"/>
          <w:sz w:val="26"/>
          <w:szCs w:val="26"/>
        </w:rPr>
        <w:t xml:space="preserve"> ghi rõ trong báo cáo thẩm định</w:t>
      </w:r>
    </w:p>
    <w:p w14:paraId="33C50666" w14:textId="33B0050C" w:rsidR="002129B6" w:rsidRPr="00497983" w:rsidRDefault="002129B6" w:rsidP="002129B6">
      <w:pPr>
        <w:spacing w:line="360" w:lineRule="auto"/>
        <w:ind w:firstLine="720"/>
        <w:jc w:val="both"/>
        <w:rPr>
          <w:rFonts w:ascii="Times New Roman" w:hAnsi="Times New Roman" w:cs="Times New Roman"/>
          <w:sz w:val="26"/>
          <w:szCs w:val="26"/>
        </w:rPr>
      </w:pPr>
      <w:r w:rsidRPr="00497983">
        <w:rPr>
          <w:rFonts w:ascii="Times New Roman" w:hAnsi="Times New Roman" w:cs="Times New Roman"/>
          <w:sz w:val="26"/>
          <w:szCs w:val="26"/>
        </w:rPr>
        <w:lastRenderedPageBreak/>
        <w:t xml:space="preserve">- Nhân viên tín dụng </w:t>
      </w:r>
      <w:r w:rsidR="00F951F5">
        <w:rPr>
          <w:rFonts w:ascii="Times New Roman" w:hAnsi="Times New Roman" w:cs="Times New Roman"/>
          <w:sz w:val="26"/>
          <w:szCs w:val="26"/>
        </w:rPr>
        <w:t>thẩm định</w:t>
      </w:r>
      <w:r w:rsidRPr="00497983">
        <w:rPr>
          <w:rFonts w:ascii="Times New Roman" w:hAnsi="Times New Roman" w:cs="Times New Roman"/>
          <w:sz w:val="26"/>
          <w:szCs w:val="26"/>
        </w:rPr>
        <w:t xml:space="preserve"> thực tế địa điểm thực hiện dự án trong hồ sơ đề nghị </w:t>
      </w:r>
      <w:r w:rsidR="00F951F5">
        <w:rPr>
          <w:rFonts w:ascii="Times New Roman" w:hAnsi="Times New Roman" w:cs="Times New Roman"/>
          <w:sz w:val="26"/>
          <w:szCs w:val="26"/>
        </w:rPr>
        <w:t>,</w:t>
      </w:r>
      <w:r w:rsidRPr="00497983">
        <w:rPr>
          <w:rFonts w:ascii="Times New Roman" w:hAnsi="Times New Roman" w:cs="Times New Roman"/>
          <w:sz w:val="26"/>
          <w:szCs w:val="26"/>
        </w:rPr>
        <w:t>chi phí cũng như số vốn tự có mà khách hàng có thể đầu tư vào dự án SXKD.</w:t>
      </w:r>
      <w:r w:rsidR="00F951F5">
        <w:rPr>
          <w:rFonts w:ascii="Times New Roman" w:hAnsi="Times New Roman" w:cs="Times New Roman"/>
          <w:sz w:val="26"/>
          <w:szCs w:val="26"/>
        </w:rPr>
        <w:t xml:space="preserve"> Sau đó lập báo cáo thẩm định dự án, ký</w:t>
      </w:r>
      <w:r w:rsidR="00931FC2">
        <w:rPr>
          <w:rFonts w:ascii="Times New Roman" w:hAnsi="Times New Roman" w:cs="Times New Roman"/>
          <w:sz w:val="26"/>
          <w:szCs w:val="26"/>
        </w:rPr>
        <w:t xml:space="preserve"> ghi rõ họ</w:t>
      </w:r>
      <w:r w:rsidR="00F951F5">
        <w:rPr>
          <w:rFonts w:ascii="Times New Roman" w:hAnsi="Times New Roman" w:cs="Times New Roman"/>
          <w:sz w:val="26"/>
          <w:szCs w:val="26"/>
        </w:rPr>
        <w:t xml:space="preserve"> tên và trình lên Truỏng phòng tín dụng</w:t>
      </w:r>
    </w:p>
    <w:p w14:paraId="34DB66A7" w14:textId="77777777" w:rsidR="002129B6" w:rsidRPr="00497983" w:rsidRDefault="002129B6" w:rsidP="002129B6">
      <w:pPr>
        <w:spacing w:line="360" w:lineRule="auto"/>
        <w:jc w:val="both"/>
        <w:rPr>
          <w:rFonts w:ascii="Times New Roman" w:hAnsi="Times New Roman" w:cs="Times New Roman"/>
          <w:i/>
          <w:iCs/>
          <w:sz w:val="26"/>
          <w:szCs w:val="26"/>
        </w:rPr>
      </w:pPr>
      <w:r w:rsidRPr="00497983">
        <w:rPr>
          <w:rFonts w:ascii="Times New Roman" w:hAnsi="Times New Roman" w:cs="Times New Roman"/>
          <w:i/>
          <w:iCs/>
          <w:sz w:val="26"/>
          <w:szCs w:val="26"/>
        </w:rPr>
        <w:t>Thủ tục kiểm soát gián tiếp:</w:t>
      </w:r>
    </w:p>
    <w:p w14:paraId="5FFDD867" w14:textId="73B82891" w:rsidR="002129B6" w:rsidRPr="00497983" w:rsidRDefault="002129B6" w:rsidP="004C0859">
      <w:pPr>
        <w:pStyle w:val="ListParagraph"/>
        <w:numPr>
          <w:ilvl w:val="0"/>
          <w:numId w:val="19"/>
        </w:numPr>
        <w:spacing w:line="360" w:lineRule="auto"/>
        <w:ind w:left="0" w:firstLine="567"/>
        <w:jc w:val="both"/>
        <w:rPr>
          <w:rFonts w:ascii="Times New Roman" w:hAnsi="Times New Roman" w:cs="Times New Roman"/>
          <w:sz w:val="26"/>
          <w:szCs w:val="26"/>
        </w:rPr>
      </w:pPr>
      <w:r w:rsidRPr="00497983">
        <w:rPr>
          <w:rFonts w:ascii="Times New Roman" w:hAnsi="Times New Roman" w:cs="Times New Roman"/>
          <w:sz w:val="26"/>
          <w:szCs w:val="26"/>
        </w:rPr>
        <w:t>Nhân viên tín dụng tìm hiểu thông tin khách hàng thông qua các TCCT-XH cấp xã về khách hàng như minh chứng có nộp thuế, có hoàn trả các khoản vay đối với người quen, uy tín tại địa phương,…</w:t>
      </w:r>
      <w:r w:rsidR="0085783A">
        <w:rPr>
          <w:rFonts w:ascii="Times New Roman" w:hAnsi="Times New Roman" w:cs="Times New Roman"/>
          <w:sz w:val="26"/>
          <w:szCs w:val="26"/>
        </w:rPr>
        <w:t>Các minh chứng phải có dấu “đã thu” kèm chữ ký</w:t>
      </w:r>
      <w:r w:rsidR="00DF5EA0">
        <w:rPr>
          <w:rFonts w:ascii="Times New Roman" w:hAnsi="Times New Roman" w:cs="Times New Roman"/>
          <w:sz w:val="26"/>
          <w:szCs w:val="26"/>
        </w:rPr>
        <w:t xml:space="preserve"> hợp lệ</w:t>
      </w:r>
      <w:r w:rsidR="0085783A">
        <w:rPr>
          <w:rFonts w:ascii="Times New Roman" w:hAnsi="Times New Roman" w:cs="Times New Roman"/>
          <w:sz w:val="26"/>
          <w:szCs w:val="26"/>
        </w:rPr>
        <w:t xml:space="preserve"> của người thu.</w:t>
      </w:r>
    </w:p>
    <w:p w14:paraId="2863C90D" w14:textId="7AF3C69E" w:rsidR="002129B6" w:rsidRPr="00497983" w:rsidRDefault="002129B6" w:rsidP="004C0859">
      <w:pPr>
        <w:pStyle w:val="ListParagraph"/>
        <w:numPr>
          <w:ilvl w:val="0"/>
          <w:numId w:val="19"/>
        </w:numPr>
        <w:spacing w:line="360" w:lineRule="auto"/>
        <w:ind w:left="0" w:firstLine="567"/>
        <w:jc w:val="both"/>
        <w:rPr>
          <w:rFonts w:ascii="Times New Roman" w:hAnsi="Times New Roman" w:cs="Times New Roman"/>
          <w:sz w:val="26"/>
          <w:szCs w:val="26"/>
        </w:rPr>
      </w:pPr>
      <w:r w:rsidRPr="00497983">
        <w:rPr>
          <w:rFonts w:ascii="Times New Roman" w:hAnsi="Times New Roman" w:cs="Times New Roman"/>
          <w:sz w:val="26"/>
          <w:szCs w:val="26"/>
        </w:rPr>
        <w:t xml:space="preserve">Đánh giá gián tiếp thông qua các dữ liệu của  báo cáo thống kê tín dụng, biến động về tài chính, các giấy tờ liên quan đến hồ sơ vay vốn... trong 6 tháng gần nhất  để phân tích, đánh giá đối tượng được thẩm định tín dụng. </w:t>
      </w:r>
      <w:r w:rsidR="00DF5EA0">
        <w:rPr>
          <w:rFonts w:ascii="Times New Roman" w:hAnsi="Times New Roman" w:cs="Times New Roman"/>
          <w:sz w:val="26"/>
          <w:szCs w:val="26"/>
        </w:rPr>
        <w:t>Dữ liệu in ra phải có đầy đủ, thời gian,</w:t>
      </w:r>
      <w:r w:rsidR="00DF5EA0" w:rsidRPr="00DF5EA0">
        <w:rPr>
          <w:rFonts w:ascii="Times New Roman" w:hAnsi="Times New Roman" w:cs="Times New Roman"/>
          <w:sz w:val="26"/>
          <w:szCs w:val="26"/>
        </w:rPr>
        <w:t xml:space="preserve"> </w:t>
      </w:r>
      <w:r w:rsidR="00DF5EA0">
        <w:rPr>
          <w:rFonts w:ascii="Times New Roman" w:hAnsi="Times New Roman" w:cs="Times New Roman"/>
          <w:sz w:val="26"/>
          <w:szCs w:val="26"/>
        </w:rPr>
        <w:t>chữ ký xác nhận của người in dữ liệu.</w:t>
      </w:r>
    </w:p>
    <w:p w14:paraId="1724C534" w14:textId="38592928" w:rsidR="002129B6" w:rsidRPr="00497983" w:rsidRDefault="002129B6" w:rsidP="004C0859">
      <w:pPr>
        <w:pStyle w:val="ListParagraph"/>
        <w:numPr>
          <w:ilvl w:val="0"/>
          <w:numId w:val="19"/>
        </w:numPr>
        <w:spacing w:line="360" w:lineRule="auto"/>
        <w:ind w:left="0" w:firstLine="567"/>
        <w:jc w:val="both"/>
        <w:rPr>
          <w:rFonts w:ascii="Times New Roman" w:hAnsi="Times New Roman" w:cs="Times New Roman"/>
          <w:sz w:val="26"/>
          <w:szCs w:val="26"/>
        </w:rPr>
      </w:pPr>
      <w:r w:rsidRPr="00497983">
        <w:rPr>
          <w:rFonts w:ascii="Times New Roman" w:hAnsi="Times New Roman" w:cs="Times New Roman"/>
          <w:sz w:val="26"/>
          <w:szCs w:val="26"/>
        </w:rPr>
        <w:t xml:space="preserve">Nhân viên tín dụng phối hợp với Chủ tịch UBND cấp xã và TCCT-XH nhận uỷ thác thực hiện việc rà soát nhu cầu vay ứng với hộ nghèo, hộ cận nghèo, hộ mới thoát nghèo, hộ dân tộc thiểu số. </w:t>
      </w:r>
      <w:r w:rsidR="00856A94">
        <w:rPr>
          <w:rFonts w:ascii="Times New Roman" w:hAnsi="Times New Roman" w:cs="Times New Roman"/>
          <w:sz w:val="26"/>
          <w:szCs w:val="26"/>
        </w:rPr>
        <w:t>Danh sách phải có đầy đủ chữ ký của Chủ tịch UBND, đại diện TCCT-XH có liên quan.</w:t>
      </w:r>
    </w:p>
    <w:p w14:paraId="478226FA" w14:textId="2D3B2B42" w:rsidR="002129B6" w:rsidRPr="00497983" w:rsidRDefault="002129B6" w:rsidP="002129B6">
      <w:pPr>
        <w:spacing w:line="360" w:lineRule="auto"/>
        <w:jc w:val="both"/>
        <w:rPr>
          <w:rFonts w:ascii="Times New Roman" w:hAnsi="Times New Roman" w:cs="Times New Roman"/>
          <w:i/>
          <w:iCs/>
          <w:sz w:val="26"/>
          <w:szCs w:val="26"/>
        </w:rPr>
      </w:pPr>
      <w:r w:rsidRPr="00497983">
        <w:rPr>
          <w:rFonts w:ascii="Times New Roman" w:hAnsi="Times New Roman" w:cs="Times New Roman"/>
          <w:i/>
          <w:iCs/>
          <w:sz w:val="26"/>
          <w:szCs w:val="26"/>
        </w:rPr>
        <w:t>3.2.2.3 Thủ tục kiểm soát trong quyết định tín dụng</w:t>
      </w:r>
    </w:p>
    <w:p w14:paraId="780B5D8B" w14:textId="358D6E3D" w:rsidR="002129B6" w:rsidRPr="00310DCD" w:rsidRDefault="002129B6" w:rsidP="00310DCD">
      <w:pPr>
        <w:spacing w:line="360" w:lineRule="auto"/>
        <w:jc w:val="both"/>
        <w:rPr>
          <w:rFonts w:ascii="Times New Roman" w:hAnsi="Times New Roman" w:cs="Times New Roman"/>
          <w:i/>
          <w:sz w:val="26"/>
          <w:szCs w:val="26"/>
        </w:rPr>
      </w:pPr>
      <w:r w:rsidRPr="00497983">
        <w:rPr>
          <w:rFonts w:ascii="Times New Roman" w:hAnsi="Times New Roman" w:cs="Times New Roman"/>
          <w:sz w:val="26"/>
          <w:szCs w:val="26"/>
        </w:rPr>
        <w:tab/>
      </w:r>
      <w:r w:rsidRPr="00310DCD">
        <w:rPr>
          <w:rFonts w:ascii="Times New Roman" w:hAnsi="Times New Roman" w:cs="Times New Roman"/>
          <w:i/>
          <w:sz w:val="26"/>
          <w:szCs w:val="26"/>
        </w:rPr>
        <w:t>Thủ tục kiểm soát:</w:t>
      </w:r>
    </w:p>
    <w:p w14:paraId="671090E2" w14:textId="77777777" w:rsidR="002129B6" w:rsidRPr="00497983" w:rsidRDefault="002129B6" w:rsidP="002129B6">
      <w:pPr>
        <w:spacing w:line="360" w:lineRule="auto"/>
        <w:ind w:firstLine="720"/>
        <w:jc w:val="both"/>
        <w:rPr>
          <w:rFonts w:ascii="Times New Roman" w:hAnsi="Times New Roman" w:cs="Times New Roman"/>
          <w:sz w:val="26"/>
          <w:szCs w:val="26"/>
        </w:rPr>
      </w:pPr>
      <w:r w:rsidRPr="00497983">
        <w:rPr>
          <w:rFonts w:ascii="Times New Roman" w:hAnsi="Times New Roman" w:cs="Times New Roman"/>
          <w:sz w:val="26"/>
          <w:szCs w:val="26"/>
        </w:rPr>
        <w:t>- Kết quả thẩm định phải có đầy đủ chữ ký của nhân viên tín dụng, trưởng phòng tín dụng rồi mới trình lên giám đốc để tiến hành phê duyệt khoản vay tín dụng.</w:t>
      </w:r>
    </w:p>
    <w:p w14:paraId="019323D1" w14:textId="77777777" w:rsidR="002129B6" w:rsidRPr="00497983" w:rsidRDefault="002129B6" w:rsidP="002129B6">
      <w:pPr>
        <w:spacing w:line="360" w:lineRule="auto"/>
        <w:ind w:firstLine="720"/>
        <w:jc w:val="both"/>
        <w:rPr>
          <w:rFonts w:ascii="Times New Roman" w:hAnsi="Times New Roman" w:cs="Times New Roman"/>
          <w:sz w:val="26"/>
          <w:szCs w:val="26"/>
        </w:rPr>
      </w:pPr>
      <w:r w:rsidRPr="00497983">
        <w:rPr>
          <w:rFonts w:ascii="Times New Roman" w:hAnsi="Times New Roman" w:cs="Times New Roman"/>
          <w:sz w:val="26"/>
          <w:szCs w:val="26"/>
        </w:rPr>
        <w:t xml:space="preserve">- Giám đốc kiểm tra nội dung các tờ trình thẩm định, tờ trình cho vay và báo cáo định giá nguồn vốn hiện có để đảm bảo các nội dung đầy đủ và theo mẫu quy định, kiểm tra hạn mức tín dụng được phê duyệt. </w:t>
      </w:r>
    </w:p>
    <w:p w14:paraId="04D1CA1E" w14:textId="77777777" w:rsidR="002129B6" w:rsidRPr="00497983" w:rsidRDefault="002129B6" w:rsidP="002129B6">
      <w:pPr>
        <w:spacing w:line="360" w:lineRule="auto"/>
        <w:ind w:firstLine="720"/>
        <w:jc w:val="both"/>
        <w:rPr>
          <w:rFonts w:ascii="Times New Roman" w:hAnsi="Times New Roman" w:cs="Times New Roman"/>
          <w:sz w:val="26"/>
          <w:szCs w:val="26"/>
        </w:rPr>
      </w:pPr>
      <w:r w:rsidRPr="00497983">
        <w:rPr>
          <w:rFonts w:ascii="Times New Roman" w:hAnsi="Times New Roman" w:cs="Times New Roman"/>
          <w:sz w:val="26"/>
          <w:szCs w:val="26"/>
        </w:rPr>
        <w:t>-Ngoài ra, Giám đốc kiểm soát việc đăng ký giao dịch bảo đảm và lưu trữ giấy tờ gốc liên quan đến tài sản đảm bảo, bao gồm việc thực hiện đăng ký giao dịch bảo đảm một cách kịp thời và đầy đủ, cũng như lưu kho các giấy tờ gốc liên quan một cách đầy đủ và kịp thời.</w:t>
      </w:r>
    </w:p>
    <w:p w14:paraId="7F43956C" w14:textId="77777777" w:rsidR="002129B6" w:rsidRPr="00497983" w:rsidRDefault="002129B6" w:rsidP="002129B6">
      <w:pPr>
        <w:spacing w:line="360" w:lineRule="auto"/>
        <w:ind w:firstLine="720"/>
        <w:jc w:val="both"/>
        <w:rPr>
          <w:rFonts w:ascii="Times New Roman" w:hAnsi="Times New Roman" w:cs="Times New Roman"/>
          <w:sz w:val="26"/>
          <w:szCs w:val="26"/>
        </w:rPr>
      </w:pPr>
      <w:r w:rsidRPr="00497983">
        <w:rPr>
          <w:rFonts w:ascii="Times New Roman" w:hAnsi="Times New Roman" w:cs="Times New Roman"/>
          <w:sz w:val="26"/>
          <w:szCs w:val="26"/>
        </w:rPr>
        <w:lastRenderedPageBreak/>
        <w:t xml:space="preserve">- Hợp đồng tín dụng phải có đầy đủ chữ ký của đại diện bên A (Phòng giao dịch huyện Đại Từ) và bên B (khách hàng vay vốn tín dung) </w:t>
      </w:r>
    </w:p>
    <w:p w14:paraId="5EC8423B" w14:textId="77777777" w:rsidR="002129B6" w:rsidRPr="00497983" w:rsidRDefault="002129B6" w:rsidP="002129B6">
      <w:pPr>
        <w:spacing w:line="360" w:lineRule="auto"/>
        <w:jc w:val="both"/>
        <w:rPr>
          <w:rFonts w:ascii="Times New Roman" w:hAnsi="Times New Roman" w:cs="Times New Roman"/>
          <w:i/>
          <w:iCs/>
          <w:sz w:val="26"/>
          <w:szCs w:val="26"/>
        </w:rPr>
      </w:pPr>
      <w:r w:rsidRPr="00497983">
        <w:rPr>
          <w:rFonts w:ascii="Times New Roman" w:hAnsi="Times New Roman" w:cs="Times New Roman"/>
          <w:i/>
          <w:iCs/>
          <w:sz w:val="26"/>
          <w:szCs w:val="26"/>
        </w:rPr>
        <w:t xml:space="preserve">3.2.2.4. Thủ tục kiểm soát trong quá trình giải ngân </w:t>
      </w:r>
    </w:p>
    <w:p w14:paraId="05447BE9" w14:textId="77777777" w:rsidR="002129B6" w:rsidRPr="00497983" w:rsidRDefault="002129B6" w:rsidP="002129B6">
      <w:pPr>
        <w:spacing w:line="360" w:lineRule="auto"/>
        <w:ind w:left="66"/>
        <w:jc w:val="both"/>
        <w:rPr>
          <w:rFonts w:ascii="Times New Roman" w:hAnsi="Times New Roman" w:cs="Times New Roman"/>
          <w:i/>
          <w:iCs/>
          <w:sz w:val="26"/>
          <w:szCs w:val="26"/>
        </w:rPr>
      </w:pPr>
      <w:r w:rsidRPr="00497983">
        <w:rPr>
          <w:rFonts w:ascii="Times New Roman" w:hAnsi="Times New Roman" w:cs="Times New Roman"/>
          <w:i/>
          <w:iCs/>
          <w:sz w:val="26"/>
          <w:szCs w:val="26"/>
        </w:rPr>
        <w:t>Thủ tục kiểm soát.</w:t>
      </w:r>
    </w:p>
    <w:p w14:paraId="2F52585C" w14:textId="77777777" w:rsidR="002129B6" w:rsidRPr="00497983" w:rsidRDefault="002129B6" w:rsidP="004C0859">
      <w:pPr>
        <w:pStyle w:val="ListParagraph"/>
        <w:numPr>
          <w:ilvl w:val="0"/>
          <w:numId w:val="21"/>
        </w:numPr>
        <w:spacing w:line="360" w:lineRule="auto"/>
        <w:ind w:left="426" w:firstLine="0"/>
        <w:jc w:val="both"/>
        <w:rPr>
          <w:rFonts w:ascii="Times New Roman" w:hAnsi="Times New Roman" w:cs="Times New Roman"/>
          <w:sz w:val="26"/>
          <w:szCs w:val="26"/>
        </w:rPr>
      </w:pPr>
      <w:r w:rsidRPr="00497983">
        <w:rPr>
          <w:rFonts w:ascii="Times New Roman" w:hAnsi="Times New Roman" w:cs="Times New Roman"/>
          <w:b/>
          <w:bCs/>
          <w:sz w:val="26"/>
          <w:szCs w:val="26"/>
        </w:rPr>
        <w:t>Phương tiện kiểm soát</w:t>
      </w:r>
      <w:r w:rsidRPr="00497983">
        <w:rPr>
          <w:rFonts w:ascii="Times New Roman" w:hAnsi="Times New Roman" w:cs="Times New Roman"/>
          <w:sz w:val="26"/>
          <w:szCs w:val="26"/>
        </w:rPr>
        <w:t>: Để hỗ trợ hoạt động của Tổ GDX, Phòng giao dịch huyện Đại Từ sử dụng các thiết bị và phương tiện sau:</w:t>
      </w:r>
    </w:p>
    <w:p w14:paraId="05149C8A" w14:textId="77777777" w:rsidR="002129B6" w:rsidRPr="00497983" w:rsidRDefault="002129B6" w:rsidP="002129B6">
      <w:pPr>
        <w:pStyle w:val="ListParagraph"/>
        <w:spacing w:line="360" w:lineRule="auto"/>
        <w:ind w:left="851"/>
        <w:jc w:val="both"/>
        <w:rPr>
          <w:rFonts w:ascii="Times New Roman" w:hAnsi="Times New Roman" w:cs="Times New Roman"/>
          <w:sz w:val="26"/>
          <w:szCs w:val="26"/>
        </w:rPr>
      </w:pPr>
      <w:r w:rsidRPr="00497983">
        <w:rPr>
          <w:rFonts w:ascii="Times New Roman" w:hAnsi="Times New Roman" w:cs="Times New Roman"/>
          <w:sz w:val="26"/>
          <w:szCs w:val="26"/>
        </w:rPr>
        <w:t xml:space="preserve">  + ) Máy đếm tiền.</w:t>
      </w:r>
    </w:p>
    <w:p w14:paraId="02C608D1" w14:textId="77777777" w:rsidR="002129B6" w:rsidRPr="00497983" w:rsidRDefault="002129B6" w:rsidP="002129B6">
      <w:pPr>
        <w:pStyle w:val="ListParagraph"/>
        <w:spacing w:line="360" w:lineRule="auto"/>
        <w:ind w:left="851"/>
        <w:jc w:val="both"/>
        <w:rPr>
          <w:rFonts w:ascii="Times New Roman" w:hAnsi="Times New Roman" w:cs="Times New Roman"/>
          <w:sz w:val="26"/>
          <w:szCs w:val="26"/>
        </w:rPr>
      </w:pPr>
      <w:r w:rsidRPr="00497983">
        <w:rPr>
          <w:rFonts w:ascii="Times New Roman" w:hAnsi="Times New Roman" w:cs="Times New Roman"/>
          <w:sz w:val="26"/>
          <w:szCs w:val="26"/>
        </w:rPr>
        <w:t xml:space="preserve">  + ) Thùng đựng sổ sách, tiền và các chứng từ liên quan được chế tạo từ inox. Thùng có 02 ổ khoá ứng với 02 ngăn và cần có then cài riêng biệt qua cả 2 ổ khóa:1 ngăn dùng để chứa tiền mặt và 1 ngăn sử dụng để đựng số kế toán của Giao dịch viên chính, với 02 ổ khoá được quản lý bởi Giao dịch viên chính và Tổ trưởng Tổ giao dịch.</w:t>
      </w:r>
    </w:p>
    <w:p w14:paraId="024CF3A0" w14:textId="77777777" w:rsidR="002129B6" w:rsidRPr="00497983" w:rsidRDefault="002129B6" w:rsidP="002129B6">
      <w:pPr>
        <w:pStyle w:val="ListParagraph"/>
        <w:spacing w:line="360" w:lineRule="auto"/>
        <w:ind w:left="851"/>
        <w:jc w:val="both"/>
        <w:rPr>
          <w:rFonts w:ascii="Times New Roman" w:hAnsi="Times New Roman" w:cs="Times New Roman"/>
          <w:sz w:val="26"/>
          <w:szCs w:val="26"/>
        </w:rPr>
      </w:pPr>
      <w:r w:rsidRPr="00497983">
        <w:rPr>
          <w:rFonts w:ascii="Times New Roman" w:hAnsi="Times New Roman" w:cs="Times New Roman"/>
          <w:sz w:val="26"/>
          <w:szCs w:val="26"/>
        </w:rPr>
        <w:t xml:space="preserve">  +) Camera ghi hình: Mỗi Tổ GDX được trang bị 01 Camera để giám sát. Camera được đặt ở vị trí thuận lợi để thu nhận toàn bộ hình ảnh của Tổ GDX trong suốt thời gian làm việc tại Điểm GDX và khi khách hàng thực hiện giao dịch, đảm bảo ghi rõ cả âm thanh trong quá trình giao ban.</w:t>
      </w:r>
    </w:p>
    <w:p w14:paraId="5D2AEF5B" w14:textId="77777777" w:rsidR="002129B6" w:rsidRPr="00497983" w:rsidRDefault="002129B6" w:rsidP="002129B6">
      <w:pPr>
        <w:pStyle w:val="ListParagraph"/>
        <w:spacing w:line="360" w:lineRule="auto"/>
        <w:ind w:left="851"/>
        <w:jc w:val="both"/>
        <w:rPr>
          <w:rFonts w:ascii="Times New Roman" w:hAnsi="Times New Roman" w:cs="Times New Roman"/>
          <w:sz w:val="26"/>
          <w:szCs w:val="26"/>
        </w:rPr>
      </w:pPr>
      <w:r w:rsidRPr="00497983">
        <w:rPr>
          <w:rFonts w:ascii="Times New Roman" w:hAnsi="Times New Roman" w:cs="Times New Roman"/>
          <w:sz w:val="26"/>
          <w:szCs w:val="26"/>
        </w:rPr>
        <w:t>+) Sổ phân công ghi rõ ràng trách nhiệm, nhiệm vụ của từng thành viên theo thời điểm giao dịch, địa điểm giao dịch</w:t>
      </w:r>
    </w:p>
    <w:p w14:paraId="4BD9D34A" w14:textId="171E4D37" w:rsidR="002129B6" w:rsidRPr="00497983" w:rsidRDefault="002129B6" w:rsidP="002129B6">
      <w:pPr>
        <w:spacing w:line="360" w:lineRule="auto"/>
        <w:rPr>
          <w:rFonts w:ascii="Times New Roman" w:hAnsi="Times New Roman" w:cs="Times New Roman"/>
          <w:sz w:val="26"/>
          <w:szCs w:val="26"/>
        </w:rPr>
      </w:pPr>
      <w:r w:rsidRPr="00497983">
        <w:rPr>
          <w:rFonts w:ascii="Times New Roman" w:hAnsi="Times New Roman" w:cs="Times New Roman"/>
          <w:i/>
          <w:iCs/>
          <w:sz w:val="26"/>
          <w:szCs w:val="26"/>
        </w:rPr>
        <w:t>3.2.2.5. Thủ tục kiểm soát trong giám sát tín dụng sau giải ngân</w:t>
      </w:r>
    </w:p>
    <w:p w14:paraId="4D175C91" w14:textId="77777777" w:rsidR="002129B6" w:rsidRPr="00497983" w:rsidRDefault="002129B6" w:rsidP="002129B6">
      <w:pPr>
        <w:spacing w:line="360" w:lineRule="auto"/>
        <w:jc w:val="both"/>
        <w:rPr>
          <w:rFonts w:ascii="Times New Roman" w:hAnsi="Times New Roman" w:cs="Times New Roman"/>
          <w:sz w:val="26"/>
          <w:szCs w:val="26"/>
        </w:rPr>
      </w:pPr>
      <w:r w:rsidRPr="00497983">
        <w:rPr>
          <w:rFonts w:ascii="Times New Roman" w:hAnsi="Times New Roman" w:cs="Times New Roman"/>
          <w:sz w:val="26"/>
          <w:szCs w:val="26"/>
        </w:rPr>
        <w:t>Thủ tục trực tiếp:</w:t>
      </w:r>
    </w:p>
    <w:p w14:paraId="26F24347" w14:textId="77777777" w:rsidR="00D52C8D" w:rsidRDefault="002129B6" w:rsidP="002129B6">
      <w:pPr>
        <w:spacing w:line="360" w:lineRule="auto"/>
        <w:ind w:left="993"/>
        <w:jc w:val="both"/>
        <w:rPr>
          <w:rFonts w:ascii="Times New Roman" w:hAnsi="Times New Roman" w:cs="Times New Roman"/>
          <w:sz w:val="26"/>
          <w:szCs w:val="26"/>
        </w:rPr>
      </w:pPr>
      <w:r w:rsidRPr="00497983">
        <w:rPr>
          <w:rFonts w:ascii="Times New Roman" w:hAnsi="Times New Roman" w:cs="Times New Roman"/>
          <w:sz w:val="26"/>
          <w:szCs w:val="26"/>
        </w:rPr>
        <w:t xml:space="preserve">-  </w:t>
      </w:r>
      <w:r w:rsidR="00D52C8D" w:rsidRPr="00D52C8D">
        <w:rPr>
          <w:rFonts w:ascii="Times New Roman" w:hAnsi="Times New Roman" w:cs="Times New Roman"/>
          <w:sz w:val="26"/>
          <w:szCs w:val="26"/>
        </w:rPr>
        <w:t>Kiểm tra mục đích sử dụng vốn: Thường xuyên kiểm tra và theo dõi xem vốn vay có được sử dụng đúng mục đích như đã cam kết trong hợp đồng vay hay không. Điều này có thể bao gồm các cuộc kiểm tra tại chỗ, yêu cầu báo cáo từ khách hàng và thu thập bằng chứng sử dụng vốn (hóa đơn, chứng từ).</w:t>
      </w:r>
    </w:p>
    <w:p w14:paraId="4676FD68" w14:textId="77777777" w:rsidR="00D52C8D" w:rsidRDefault="002129B6" w:rsidP="002129B6">
      <w:pPr>
        <w:spacing w:line="360" w:lineRule="auto"/>
        <w:ind w:left="993"/>
        <w:jc w:val="both"/>
        <w:rPr>
          <w:rFonts w:ascii="Times New Roman" w:hAnsi="Times New Roman" w:cs="Times New Roman"/>
          <w:sz w:val="26"/>
          <w:szCs w:val="26"/>
        </w:rPr>
      </w:pPr>
      <w:r w:rsidRPr="00497983">
        <w:rPr>
          <w:rFonts w:ascii="Times New Roman" w:hAnsi="Times New Roman" w:cs="Times New Roman"/>
          <w:sz w:val="26"/>
          <w:szCs w:val="26"/>
        </w:rPr>
        <w:t xml:space="preserve">- </w:t>
      </w:r>
      <w:r w:rsidR="00D52C8D" w:rsidRPr="00D52C8D">
        <w:rPr>
          <w:rFonts w:ascii="Times New Roman" w:hAnsi="Times New Roman" w:cs="Times New Roman"/>
          <w:sz w:val="26"/>
          <w:szCs w:val="26"/>
        </w:rPr>
        <w:t>Kiểm tra định kỳ tình trạng trả nợ: Ngân hàng thường xuyên kiểm tra lịch sử trả nợ của khách hàng để phát hiện sớm các dấu hiệu của việc không trả được nợ. Các chỉ số như tỷ lệ nợ quá hạn và lịch sử thanh toán được theo dõi sát sao.</w:t>
      </w:r>
    </w:p>
    <w:p w14:paraId="2700F9EA" w14:textId="77777777" w:rsidR="00D52C8D" w:rsidRDefault="002129B6" w:rsidP="00D52C8D">
      <w:pPr>
        <w:spacing w:line="360" w:lineRule="auto"/>
        <w:ind w:left="993"/>
        <w:jc w:val="both"/>
        <w:rPr>
          <w:rFonts w:ascii="Times New Roman" w:hAnsi="Times New Roman" w:cs="Times New Roman"/>
          <w:sz w:val="26"/>
          <w:szCs w:val="26"/>
        </w:rPr>
      </w:pPr>
      <w:r w:rsidRPr="00497983">
        <w:rPr>
          <w:rFonts w:ascii="Times New Roman" w:hAnsi="Times New Roman" w:cs="Times New Roman"/>
          <w:sz w:val="26"/>
          <w:szCs w:val="26"/>
        </w:rPr>
        <w:lastRenderedPageBreak/>
        <w:t xml:space="preserve">- </w:t>
      </w:r>
      <w:r w:rsidR="00D52C8D" w:rsidRPr="00D52C8D">
        <w:rPr>
          <w:rFonts w:ascii="Times New Roman" w:hAnsi="Times New Roman" w:cs="Times New Roman"/>
          <w:sz w:val="26"/>
          <w:szCs w:val="26"/>
        </w:rPr>
        <w:t>Nhắc nhở và theo dõi: Trong trường hợp khách hàng chậm trễ trong việc trả nợ, ngân hàng sẽ thực hiện các biện pháp nhắc nhở thông qua thư tín, cuộc gọi điện thoại hoặc các phương thức liên lạc khác. Theo dõi liên tục tình trạng trả nợ để đảm bảo khách hàng hiểu rõ trách nhiệm và nghĩa vụ của họ.</w:t>
      </w:r>
      <w:r w:rsidR="00D52C8D">
        <w:rPr>
          <w:rFonts w:ascii="Times New Roman" w:hAnsi="Times New Roman" w:cs="Times New Roman"/>
          <w:sz w:val="26"/>
          <w:szCs w:val="26"/>
        </w:rPr>
        <w:t>’</w:t>
      </w:r>
    </w:p>
    <w:p w14:paraId="041CB8F3" w14:textId="5EBA2A98" w:rsidR="002129B6" w:rsidRPr="00497983" w:rsidRDefault="002129B6" w:rsidP="00D52C8D">
      <w:pPr>
        <w:spacing w:line="360" w:lineRule="auto"/>
        <w:jc w:val="both"/>
        <w:rPr>
          <w:rFonts w:ascii="Times New Roman" w:hAnsi="Times New Roman" w:cs="Times New Roman"/>
          <w:sz w:val="26"/>
          <w:szCs w:val="26"/>
        </w:rPr>
      </w:pPr>
      <w:r w:rsidRPr="00497983">
        <w:rPr>
          <w:rFonts w:ascii="Times New Roman" w:hAnsi="Times New Roman" w:cs="Times New Roman"/>
          <w:sz w:val="26"/>
          <w:szCs w:val="26"/>
        </w:rPr>
        <w:t>Thủ tục gián tiếp:</w:t>
      </w:r>
    </w:p>
    <w:p w14:paraId="5CEFE32B" w14:textId="56F7D896" w:rsidR="002129B6" w:rsidRPr="00497983" w:rsidRDefault="002129B6" w:rsidP="002129B6">
      <w:pPr>
        <w:spacing w:line="360" w:lineRule="auto"/>
        <w:ind w:left="993"/>
        <w:jc w:val="both"/>
        <w:rPr>
          <w:rFonts w:ascii="Times New Roman" w:hAnsi="Times New Roman" w:cs="Times New Roman"/>
          <w:sz w:val="26"/>
          <w:szCs w:val="26"/>
        </w:rPr>
      </w:pPr>
      <w:r w:rsidRPr="00497983">
        <w:rPr>
          <w:rFonts w:ascii="Times New Roman" w:hAnsi="Times New Roman" w:cs="Times New Roman"/>
          <w:sz w:val="26"/>
          <w:szCs w:val="26"/>
        </w:rPr>
        <w:t>- Sử dụng hệ thống Interllect Core Baking</w:t>
      </w:r>
      <w:r w:rsidR="00D52C8D">
        <w:rPr>
          <w:rFonts w:ascii="Times New Roman" w:hAnsi="Times New Roman" w:cs="Times New Roman"/>
          <w:sz w:val="26"/>
          <w:szCs w:val="26"/>
        </w:rPr>
        <w:t>: K</w:t>
      </w:r>
      <w:r w:rsidRPr="00497983">
        <w:rPr>
          <w:rFonts w:ascii="Times New Roman" w:hAnsi="Times New Roman" w:cs="Times New Roman"/>
          <w:sz w:val="26"/>
          <w:szCs w:val="26"/>
        </w:rPr>
        <w:t>iểm soát thường xuyên các hồ sơ tín dụng. Mỗi kiểm soát viên được cung cấp một tài khoản riêng để đăng nhập vào hệ thống nội bộ.</w:t>
      </w:r>
    </w:p>
    <w:p w14:paraId="55178837" w14:textId="77777777" w:rsidR="00D52C8D" w:rsidRPr="00D52C8D" w:rsidRDefault="002129B6" w:rsidP="00D52C8D">
      <w:pPr>
        <w:spacing w:line="360" w:lineRule="auto"/>
        <w:ind w:left="993"/>
        <w:jc w:val="both"/>
        <w:rPr>
          <w:rFonts w:ascii="Times New Roman" w:hAnsi="Times New Roman" w:cs="Times New Roman"/>
          <w:sz w:val="26"/>
          <w:szCs w:val="26"/>
        </w:rPr>
      </w:pPr>
      <w:r w:rsidRPr="00497983">
        <w:rPr>
          <w:rFonts w:ascii="Times New Roman" w:hAnsi="Times New Roman" w:cs="Times New Roman"/>
          <w:sz w:val="26"/>
          <w:szCs w:val="26"/>
        </w:rPr>
        <w:t xml:space="preserve">- </w:t>
      </w:r>
      <w:r w:rsidR="00D52C8D" w:rsidRPr="00D52C8D">
        <w:rPr>
          <w:rFonts w:ascii="Times New Roman" w:hAnsi="Times New Roman" w:cs="Times New Roman"/>
          <w:sz w:val="26"/>
          <w:szCs w:val="26"/>
        </w:rPr>
        <w:t>Phân tích báo cáo tài chính: Thực hiện phân tích báo cáo tài chính của khách hàng để đánh giá khả năng thanh khoản, dòng tiền và tình hình nợ.</w:t>
      </w:r>
    </w:p>
    <w:p w14:paraId="01745668" w14:textId="77777777" w:rsidR="00D52C8D" w:rsidRDefault="00D52C8D" w:rsidP="00D52C8D">
      <w:pPr>
        <w:spacing w:line="360" w:lineRule="auto"/>
        <w:ind w:left="993"/>
        <w:jc w:val="both"/>
        <w:rPr>
          <w:rFonts w:ascii="Times New Roman" w:hAnsi="Times New Roman" w:cs="Times New Roman"/>
          <w:sz w:val="26"/>
          <w:szCs w:val="26"/>
        </w:rPr>
      </w:pPr>
      <w:r>
        <w:rPr>
          <w:rFonts w:ascii="Times New Roman" w:hAnsi="Times New Roman" w:cs="Times New Roman"/>
          <w:sz w:val="26"/>
          <w:szCs w:val="26"/>
        </w:rPr>
        <w:t xml:space="preserve">- </w:t>
      </w:r>
      <w:r w:rsidRPr="00D52C8D">
        <w:rPr>
          <w:rFonts w:ascii="Times New Roman" w:hAnsi="Times New Roman" w:cs="Times New Roman"/>
          <w:sz w:val="26"/>
          <w:szCs w:val="26"/>
        </w:rPr>
        <w:t>Đánh giá các chỉ số tài chính: Sử dụng các chỉ số tài chính như tỷ lệ nợ trên tài sản, tỷ lệ lợi nhuận và các chỉ số khác để đánh giá sức khỏe tài chính của khách hàng.</w:t>
      </w:r>
    </w:p>
    <w:p w14:paraId="2D64C236" w14:textId="544D28D4" w:rsidR="00D52C8D" w:rsidRDefault="00D52C8D" w:rsidP="00D52C8D">
      <w:pPr>
        <w:spacing w:line="360" w:lineRule="auto"/>
        <w:ind w:left="993"/>
        <w:jc w:val="both"/>
        <w:rPr>
          <w:rFonts w:ascii="Times New Roman" w:hAnsi="Times New Roman" w:cs="Times New Roman"/>
          <w:sz w:val="26"/>
          <w:szCs w:val="26"/>
        </w:rPr>
      </w:pPr>
      <w:r>
        <w:rPr>
          <w:rFonts w:ascii="Times New Roman" w:hAnsi="Times New Roman" w:cs="Times New Roman"/>
          <w:sz w:val="26"/>
          <w:szCs w:val="26"/>
        </w:rPr>
        <w:t xml:space="preserve">- </w:t>
      </w:r>
      <w:r w:rsidRPr="00D52C8D">
        <w:rPr>
          <w:rFonts w:ascii="Times New Roman" w:hAnsi="Times New Roman" w:cs="Times New Roman"/>
          <w:sz w:val="26"/>
          <w:szCs w:val="26"/>
        </w:rPr>
        <w:t>Theo dõi và giám sát: Thiết lập các buổi gặp mặt trực tiếp hoặc họp qua điện thoại để thảo luận về tình hình trả nợ và khuyến khích khách hàng thực hiện đúng cam kết trả nợ.</w:t>
      </w:r>
    </w:p>
    <w:p w14:paraId="42746986" w14:textId="1B43572F" w:rsidR="002129B6" w:rsidRPr="00497983" w:rsidRDefault="002129B6" w:rsidP="00D52C8D">
      <w:pPr>
        <w:spacing w:line="360" w:lineRule="auto"/>
        <w:ind w:left="993"/>
        <w:jc w:val="both"/>
        <w:rPr>
          <w:rFonts w:ascii="Times New Roman" w:hAnsi="Times New Roman" w:cs="Times New Roman"/>
          <w:sz w:val="26"/>
          <w:szCs w:val="26"/>
        </w:rPr>
      </w:pPr>
      <w:r w:rsidRPr="00497983">
        <w:rPr>
          <w:rFonts w:ascii="Times New Roman" w:hAnsi="Times New Roman" w:cs="Times New Roman"/>
          <w:sz w:val="26"/>
          <w:szCs w:val="26"/>
        </w:rPr>
        <w:t>- Kiểm tra toàn bộ hoặc chọn ngẫu nhiên 10 hồ sơ tín dụng của khách hàng trong mõi xã thuộc Huyện Đại Từ  hoặc các khoản vay còn dư nợ hoặc gần hết kỳ hạn trả nợ.</w:t>
      </w:r>
    </w:p>
    <w:p w14:paraId="776601FD" w14:textId="00850104" w:rsidR="002129B6" w:rsidRPr="00497983" w:rsidRDefault="002129B6" w:rsidP="002129B6">
      <w:pPr>
        <w:spacing w:line="360" w:lineRule="auto"/>
        <w:jc w:val="both"/>
        <w:rPr>
          <w:rFonts w:ascii="Times New Roman" w:hAnsi="Times New Roman" w:cs="Times New Roman"/>
          <w:i/>
          <w:iCs/>
          <w:sz w:val="26"/>
          <w:szCs w:val="26"/>
        </w:rPr>
      </w:pPr>
      <w:r w:rsidRPr="00497983">
        <w:rPr>
          <w:rFonts w:ascii="Times New Roman" w:hAnsi="Times New Roman" w:cs="Times New Roman"/>
          <w:i/>
          <w:iCs/>
          <w:sz w:val="26"/>
          <w:szCs w:val="26"/>
        </w:rPr>
        <w:t>3.2.2.6. Thủ thục kiểm soát trong thanh lý hợp đồng</w:t>
      </w:r>
    </w:p>
    <w:p w14:paraId="55D58FAA" w14:textId="77777777" w:rsidR="002129B6" w:rsidRPr="00497983" w:rsidRDefault="002129B6" w:rsidP="002129B6">
      <w:pPr>
        <w:spacing w:line="360" w:lineRule="auto"/>
        <w:ind w:firstLine="720"/>
        <w:jc w:val="both"/>
        <w:rPr>
          <w:rFonts w:ascii="Times New Roman" w:hAnsi="Times New Roman" w:cs="Times New Roman"/>
          <w:sz w:val="26"/>
          <w:szCs w:val="26"/>
        </w:rPr>
      </w:pPr>
      <w:r w:rsidRPr="00497983">
        <w:rPr>
          <w:rFonts w:ascii="Times New Roman" w:hAnsi="Times New Roman" w:cs="Times New Roman"/>
          <w:sz w:val="26"/>
          <w:szCs w:val="26"/>
        </w:rPr>
        <w:t>Thủ tục kiểm soát:</w:t>
      </w:r>
    </w:p>
    <w:p w14:paraId="7CF549D1" w14:textId="77777777" w:rsidR="002129B6" w:rsidRDefault="002129B6" w:rsidP="002129B6">
      <w:pPr>
        <w:spacing w:line="360" w:lineRule="auto"/>
        <w:ind w:left="1418" w:hanging="142"/>
        <w:jc w:val="both"/>
        <w:rPr>
          <w:rFonts w:ascii="Times New Roman" w:hAnsi="Times New Roman" w:cs="Times New Roman"/>
          <w:sz w:val="26"/>
          <w:szCs w:val="26"/>
          <w:lang w:val="vi-VN"/>
        </w:rPr>
      </w:pPr>
      <w:r w:rsidRPr="00497983">
        <w:rPr>
          <w:rFonts w:ascii="Times New Roman" w:hAnsi="Times New Roman" w:cs="Times New Roman"/>
          <w:sz w:val="26"/>
          <w:szCs w:val="26"/>
        </w:rPr>
        <w:t>- Thường xuyên tiến hành đánh giá và phân tích tài chính khách hàng vay vốn hiện tại cũng như thu hồi các khoản vay tín dụng theo định kỳ tháng và kỳ hạn vay vốn trong hợp đồng. Đánh giá xem xét toàn bộ các hồ sơ về nợ khoanh, nợ quá hạn, và nợ đề nghị xóa cũng như tình trạng nợ đến hạn hàng năm,  để đưa ra các biện pháp thu hồi và xử lý rủi ro thích hợp.</w:t>
      </w:r>
    </w:p>
    <w:p w14:paraId="3F2635CD" w14:textId="77777777" w:rsidR="00310DCD" w:rsidRDefault="00310DCD" w:rsidP="002129B6">
      <w:pPr>
        <w:spacing w:line="360" w:lineRule="auto"/>
        <w:ind w:left="1418" w:hanging="142"/>
        <w:jc w:val="both"/>
        <w:rPr>
          <w:rFonts w:ascii="Times New Roman" w:hAnsi="Times New Roman" w:cs="Times New Roman"/>
          <w:sz w:val="26"/>
          <w:szCs w:val="26"/>
          <w:lang w:val="vi-VN"/>
        </w:rPr>
      </w:pPr>
    </w:p>
    <w:p w14:paraId="37EAD723" w14:textId="77777777" w:rsidR="00310DCD" w:rsidRPr="00310DCD" w:rsidRDefault="00310DCD" w:rsidP="002129B6">
      <w:pPr>
        <w:spacing w:line="360" w:lineRule="auto"/>
        <w:ind w:left="1418" w:hanging="142"/>
        <w:jc w:val="both"/>
        <w:rPr>
          <w:rFonts w:ascii="Times New Roman" w:hAnsi="Times New Roman" w:cs="Times New Roman"/>
          <w:sz w:val="26"/>
          <w:szCs w:val="26"/>
          <w:lang w:val="vi-VN"/>
        </w:rPr>
      </w:pPr>
    </w:p>
    <w:p w14:paraId="2DBE39D5" w14:textId="6951AB92" w:rsidR="002129B6" w:rsidRPr="00310DCD" w:rsidRDefault="002129B6" w:rsidP="002129B6">
      <w:pPr>
        <w:pStyle w:val="Heading2"/>
        <w:spacing w:line="360" w:lineRule="auto"/>
        <w:rPr>
          <w:rFonts w:ascii="Times New Roman" w:hAnsi="Times New Roman" w:cs="Times New Roman"/>
          <w:b/>
          <w:bCs/>
          <w:color w:val="auto"/>
          <w:lang w:val="vi-VN"/>
        </w:rPr>
      </w:pPr>
      <w:bookmarkStart w:id="311" w:name="_Toc166641964"/>
      <w:r w:rsidRPr="00310DCD">
        <w:rPr>
          <w:rFonts w:ascii="Times New Roman" w:hAnsi="Times New Roman" w:cs="Times New Roman"/>
          <w:b/>
          <w:bCs/>
          <w:color w:val="auto"/>
          <w:lang w:val="vi-VN"/>
        </w:rPr>
        <w:lastRenderedPageBreak/>
        <w:t>3.3. Đánh giá thực trạng kiểm soát nội bộ quy trình tín dụng tại Phòng giao dịch huyện Đại Từ</w:t>
      </w:r>
      <w:bookmarkEnd w:id="311"/>
    </w:p>
    <w:p w14:paraId="75BD5B32" w14:textId="7D2FEB09" w:rsidR="002129B6" w:rsidRPr="00497983" w:rsidRDefault="002129B6" w:rsidP="002129B6">
      <w:pPr>
        <w:spacing w:line="360" w:lineRule="auto"/>
        <w:jc w:val="both"/>
        <w:rPr>
          <w:rFonts w:ascii="Times New Roman" w:hAnsi="Times New Roman" w:cs="Times New Roman"/>
          <w:b/>
          <w:bCs/>
          <w:i/>
          <w:iCs/>
          <w:sz w:val="26"/>
          <w:szCs w:val="26"/>
        </w:rPr>
      </w:pPr>
      <w:r w:rsidRPr="00497983">
        <w:rPr>
          <w:rFonts w:ascii="Times New Roman" w:hAnsi="Times New Roman" w:cs="Times New Roman"/>
          <w:b/>
          <w:bCs/>
          <w:i/>
          <w:iCs/>
          <w:sz w:val="26"/>
          <w:szCs w:val="26"/>
        </w:rPr>
        <w:t>3.3.1. Trong lập hồ sơ tín dụng</w:t>
      </w:r>
    </w:p>
    <w:p w14:paraId="2B5EE910" w14:textId="77777777" w:rsidR="00310DCD" w:rsidRDefault="002129B6" w:rsidP="00310DCD">
      <w:pPr>
        <w:spacing w:line="360" w:lineRule="auto"/>
        <w:jc w:val="both"/>
        <w:rPr>
          <w:rFonts w:ascii="Times New Roman" w:hAnsi="Times New Roman" w:cs="Times New Roman"/>
          <w:b/>
          <w:bCs/>
          <w:i/>
          <w:iCs/>
          <w:sz w:val="26"/>
          <w:szCs w:val="26"/>
          <w:lang w:val="vi-VN"/>
        </w:rPr>
      </w:pPr>
      <w:bookmarkStart w:id="312" w:name="_Toc166641965"/>
      <w:r w:rsidRPr="00497983">
        <w:rPr>
          <w:rFonts w:ascii="Times New Roman" w:hAnsi="Times New Roman" w:cs="Times New Roman"/>
          <w:b/>
          <w:bCs/>
          <w:i/>
          <w:iCs/>
          <w:sz w:val="26"/>
          <w:szCs w:val="26"/>
        </w:rPr>
        <w:t>3.3.2. Trong phân tích tín dụng</w:t>
      </w:r>
      <w:bookmarkStart w:id="313" w:name="_Toc166641966"/>
      <w:bookmarkEnd w:id="312"/>
    </w:p>
    <w:p w14:paraId="045CA408" w14:textId="731FE58C" w:rsidR="002129B6" w:rsidRPr="00497983" w:rsidRDefault="002129B6" w:rsidP="00310DCD">
      <w:pPr>
        <w:spacing w:line="360" w:lineRule="auto"/>
        <w:jc w:val="both"/>
        <w:rPr>
          <w:rFonts w:ascii="Times New Roman" w:hAnsi="Times New Roman" w:cs="Times New Roman"/>
          <w:b/>
          <w:bCs/>
          <w:i/>
          <w:iCs/>
          <w:sz w:val="26"/>
          <w:szCs w:val="26"/>
        </w:rPr>
      </w:pPr>
      <w:r w:rsidRPr="00497983">
        <w:rPr>
          <w:rFonts w:ascii="Times New Roman" w:hAnsi="Times New Roman" w:cs="Times New Roman"/>
          <w:b/>
          <w:bCs/>
          <w:i/>
          <w:iCs/>
          <w:sz w:val="26"/>
          <w:szCs w:val="26"/>
        </w:rPr>
        <w:t>3.3.3. Trong quyết định tín dụng</w:t>
      </w:r>
      <w:bookmarkEnd w:id="313"/>
    </w:p>
    <w:p w14:paraId="04B89D05" w14:textId="77777777" w:rsidR="00310DCD" w:rsidRDefault="002129B6" w:rsidP="00310DCD">
      <w:pPr>
        <w:pStyle w:val="Heading3"/>
        <w:spacing w:line="360" w:lineRule="auto"/>
        <w:rPr>
          <w:rFonts w:ascii="Times New Roman" w:hAnsi="Times New Roman" w:cs="Times New Roman"/>
          <w:b/>
          <w:bCs/>
          <w:i/>
          <w:iCs/>
          <w:color w:val="auto"/>
          <w:sz w:val="26"/>
          <w:szCs w:val="26"/>
          <w:lang w:val="vi-VN"/>
        </w:rPr>
      </w:pPr>
      <w:bookmarkStart w:id="314" w:name="_Toc166641967"/>
      <w:r w:rsidRPr="00497983">
        <w:rPr>
          <w:rFonts w:ascii="Times New Roman" w:hAnsi="Times New Roman" w:cs="Times New Roman"/>
          <w:b/>
          <w:bCs/>
          <w:i/>
          <w:iCs/>
          <w:color w:val="auto"/>
          <w:sz w:val="26"/>
          <w:szCs w:val="26"/>
        </w:rPr>
        <w:t>3.3.4. Trong giải ngân</w:t>
      </w:r>
      <w:bookmarkStart w:id="315" w:name="_Toc166641968"/>
      <w:bookmarkEnd w:id="314"/>
    </w:p>
    <w:p w14:paraId="2611FD67" w14:textId="77777777" w:rsidR="00310DCD" w:rsidRDefault="002129B6" w:rsidP="00310DCD">
      <w:pPr>
        <w:pStyle w:val="Heading3"/>
        <w:spacing w:line="360" w:lineRule="auto"/>
        <w:rPr>
          <w:rFonts w:ascii="Times New Roman" w:hAnsi="Times New Roman" w:cs="Times New Roman"/>
          <w:b/>
          <w:bCs/>
          <w:i/>
          <w:iCs/>
          <w:color w:val="auto"/>
          <w:sz w:val="26"/>
          <w:szCs w:val="26"/>
          <w:lang w:val="vi-VN"/>
        </w:rPr>
      </w:pPr>
      <w:r w:rsidRPr="00497983">
        <w:rPr>
          <w:rFonts w:ascii="Times New Roman" w:hAnsi="Times New Roman" w:cs="Times New Roman"/>
          <w:b/>
          <w:bCs/>
          <w:i/>
          <w:iCs/>
          <w:color w:val="auto"/>
          <w:sz w:val="26"/>
          <w:szCs w:val="26"/>
        </w:rPr>
        <w:t>3.3.5. Trong giám sát tín dụng</w:t>
      </w:r>
      <w:bookmarkStart w:id="316" w:name="_Toc166641969"/>
      <w:bookmarkEnd w:id="315"/>
    </w:p>
    <w:p w14:paraId="2F39BA06" w14:textId="1B331A35" w:rsidR="002129B6" w:rsidRPr="00497983" w:rsidRDefault="002129B6" w:rsidP="00310DCD">
      <w:pPr>
        <w:pStyle w:val="Heading3"/>
        <w:spacing w:line="360" w:lineRule="auto"/>
        <w:rPr>
          <w:rFonts w:ascii="Times New Roman" w:hAnsi="Times New Roman" w:cs="Times New Roman"/>
          <w:b/>
          <w:bCs/>
          <w:i/>
          <w:iCs/>
          <w:color w:val="auto"/>
          <w:sz w:val="26"/>
          <w:szCs w:val="26"/>
        </w:rPr>
      </w:pPr>
      <w:r w:rsidRPr="00497983">
        <w:rPr>
          <w:rFonts w:ascii="Times New Roman" w:hAnsi="Times New Roman" w:cs="Times New Roman"/>
          <w:b/>
          <w:bCs/>
          <w:i/>
          <w:iCs/>
          <w:color w:val="auto"/>
          <w:sz w:val="26"/>
          <w:szCs w:val="26"/>
        </w:rPr>
        <w:t>3.3.6. Trong thanh lý hợp đồng</w:t>
      </w:r>
      <w:bookmarkEnd w:id="316"/>
    </w:p>
    <w:p w14:paraId="36AD9E4E" w14:textId="77777777" w:rsidR="002129B6" w:rsidRPr="00497983" w:rsidRDefault="002129B6" w:rsidP="002129B6">
      <w:pPr>
        <w:pStyle w:val="Heading2"/>
        <w:spacing w:line="360" w:lineRule="auto"/>
        <w:rPr>
          <w:rFonts w:ascii="Times New Roman" w:hAnsi="Times New Roman" w:cs="Times New Roman"/>
          <w:color w:val="auto"/>
        </w:rPr>
      </w:pPr>
      <w:bookmarkStart w:id="317" w:name="_Toc166641970"/>
      <w:r w:rsidRPr="00497983">
        <w:rPr>
          <w:rFonts w:ascii="Times New Roman" w:hAnsi="Times New Roman" w:cs="Times New Roman"/>
          <w:color w:val="auto"/>
        </w:rPr>
        <w:t>KẾT LUẬN CHƯƠNG 3:</w:t>
      </w:r>
      <w:bookmarkEnd w:id="317"/>
    </w:p>
    <w:p w14:paraId="3D9EE7C9" w14:textId="77777777" w:rsidR="002129B6" w:rsidRPr="00497983" w:rsidRDefault="002129B6" w:rsidP="002129B6">
      <w:pPr>
        <w:spacing w:line="360" w:lineRule="auto"/>
        <w:ind w:firstLine="720"/>
        <w:jc w:val="both"/>
        <w:rPr>
          <w:rFonts w:ascii="Times New Roman" w:hAnsi="Times New Roman" w:cs="Times New Roman"/>
          <w:sz w:val="26"/>
          <w:szCs w:val="26"/>
        </w:rPr>
      </w:pPr>
      <w:r w:rsidRPr="00497983">
        <w:rPr>
          <w:rFonts w:ascii="Times New Roman" w:hAnsi="Times New Roman" w:cs="Times New Roman"/>
          <w:sz w:val="26"/>
          <w:szCs w:val="26"/>
        </w:rPr>
        <w:t>Chương 3 đã tổng quan quá trình hình thành và phát triển cũng như đặc điểm quy trình tín dụng của Phòng giao dịch của Ngân hàng CSXH huyện Đại Từ. Đồng thời, chương này đã đi sâu nghiên cứu, tìm hiểu và đánh giá thực trạng công tác KSNB quy trình tín dụng của Phòng giao dịch trong giai đoạn 2021-2023 với các vấn đề chính như Quy trình, phương pháp và nội dung của công tác KSNB quy trình tín dụng tại Phòng giao dịch.</w:t>
      </w:r>
    </w:p>
    <w:p w14:paraId="142ECE82" w14:textId="77777777" w:rsidR="002129B6" w:rsidRPr="00497983" w:rsidRDefault="002129B6" w:rsidP="002129B6">
      <w:pPr>
        <w:spacing w:line="360" w:lineRule="auto"/>
        <w:ind w:firstLine="720"/>
        <w:jc w:val="both"/>
        <w:rPr>
          <w:rFonts w:ascii="Times New Roman" w:hAnsi="Times New Roman" w:cs="Times New Roman"/>
          <w:sz w:val="26"/>
          <w:szCs w:val="26"/>
        </w:rPr>
      </w:pPr>
      <w:r w:rsidRPr="00497983">
        <w:rPr>
          <w:rFonts w:ascii="Times New Roman" w:hAnsi="Times New Roman" w:cs="Times New Roman"/>
          <w:sz w:val="26"/>
          <w:szCs w:val="26"/>
        </w:rPr>
        <w:t>Ngoài ra, đề án cũng đã đưa ra những đánh giá cụ thể về thực trạng công tác KSNB quy trình tín dụng tại Phòng giao dịch và quan trọng hơn là  những sai sót trong công tác này. Đây sẽ là cơ sở để đề xuất những giải pháp phù hợp để tăng cường công tác KSNB quy trình tín dụng tại Phòng giao dịch trong thời gian tới.</w:t>
      </w:r>
    </w:p>
    <w:p w14:paraId="62B50573" w14:textId="77777777" w:rsidR="002129B6" w:rsidRPr="00497983" w:rsidRDefault="002129B6" w:rsidP="002129B6">
      <w:pPr>
        <w:spacing w:line="360" w:lineRule="auto"/>
        <w:ind w:firstLine="720"/>
        <w:jc w:val="both"/>
        <w:rPr>
          <w:rFonts w:ascii="Times New Roman" w:hAnsi="Times New Roman" w:cs="Times New Roman"/>
          <w:sz w:val="26"/>
          <w:szCs w:val="26"/>
        </w:rPr>
      </w:pPr>
    </w:p>
    <w:p w14:paraId="559EFDC5" w14:textId="77777777" w:rsidR="002129B6" w:rsidRDefault="002129B6" w:rsidP="002129B6">
      <w:pPr>
        <w:spacing w:line="360" w:lineRule="auto"/>
        <w:jc w:val="both"/>
        <w:rPr>
          <w:rFonts w:ascii="Times New Roman" w:hAnsi="Times New Roman" w:cs="Times New Roman"/>
          <w:sz w:val="26"/>
          <w:szCs w:val="26"/>
        </w:rPr>
      </w:pPr>
    </w:p>
    <w:p w14:paraId="4F7A451C" w14:textId="77777777" w:rsidR="002129B6" w:rsidRDefault="002129B6" w:rsidP="002129B6">
      <w:pPr>
        <w:spacing w:line="360" w:lineRule="auto"/>
        <w:jc w:val="both"/>
        <w:rPr>
          <w:rFonts w:ascii="Times New Roman" w:hAnsi="Times New Roman" w:cs="Times New Roman"/>
          <w:sz w:val="26"/>
          <w:szCs w:val="26"/>
        </w:rPr>
      </w:pPr>
    </w:p>
    <w:p w14:paraId="20BA1525" w14:textId="77777777" w:rsidR="002129B6" w:rsidRDefault="002129B6" w:rsidP="002129B6">
      <w:pPr>
        <w:spacing w:line="360" w:lineRule="auto"/>
        <w:jc w:val="both"/>
        <w:rPr>
          <w:rFonts w:ascii="Times New Roman" w:hAnsi="Times New Roman" w:cs="Times New Roman"/>
          <w:sz w:val="26"/>
          <w:szCs w:val="26"/>
        </w:rPr>
      </w:pPr>
    </w:p>
    <w:p w14:paraId="1DC9FB58" w14:textId="77777777" w:rsidR="002129B6" w:rsidRDefault="002129B6" w:rsidP="002129B6">
      <w:pPr>
        <w:spacing w:line="360" w:lineRule="auto"/>
        <w:jc w:val="both"/>
        <w:rPr>
          <w:rFonts w:ascii="Times New Roman" w:hAnsi="Times New Roman" w:cs="Times New Roman"/>
          <w:sz w:val="26"/>
          <w:szCs w:val="26"/>
        </w:rPr>
      </w:pPr>
    </w:p>
    <w:p w14:paraId="68BC1CB5" w14:textId="77777777" w:rsidR="002129B6" w:rsidRDefault="002129B6" w:rsidP="002129B6">
      <w:pPr>
        <w:spacing w:line="360" w:lineRule="auto"/>
        <w:jc w:val="both"/>
        <w:rPr>
          <w:rFonts w:ascii="Times New Roman" w:hAnsi="Times New Roman" w:cs="Times New Roman"/>
          <w:sz w:val="26"/>
          <w:szCs w:val="26"/>
        </w:rPr>
      </w:pPr>
    </w:p>
    <w:p w14:paraId="13A63F5F" w14:textId="77777777" w:rsidR="002129B6" w:rsidRDefault="002129B6" w:rsidP="002129B6">
      <w:pPr>
        <w:spacing w:line="360" w:lineRule="auto"/>
        <w:jc w:val="both"/>
        <w:rPr>
          <w:rFonts w:ascii="Times New Roman" w:hAnsi="Times New Roman" w:cs="Times New Roman"/>
          <w:sz w:val="26"/>
          <w:szCs w:val="26"/>
        </w:rPr>
      </w:pPr>
    </w:p>
    <w:p w14:paraId="6BD9DD66" w14:textId="77777777" w:rsidR="002129B6" w:rsidRDefault="002129B6" w:rsidP="002129B6">
      <w:pPr>
        <w:spacing w:line="360" w:lineRule="auto"/>
        <w:jc w:val="both"/>
        <w:rPr>
          <w:rFonts w:ascii="Times New Roman" w:hAnsi="Times New Roman" w:cs="Times New Roman"/>
          <w:sz w:val="26"/>
          <w:szCs w:val="26"/>
        </w:rPr>
      </w:pPr>
    </w:p>
    <w:p w14:paraId="2B3D6E99" w14:textId="637CC7B3" w:rsidR="002129B6" w:rsidRPr="00497983" w:rsidRDefault="002129B6" w:rsidP="002129B6">
      <w:pPr>
        <w:pStyle w:val="Heading1"/>
        <w:spacing w:line="360" w:lineRule="auto"/>
        <w:jc w:val="both"/>
        <w:rPr>
          <w:rFonts w:ascii="Times New Roman" w:hAnsi="Times New Roman" w:cs="Times New Roman"/>
          <w:b/>
          <w:color w:val="auto"/>
          <w:sz w:val="26"/>
          <w:szCs w:val="26"/>
        </w:rPr>
      </w:pPr>
      <w:bookmarkStart w:id="318" w:name="_Toc164073863"/>
      <w:bookmarkStart w:id="319" w:name="_Toc165717636"/>
      <w:bookmarkStart w:id="320" w:name="_Toc166641971"/>
      <w:r w:rsidRPr="00497983">
        <w:rPr>
          <w:rFonts w:ascii="Times New Roman" w:hAnsi="Times New Roman" w:cs="Times New Roman"/>
          <w:b/>
          <w:color w:val="auto"/>
          <w:sz w:val="26"/>
          <w:szCs w:val="26"/>
        </w:rPr>
        <w:lastRenderedPageBreak/>
        <w:t>CHƯƠNG 4: THẢO LUẬN KẾT QUẢ, CÁC GIẢI PHÁP NHẰM HOÀN THIỆN VÀ KẾT LUẬN</w:t>
      </w:r>
      <w:bookmarkEnd w:id="318"/>
      <w:bookmarkEnd w:id="319"/>
      <w:bookmarkEnd w:id="320"/>
    </w:p>
    <w:p w14:paraId="6EC8B46D" w14:textId="450602CE" w:rsidR="002129B6" w:rsidRPr="00497983" w:rsidRDefault="002129B6" w:rsidP="002129B6">
      <w:pPr>
        <w:pStyle w:val="Heading2"/>
        <w:spacing w:line="360" w:lineRule="auto"/>
        <w:jc w:val="both"/>
        <w:rPr>
          <w:rFonts w:ascii="Times New Roman" w:hAnsi="Times New Roman" w:cs="Times New Roman"/>
          <w:b/>
          <w:bCs/>
          <w:color w:val="auto"/>
        </w:rPr>
      </w:pPr>
      <w:bookmarkStart w:id="321" w:name="_Toc164073864"/>
      <w:bookmarkStart w:id="322" w:name="_Toc165717637"/>
      <w:bookmarkStart w:id="323" w:name="_Toc166641972"/>
      <w:r w:rsidRPr="00497983">
        <w:rPr>
          <w:rFonts w:ascii="Times New Roman" w:hAnsi="Times New Roman" w:cs="Times New Roman"/>
          <w:b/>
          <w:bCs/>
          <w:color w:val="auto"/>
        </w:rPr>
        <w:t>4.1. Thảo luận về các kết quả kiểm soát nội bộ quy trình tín dụng tại Phòng giao dịch ngân hàng CSXH huyện Đại Từ-Thái Nguyên</w:t>
      </w:r>
      <w:bookmarkEnd w:id="321"/>
      <w:bookmarkEnd w:id="322"/>
      <w:bookmarkEnd w:id="323"/>
    </w:p>
    <w:p w14:paraId="24BEB96D" w14:textId="12A67E71" w:rsidR="002129B6" w:rsidRPr="00497983" w:rsidRDefault="002129B6" w:rsidP="002129B6">
      <w:pPr>
        <w:pStyle w:val="Heading3"/>
        <w:spacing w:line="360" w:lineRule="auto"/>
        <w:rPr>
          <w:rFonts w:ascii="Times New Roman" w:hAnsi="Times New Roman" w:cs="Times New Roman"/>
          <w:b/>
          <w:bCs/>
          <w:i/>
          <w:iCs/>
          <w:color w:val="auto"/>
          <w:sz w:val="26"/>
          <w:szCs w:val="26"/>
        </w:rPr>
      </w:pPr>
      <w:bookmarkStart w:id="324" w:name="_Toc164073865"/>
      <w:bookmarkStart w:id="325" w:name="_Toc165717638"/>
      <w:bookmarkStart w:id="326" w:name="_Toc166641973"/>
      <w:r w:rsidRPr="00497983">
        <w:rPr>
          <w:rFonts w:ascii="Times New Roman" w:hAnsi="Times New Roman" w:cs="Times New Roman"/>
          <w:b/>
          <w:bCs/>
          <w:i/>
          <w:iCs/>
          <w:color w:val="auto"/>
          <w:sz w:val="26"/>
          <w:szCs w:val="26"/>
        </w:rPr>
        <w:t>4.1.1. Những kết quả đạt được</w:t>
      </w:r>
      <w:bookmarkEnd w:id="324"/>
      <w:bookmarkEnd w:id="325"/>
      <w:bookmarkEnd w:id="326"/>
    </w:p>
    <w:p w14:paraId="0C3B3FF1" w14:textId="184D7438" w:rsidR="002129B6" w:rsidRPr="00497983" w:rsidRDefault="002129B6" w:rsidP="002129B6">
      <w:pPr>
        <w:pStyle w:val="Heading3"/>
        <w:spacing w:line="360" w:lineRule="auto"/>
        <w:rPr>
          <w:rFonts w:ascii="Times New Roman" w:hAnsi="Times New Roman" w:cs="Times New Roman"/>
          <w:b/>
          <w:bCs/>
          <w:i/>
          <w:iCs/>
          <w:color w:val="auto"/>
          <w:sz w:val="26"/>
          <w:szCs w:val="26"/>
        </w:rPr>
      </w:pPr>
      <w:bookmarkStart w:id="327" w:name="_Toc165717639"/>
      <w:bookmarkStart w:id="328" w:name="_Toc166641974"/>
      <w:r w:rsidRPr="00497983">
        <w:rPr>
          <w:rFonts w:ascii="Times New Roman" w:hAnsi="Times New Roman" w:cs="Times New Roman"/>
          <w:b/>
          <w:bCs/>
          <w:i/>
          <w:iCs/>
          <w:color w:val="auto"/>
          <w:sz w:val="26"/>
          <w:szCs w:val="26"/>
        </w:rPr>
        <w:t>4.1.2. Hạn chế qua đánh giá và nguyên nhân của các hạn chế</w:t>
      </w:r>
      <w:bookmarkEnd w:id="327"/>
      <w:bookmarkEnd w:id="328"/>
    </w:p>
    <w:p w14:paraId="664298DC" w14:textId="6368D0D0" w:rsidR="004A578A" w:rsidRDefault="002129B6" w:rsidP="004A578A">
      <w:pPr>
        <w:spacing w:line="360" w:lineRule="auto"/>
        <w:jc w:val="both"/>
        <w:rPr>
          <w:rFonts w:ascii="Times New Roman" w:hAnsi="Times New Roman" w:cs="Times New Roman"/>
          <w:i/>
          <w:iCs/>
          <w:sz w:val="26"/>
          <w:szCs w:val="26"/>
        </w:rPr>
      </w:pPr>
      <w:r w:rsidRPr="00497983">
        <w:rPr>
          <w:rFonts w:ascii="Times New Roman" w:hAnsi="Times New Roman" w:cs="Times New Roman"/>
          <w:i/>
          <w:iCs/>
          <w:sz w:val="26"/>
          <w:szCs w:val="26"/>
        </w:rPr>
        <w:t>4.1.2.1. Hạn chế tại Phòng giao dịch huyện Đại Từ</w:t>
      </w:r>
    </w:p>
    <w:p w14:paraId="6D8E56AB" w14:textId="471F9DF1" w:rsidR="004A578A" w:rsidRPr="00310DCD" w:rsidRDefault="004A578A" w:rsidP="00310DCD">
      <w:pPr>
        <w:pStyle w:val="ListParagraph"/>
        <w:numPr>
          <w:ilvl w:val="0"/>
          <w:numId w:val="51"/>
        </w:numPr>
        <w:spacing w:line="360" w:lineRule="auto"/>
        <w:jc w:val="both"/>
        <w:rPr>
          <w:rFonts w:ascii="Times New Roman" w:hAnsi="Times New Roman" w:cs="Times New Roman"/>
          <w:i/>
          <w:iCs/>
          <w:sz w:val="26"/>
          <w:szCs w:val="26"/>
        </w:rPr>
      </w:pPr>
      <w:r w:rsidRPr="00310DCD">
        <w:rPr>
          <w:rFonts w:ascii="Times New Roman" w:hAnsi="Times New Roman" w:cs="Times New Roman"/>
          <w:bCs/>
          <w:sz w:val="26"/>
          <w:szCs w:val="26"/>
        </w:rPr>
        <w:t xml:space="preserve">Hạn chế </w:t>
      </w:r>
      <w:r w:rsidR="00303C2F" w:rsidRPr="00310DCD">
        <w:rPr>
          <w:rFonts w:ascii="Times New Roman" w:hAnsi="Times New Roman" w:cs="Times New Roman"/>
          <w:bCs/>
          <w:sz w:val="26"/>
          <w:szCs w:val="26"/>
        </w:rPr>
        <w:t>từ việc</w:t>
      </w:r>
      <w:r w:rsidRPr="00310DCD">
        <w:rPr>
          <w:rFonts w:ascii="Times New Roman" w:hAnsi="Times New Roman" w:cs="Times New Roman"/>
          <w:bCs/>
          <w:sz w:val="26"/>
          <w:szCs w:val="26"/>
        </w:rPr>
        <w:t xml:space="preserve"> chưa thực hiện tốt </w:t>
      </w:r>
      <w:r w:rsidR="00B767B4" w:rsidRPr="00310DCD">
        <w:rPr>
          <w:rFonts w:ascii="Times New Roman" w:hAnsi="Times New Roman" w:cs="Times New Roman"/>
          <w:bCs/>
          <w:sz w:val="26"/>
          <w:szCs w:val="26"/>
        </w:rPr>
        <w:t>các</w:t>
      </w:r>
      <w:r w:rsidRPr="00310DCD">
        <w:rPr>
          <w:rFonts w:ascii="Times New Roman" w:hAnsi="Times New Roman" w:cs="Times New Roman"/>
          <w:bCs/>
          <w:sz w:val="26"/>
          <w:szCs w:val="26"/>
        </w:rPr>
        <w:t xml:space="preserve"> quy định của Ngân hàng CSXH</w:t>
      </w:r>
    </w:p>
    <w:p w14:paraId="3882058A" w14:textId="381BBCC0" w:rsidR="004A578A" w:rsidRPr="00310DCD" w:rsidRDefault="004A578A" w:rsidP="00310DCD">
      <w:pPr>
        <w:pStyle w:val="ListParagraph"/>
        <w:numPr>
          <w:ilvl w:val="0"/>
          <w:numId w:val="51"/>
        </w:numPr>
        <w:spacing w:line="360" w:lineRule="auto"/>
        <w:jc w:val="both"/>
        <w:rPr>
          <w:rFonts w:ascii="Times New Roman" w:hAnsi="Times New Roman" w:cs="Times New Roman"/>
          <w:bCs/>
          <w:sz w:val="26"/>
          <w:szCs w:val="26"/>
        </w:rPr>
      </w:pPr>
      <w:r w:rsidRPr="00310DCD">
        <w:rPr>
          <w:rFonts w:ascii="Times New Roman" w:hAnsi="Times New Roman" w:cs="Times New Roman"/>
          <w:bCs/>
          <w:sz w:val="26"/>
          <w:szCs w:val="26"/>
        </w:rPr>
        <w:t>Hạn chế do chưa có quy định</w:t>
      </w:r>
      <w:r w:rsidR="00A7594E" w:rsidRPr="00310DCD">
        <w:rPr>
          <w:rFonts w:ascii="Times New Roman" w:hAnsi="Times New Roman" w:cs="Times New Roman"/>
          <w:bCs/>
          <w:sz w:val="26"/>
          <w:szCs w:val="26"/>
        </w:rPr>
        <w:t xml:space="preserve"> cụ thể</w:t>
      </w:r>
      <w:r w:rsidRPr="00310DCD">
        <w:rPr>
          <w:rFonts w:ascii="Times New Roman" w:hAnsi="Times New Roman" w:cs="Times New Roman"/>
          <w:bCs/>
          <w:sz w:val="26"/>
          <w:szCs w:val="26"/>
        </w:rPr>
        <w:t xml:space="preserve"> từ phía Ngân hàng CSXH</w:t>
      </w:r>
    </w:p>
    <w:p w14:paraId="6A68768C" w14:textId="22FB1359" w:rsidR="002129B6" w:rsidRPr="00497983" w:rsidRDefault="002129B6" w:rsidP="002129B6">
      <w:pPr>
        <w:spacing w:line="360" w:lineRule="auto"/>
        <w:jc w:val="both"/>
        <w:rPr>
          <w:rFonts w:ascii="Times New Roman" w:hAnsi="Times New Roman" w:cs="Times New Roman"/>
          <w:i/>
          <w:iCs/>
          <w:sz w:val="26"/>
          <w:szCs w:val="26"/>
        </w:rPr>
      </w:pPr>
      <w:r w:rsidRPr="00497983">
        <w:rPr>
          <w:rFonts w:ascii="Times New Roman" w:hAnsi="Times New Roman" w:cs="Times New Roman"/>
          <w:i/>
          <w:iCs/>
          <w:sz w:val="26"/>
          <w:szCs w:val="26"/>
        </w:rPr>
        <w:t>4.1.2.2. Nguyên nhân gây ra hạn chế</w:t>
      </w:r>
    </w:p>
    <w:p w14:paraId="5EC82BF9" w14:textId="77777777" w:rsidR="00310DCD" w:rsidRPr="00310DCD" w:rsidRDefault="002129B6" w:rsidP="004C0859">
      <w:pPr>
        <w:pStyle w:val="ListParagraph"/>
        <w:numPr>
          <w:ilvl w:val="0"/>
          <w:numId w:val="29"/>
        </w:numPr>
        <w:spacing w:line="360" w:lineRule="auto"/>
        <w:ind w:left="709"/>
        <w:jc w:val="both"/>
        <w:rPr>
          <w:rFonts w:ascii="Times New Roman" w:hAnsi="Times New Roman" w:cs="Times New Roman"/>
          <w:sz w:val="26"/>
          <w:szCs w:val="26"/>
        </w:rPr>
      </w:pPr>
      <w:r w:rsidRPr="00310DCD">
        <w:rPr>
          <w:rFonts w:ascii="Times New Roman" w:hAnsi="Times New Roman" w:cs="Times New Roman"/>
          <w:bCs/>
          <w:sz w:val="26"/>
          <w:szCs w:val="26"/>
        </w:rPr>
        <w:t>Hạn chế về biên chế và nhân sự</w:t>
      </w:r>
    </w:p>
    <w:p w14:paraId="33AE6056" w14:textId="385644AF" w:rsidR="002129B6" w:rsidRPr="00310DCD" w:rsidRDefault="002129B6" w:rsidP="004C0859">
      <w:pPr>
        <w:pStyle w:val="ListParagraph"/>
        <w:numPr>
          <w:ilvl w:val="0"/>
          <w:numId w:val="29"/>
        </w:numPr>
        <w:spacing w:line="360" w:lineRule="auto"/>
        <w:ind w:left="709"/>
        <w:jc w:val="both"/>
        <w:rPr>
          <w:rFonts w:ascii="Times New Roman" w:hAnsi="Times New Roman" w:cs="Times New Roman"/>
          <w:sz w:val="26"/>
          <w:szCs w:val="26"/>
        </w:rPr>
      </w:pPr>
      <w:r w:rsidRPr="00310DCD">
        <w:rPr>
          <w:rFonts w:ascii="Times New Roman" w:hAnsi="Times New Roman" w:cs="Times New Roman"/>
          <w:bCs/>
          <w:sz w:val="26"/>
          <w:szCs w:val="26"/>
          <w:lang w:val="vi-VN"/>
        </w:rPr>
        <w:t>Hạn chế về trình độ kiểm soát viên</w:t>
      </w:r>
      <w:r w:rsidRPr="00310DCD">
        <w:rPr>
          <w:rFonts w:ascii="Times New Roman" w:hAnsi="Times New Roman" w:cs="Times New Roman"/>
          <w:sz w:val="26"/>
          <w:szCs w:val="26"/>
        </w:rPr>
        <w:t xml:space="preserve"> </w:t>
      </w:r>
    </w:p>
    <w:p w14:paraId="43B291D8" w14:textId="6D57DBF2" w:rsidR="002129B6" w:rsidRPr="00310DCD" w:rsidRDefault="002129B6" w:rsidP="004C0859">
      <w:pPr>
        <w:pStyle w:val="ListParagraph"/>
        <w:numPr>
          <w:ilvl w:val="0"/>
          <w:numId w:val="29"/>
        </w:numPr>
        <w:spacing w:line="360" w:lineRule="auto"/>
        <w:ind w:left="709"/>
        <w:jc w:val="both"/>
        <w:rPr>
          <w:rFonts w:ascii="Times New Roman" w:hAnsi="Times New Roman" w:cs="Times New Roman"/>
          <w:sz w:val="26"/>
          <w:szCs w:val="26"/>
        </w:rPr>
      </w:pPr>
      <w:r w:rsidRPr="00310DCD">
        <w:rPr>
          <w:rFonts w:ascii="Times New Roman" w:hAnsi="Times New Roman" w:cs="Times New Roman"/>
          <w:bCs/>
          <w:sz w:val="26"/>
          <w:szCs w:val="26"/>
        </w:rPr>
        <w:t>Phương pháp kiểm soát</w:t>
      </w:r>
    </w:p>
    <w:p w14:paraId="3491D3B3" w14:textId="5E9DB85E" w:rsidR="002129B6" w:rsidRPr="00310DCD" w:rsidRDefault="002129B6" w:rsidP="004C0859">
      <w:pPr>
        <w:pStyle w:val="ListParagraph"/>
        <w:numPr>
          <w:ilvl w:val="0"/>
          <w:numId w:val="29"/>
        </w:numPr>
        <w:spacing w:line="360" w:lineRule="auto"/>
        <w:ind w:left="709"/>
        <w:jc w:val="both"/>
        <w:rPr>
          <w:rFonts w:ascii="Times New Roman" w:hAnsi="Times New Roman" w:cs="Times New Roman"/>
          <w:sz w:val="26"/>
          <w:szCs w:val="26"/>
        </w:rPr>
      </w:pPr>
      <w:r w:rsidRPr="00310DCD">
        <w:rPr>
          <w:rFonts w:ascii="Times New Roman" w:hAnsi="Times New Roman" w:cs="Times New Roman"/>
          <w:bCs/>
          <w:sz w:val="26"/>
          <w:szCs w:val="26"/>
        </w:rPr>
        <w:t>Tính khách quan</w:t>
      </w:r>
    </w:p>
    <w:p w14:paraId="597357C3" w14:textId="63B6C5E3" w:rsidR="002129B6" w:rsidRPr="00310DCD" w:rsidRDefault="002129B6" w:rsidP="004C0859">
      <w:pPr>
        <w:pStyle w:val="ListParagraph"/>
        <w:numPr>
          <w:ilvl w:val="0"/>
          <w:numId w:val="29"/>
        </w:numPr>
        <w:spacing w:line="360" w:lineRule="auto"/>
        <w:jc w:val="both"/>
        <w:rPr>
          <w:rFonts w:ascii="Times New Roman" w:hAnsi="Times New Roman" w:cs="Times New Roman"/>
          <w:sz w:val="26"/>
          <w:szCs w:val="26"/>
        </w:rPr>
      </w:pPr>
      <w:r w:rsidRPr="00310DCD">
        <w:rPr>
          <w:rFonts w:ascii="Times New Roman" w:hAnsi="Times New Roman" w:cs="Times New Roman"/>
          <w:bCs/>
          <w:sz w:val="26"/>
          <w:szCs w:val="26"/>
        </w:rPr>
        <w:t>Việc đào tạo kỹ năng trong dịch vụ ủy thác chưa được chú trọng</w:t>
      </w:r>
    </w:p>
    <w:p w14:paraId="38FAB699" w14:textId="75D28A33" w:rsidR="002129B6" w:rsidRPr="00310DCD" w:rsidRDefault="002129B6" w:rsidP="004C0859">
      <w:pPr>
        <w:pStyle w:val="ListParagraph"/>
        <w:numPr>
          <w:ilvl w:val="0"/>
          <w:numId w:val="29"/>
        </w:numPr>
        <w:spacing w:line="360" w:lineRule="auto"/>
        <w:jc w:val="both"/>
        <w:rPr>
          <w:rFonts w:ascii="Times New Roman" w:hAnsi="Times New Roman" w:cs="Times New Roman"/>
          <w:sz w:val="26"/>
          <w:szCs w:val="26"/>
        </w:rPr>
      </w:pPr>
      <w:r w:rsidRPr="00310DCD">
        <w:rPr>
          <w:rFonts w:ascii="Times New Roman" w:hAnsi="Times New Roman" w:cs="Times New Roman"/>
          <w:bCs/>
          <w:sz w:val="26"/>
          <w:szCs w:val="26"/>
        </w:rPr>
        <w:t>Nguyên nhân từ phía khách hàng vay vốn</w:t>
      </w:r>
    </w:p>
    <w:p w14:paraId="053BCE7F" w14:textId="566455BA" w:rsidR="002129B6" w:rsidRPr="00497983" w:rsidRDefault="002129B6" w:rsidP="002129B6">
      <w:pPr>
        <w:pStyle w:val="Heading2"/>
        <w:spacing w:line="360" w:lineRule="auto"/>
        <w:rPr>
          <w:rFonts w:ascii="Times New Roman" w:hAnsi="Times New Roman" w:cs="Times New Roman"/>
          <w:b/>
          <w:bCs/>
          <w:color w:val="auto"/>
        </w:rPr>
      </w:pPr>
      <w:bookmarkStart w:id="329" w:name="_Toc164073868"/>
      <w:bookmarkStart w:id="330" w:name="_Toc165717640"/>
      <w:bookmarkStart w:id="331" w:name="_Toc166641975"/>
      <w:r w:rsidRPr="00497983">
        <w:rPr>
          <w:rFonts w:ascii="Times New Roman" w:hAnsi="Times New Roman" w:cs="Times New Roman"/>
          <w:b/>
          <w:bCs/>
          <w:color w:val="auto"/>
        </w:rPr>
        <w:t>4.2 Cơ sở đề xuất giải pháp hoàn thiện KSNB quy trình tín dụng tại Phòng giao dịch ngân hàng CSXH huyện Đại Từ-Thái Nguyên</w:t>
      </w:r>
      <w:bookmarkEnd w:id="329"/>
      <w:bookmarkEnd w:id="330"/>
      <w:bookmarkEnd w:id="331"/>
    </w:p>
    <w:p w14:paraId="626D997A" w14:textId="6239A0DA" w:rsidR="002129B6" w:rsidRPr="00497983" w:rsidRDefault="002129B6" w:rsidP="002129B6">
      <w:pPr>
        <w:pStyle w:val="Heading3"/>
        <w:spacing w:line="360" w:lineRule="auto"/>
        <w:rPr>
          <w:rFonts w:ascii="Times New Roman" w:hAnsi="Times New Roman" w:cs="Times New Roman"/>
          <w:b/>
          <w:bCs/>
          <w:i/>
          <w:iCs/>
          <w:color w:val="auto"/>
          <w:sz w:val="26"/>
          <w:szCs w:val="26"/>
        </w:rPr>
      </w:pPr>
      <w:bookmarkStart w:id="332" w:name="_Toc164073869"/>
      <w:bookmarkStart w:id="333" w:name="_Toc165717641"/>
      <w:bookmarkStart w:id="334" w:name="_Toc166641976"/>
      <w:r w:rsidRPr="00497983">
        <w:rPr>
          <w:rFonts w:ascii="Times New Roman" w:hAnsi="Times New Roman" w:cs="Times New Roman"/>
          <w:b/>
          <w:bCs/>
          <w:i/>
          <w:iCs/>
          <w:color w:val="auto"/>
          <w:sz w:val="26"/>
          <w:szCs w:val="26"/>
        </w:rPr>
        <w:t>4.2.1. Mục tiêu của Ngân hàng CSXH trong giai doạn 2025- 2030</w:t>
      </w:r>
      <w:bookmarkEnd w:id="332"/>
      <w:bookmarkEnd w:id="333"/>
      <w:bookmarkEnd w:id="334"/>
    </w:p>
    <w:p w14:paraId="6DBDE711" w14:textId="57DCB4B1" w:rsidR="002129B6" w:rsidRPr="00497983" w:rsidRDefault="002129B6" w:rsidP="002129B6">
      <w:pPr>
        <w:pStyle w:val="Heading3"/>
        <w:spacing w:line="360" w:lineRule="auto"/>
        <w:rPr>
          <w:rFonts w:ascii="Times New Roman" w:hAnsi="Times New Roman" w:cs="Times New Roman"/>
          <w:b/>
          <w:bCs/>
          <w:i/>
          <w:iCs/>
          <w:color w:val="auto"/>
          <w:sz w:val="26"/>
          <w:szCs w:val="26"/>
        </w:rPr>
      </w:pPr>
      <w:bookmarkStart w:id="335" w:name="_Toc164073870"/>
      <w:bookmarkStart w:id="336" w:name="_Toc165717642"/>
      <w:bookmarkStart w:id="337" w:name="_Toc166641977"/>
      <w:r w:rsidRPr="00497983">
        <w:rPr>
          <w:rFonts w:ascii="Times New Roman" w:hAnsi="Times New Roman" w:cs="Times New Roman"/>
          <w:b/>
          <w:bCs/>
          <w:i/>
          <w:iCs/>
          <w:color w:val="auto"/>
          <w:sz w:val="26"/>
          <w:szCs w:val="26"/>
        </w:rPr>
        <w:t>4.2.2. Mục tiêu của quy trình tín dụng trong giai đoạn 2025- 2030</w:t>
      </w:r>
      <w:bookmarkEnd w:id="335"/>
      <w:bookmarkEnd w:id="336"/>
      <w:bookmarkEnd w:id="337"/>
    </w:p>
    <w:p w14:paraId="186D98A8" w14:textId="490CE0E9" w:rsidR="002129B6" w:rsidRPr="00497983" w:rsidRDefault="002129B6" w:rsidP="002129B6">
      <w:pPr>
        <w:pStyle w:val="Heading2"/>
        <w:spacing w:line="360" w:lineRule="auto"/>
        <w:rPr>
          <w:rFonts w:ascii="Times New Roman" w:hAnsi="Times New Roman" w:cs="Times New Roman"/>
          <w:b/>
          <w:bCs/>
          <w:color w:val="auto"/>
        </w:rPr>
      </w:pPr>
      <w:bookmarkStart w:id="338" w:name="_Toc164073871"/>
      <w:bookmarkStart w:id="339" w:name="_Toc165717643"/>
      <w:bookmarkStart w:id="340" w:name="_Toc166641978"/>
      <w:r w:rsidRPr="00497983">
        <w:rPr>
          <w:rFonts w:ascii="Times New Roman" w:hAnsi="Times New Roman" w:cs="Times New Roman"/>
          <w:b/>
          <w:bCs/>
          <w:color w:val="auto"/>
        </w:rPr>
        <w:t>4.3. Các giải pháp đề xuất nhằm hoàn thiện KSNB quy trình tín dụng tại Phòng giao dịch ngân hàng CSXH huyện Đại Từ-Thái Nguyên</w:t>
      </w:r>
      <w:bookmarkEnd w:id="338"/>
      <w:bookmarkEnd w:id="339"/>
      <w:bookmarkEnd w:id="340"/>
    </w:p>
    <w:p w14:paraId="3F862638" w14:textId="0E1D3918" w:rsidR="002129B6" w:rsidRPr="00497983" w:rsidRDefault="002129B6" w:rsidP="002129B6">
      <w:pPr>
        <w:pStyle w:val="Heading3"/>
        <w:spacing w:line="360" w:lineRule="auto"/>
        <w:rPr>
          <w:rFonts w:ascii="Times New Roman" w:hAnsi="Times New Roman" w:cs="Times New Roman"/>
          <w:b/>
          <w:bCs/>
          <w:i/>
          <w:iCs/>
          <w:color w:val="auto"/>
          <w:sz w:val="26"/>
          <w:szCs w:val="26"/>
        </w:rPr>
      </w:pPr>
      <w:bookmarkStart w:id="341" w:name="_Toc166641979"/>
      <w:bookmarkStart w:id="342" w:name="_Toc164073877"/>
      <w:bookmarkStart w:id="343" w:name="_Toc165717650"/>
      <w:r w:rsidRPr="00497983">
        <w:rPr>
          <w:rFonts w:ascii="Times New Roman" w:hAnsi="Times New Roman" w:cs="Times New Roman"/>
          <w:b/>
          <w:bCs/>
          <w:i/>
          <w:iCs/>
          <w:color w:val="auto"/>
          <w:sz w:val="26"/>
          <w:szCs w:val="26"/>
        </w:rPr>
        <w:t>4.3.1 Giải pháp trong lập hồ sơ tín dụng</w:t>
      </w:r>
      <w:bookmarkEnd w:id="341"/>
    </w:p>
    <w:p w14:paraId="18750D3C" w14:textId="77777777" w:rsidR="002129B6" w:rsidRPr="00497983" w:rsidRDefault="002129B6" w:rsidP="00310DCD">
      <w:pPr>
        <w:pStyle w:val="ListParagraph"/>
        <w:numPr>
          <w:ilvl w:val="0"/>
          <w:numId w:val="41"/>
        </w:numPr>
        <w:spacing w:line="360" w:lineRule="auto"/>
        <w:rPr>
          <w:rFonts w:ascii="Times New Roman" w:hAnsi="Times New Roman" w:cs="Times New Roman"/>
          <w:sz w:val="26"/>
          <w:szCs w:val="26"/>
        </w:rPr>
      </w:pPr>
      <w:r w:rsidRPr="00497983">
        <w:rPr>
          <w:rFonts w:ascii="Times New Roman" w:hAnsi="Times New Roman" w:cs="Times New Roman"/>
          <w:sz w:val="26"/>
          <w:szCs w:val="26"/>
        </w:rPr>
        <w:t>Đối với cuộc họp bình xét TK&amp;VV không có đủ thành viên:</w:t>
      </w:r>
    </w:p>
    <w:p w14:paraId="7DA49B3E" w14:textId="77777777" w:rsidR="002129B6" w:rsidRPr="00497983" w:rsidRDefault="002129B6" w:rsidP="00310DCD">
      <w:pPr>
        <w:pStyle w:val="ListParagraph"/>
        <w:numPr>
          <w:ilvl w:val="0"/>
          <w:numId w:val="41"/>
        </w:numPr>
        <w:spacing w:line="360" w:lineRule="auto"/>
        <w:rPr>
          <w:rFonts w:ascii="Times New Roman" w:hAnsi="Times New Roman" w:cs="Times New Roman"/>
          <w:sz w:val="26"/>
          <w:szCs w:val="26"/>
        </w:rPr>
      </w:pPr>
      <w:r w:rsidRPr="00497983">
        <w:rPr>
          <w:rFonts w:ascii="Times New Roman" w:hAnsi="Times New Roman" w:cs="Times New Roman"/>
          <w:sz w:val="26"/>
          <w:szCs w:val="26"/>
        </w:rPr>
        <w:t>Tổ TK&amp;VV không có sổ ghi chép hoặc biên bản xác nhận tiếp nhận hồ sơ:</w:t>
      </w:r>
    </w:p>
    <w:p w14:paraId="11F5F163" w14:textId="77777777" w:rsidR="002129B6" w:rsidRPr="00497983" w:rsidRDefault="002129B6" w:rsidP="004C0859">
      <w:pPr>
        <w:pStyle w:val="ListParagraph"/>
        <w:numPr>
          <w:ilvl w:val="0"/>
          <w:numId w:val="41"/>
        </w:numPr>
        <w:rPr>
          <w:rFonts w:ascii="Times New Roman" w:hAnsi="Times New Roman" w:cs="Times New Roman"/>
          <w:sz w:val="26"/>
          <w:szCs w:val="26"/>
        </w:rPr>
      </w:pPr>
      <w:r w:rsidRPr="00497983">
        <w:rPr>
          <w:rFonts w:ascii="Times New Roman" w:hAnsi="Times New Roman" w:cs="Times New Roman"/>
          <w:sz w:val="26"/>
          <w:szCs w:val="26"/>
        </w:rPr>
        <w:t>Các thành viên của Tổ TK&amp;VV yếu về năng lực chuyên môn:</w:t>
      </w:r>
    </w:p>
    <w:p w14:paraId="0941BEC8" w14:textId="167DFEBE" w:rsidR="002129B6" w:rsidRPr="00497983" w:rsidRDefault="002129B6" w:rsidP="00310DCD">
      <w:pPr>
        <w:spacing w:line="240" w:lineRule="auto"/>
        <w:jc w:val="both"/>
        <w:rPr>
          <w:rFonts w:ascii="Times New Roman" w:hAnsi="Times New Roman" w:cs="Times New Roman"/>
          <w:b/>
          <w:bCs/>
          <w:i/>
          <w:iCs/>
          <w:sz w:val="26"/>
          <w:szCs w:val="26"/>
        </w:rPr>
      </w:pPr>
      <w:r w:rsidRPr="00497983">
        <w:rPr>
          <w:rFonts w:ascii="Times New Roman" w:hAnsi="Times New Roman" w:cs="Times New Roman"/>
          <w:sz w:val="26"/>
          <w:szCs w:val="26"/>
        </w:rPr>
        <w:t xml:space="preserve">   </w:t>
      </w:r>
      <w:r w:rsidRPr="00497983">
        <w:rPr>
          <w:rFonts w:ascii="Times New Roman" w:hAnsi="Times New Roman" w:cs="Times New Roman"/>
          <w:sz w:val="26"/>
          <w:szCs w:val="26"/>
        </w:rPr>
        <w:tab/>
      </w:r>
      <w:bookmarkStart w:id="344" w:name="_Toc166641980"/>
      <w:r w:rsidRPr="00497983">
        <w:rPr>
          <w:rFonts w:ascii="Times New Roman" w:hAnsi="Times New Roman" w:cs="Times New Roman"/>
          <w:b/>
          <w:bCs/>
          <w:i/>
          <w:iCs/>
          <w:sz w:val="26"/>
          <w:szCs w:val="26"/>
        </w:rPr>
        <w:t>4.3.2. Giải pháp trong phân tích tín dụng</w:t>
      </w:r>
      <w:bookmarkEnd w:id="344"/>
    </w:p>
    <w:p w14:paraId="619C55E4" w14:textId="5EC875EC" w:rsidR="002129B6" w:rsidRPr="00497983" w:rsidRDefault="002129B6" w:rsidP="00310DCD">
      <w:pPr>
        <w:pStyle w:val="ListParagraph"/>
        <w:numPr>
          <w:ilvl w:val="0"/>
          <w:numId w:val="41"/>
        </w:numPr>
        <w:spacing w:line="360" w:lineRule="auto"/>
        <w:jc w:val="both"/>
        <w:rPr>
          <w:rFonts w:ascii="Times New Roman" w:hAnsi="Times New Roman" w:cs="Times New Roman"/>
          <w:sz w:val="26"/>
          <w:szCs w:val="26"/>
        </w:rPr>
      </w:pPr>
      <w:r w:rsidRPr="00497983">
        <w:rPr>
          <w:rFonts w:ascii="Times New Roman" w:hAnsi="Times New Roman" w:cs="Times New Roman"/>
          <w:sz w:val="26"/>
          <w:szCs w:val="26"/>
        </w:rPr>
        <w:t>Đối với việc thiếu biên bản sau khi phân loại và đánh giá uy tín khách hàng</w:t>
      </w:r>
    </w:p>
    <w:p w14:paraId="4597E418" w14:textId="77777777" w:rsidR="002129B6" w:rsidRPr="00497983" w:rsidRDefault="002129B6" w:rsidP="004C0859">
      <w:pPr>
        <w:pStyle w:val="ListParagraph"/>
        <w:numPr>
          <w:ilvl w:val="0"/>
          <w:numId w:val="41"/>
        </w:numPr>
        <w:spacing w:line="360" w:lineRule="auto"/>
        <w:jc w:val="both"/>
        <w:rPr>
          <w:rFonts w:ascii="Times New Roman" w:hAnsi="Times New Roman" w:cs="Times New Roman"/>
          <w:sz w:val="26"/>
          <w:szCs w:val="26"/>
        </w:rPr>
      </w:pPr>
      <w:r w:rsidRPr="00497983">
        <w:rPr>
          <w:rFonts w:ascii="Times New Roman" w:hAnsi="Times New Roman" w:cs="Times New Roman"/>
          <w:sz w:val="26"/>
          <w:szCs w:val="26"/>
        </w:rPr>
        <w:t>Đối với thẩm định thực tế:</w:t>
      </w:r>
    </w:p>
    <w:p w14:paraId="44756F6F" w14:textId="77777777" w:rsidR="002129B6" w:rsidRPr="00497983" w:rsidRDefault="002129B6" w:rsidP="004C0859">
      <w:pPr>
        <w:pStyle w:val="ListParagraph"/>
        <w:numPr>
          <w:ilvl w:val="0"/>
          <w:numId w:val="41"/>
        </w:numPr>
        <w:spacing w:line="360" w:lineRule="auto"/>
        <w:jc w:val="both"/>
        <w:rPr>
          <w:rFonts w:ascii="Times New Roman" w:hAnsi="Times New Roman" w:cs="Times New Roman"/>
          <w:sz w:val="26"/>
          <w:szCs w:val="26"/>
        </w:rPr>
      </w:pPr>
      <w:r w:rsidRPr="00497983">
        <w:rPr>
          <w:rFonts w:ascii="Times New Roman" w:hAnsi="Times New Roman" w:cs="Times New Roman"/>
          <w:sz w:val="26"/>
          <w:szCs w:val="26"/>
        </w:rPr>
        <w:t>Đánh giá rõ ràng giữa doanh thu và nguồn trả nợ:</w:t>
      </w:r>
    </w:p>
    <w:p w14:paraId="166CF18F" w14:textId="08CD7E2B" w:rsidR="002129B6" w:rsidRPr="00497983" w:rsidRDefault="002129B6" w:rsidP="002129B6">
      <w:pPr>
        <w:pStyle w:val="Heading3"/>
        <w:spacing w:line="360" w:lineRule="auto"/>
        <w:rPr>
          <w:rFonts w:ascii="Times New Roman" w:hAnsi="Times New Roman" w:cs="Times New Roman"/>
          <w:b/>
          <w:bCs/>
          <w:i/>
          <w:iCs/>
          <w:color w:val="auto"/>
          <w:sz w:val="26"/>
          <w:szCs w:val="26"/>
        </w:rPr>
      </w:pPr>
      <w:bookmarkStart w:id="345" w:name="_Toc166641981"/>
      <w:r w:rsidRPr="00497983">
        <w:rPr>
          <w:rFonts w:ascii="Times New Roman" w:hAnsi="Times New Roman" w:cs="Times New Roman"/>
          <w:b/>
          <w:bCs/>
          <w:i/>
          <w:iCs/>
          <w:color w:val="auto"/>
          <w:sz w:val="26"/>
          <w:szCs w:val="26"/>
        </w:rPr>
        <w:lastRenderedPageBreak/>
        <w:t>4.3.3. Giải pháp trong quyết định tín dụng</w:t>
      </w:r>
      <w:bookmarkEnd w:id="345"/>
    </w:p>
    <w:p w14:paraId="6C7BAB47" w14:textId="77777777" w:rsidR="002129B6" w:rsidRPr="00497983" w:rsidRDefault="002129B6" w:rsidP="004C0859">
      <w:pPr>
        <w:pStyle w:val="ListParagraph"/>
        <w:numPr>
          <w:ilvl w:val="0"/>
          <w:numId w:val="41"/>
        </w:numPr>
        <w:spacing w:line="360" w:lineRule="auto"/>
        <w:jc w:val="both"/>
        <w:rPr>
          <w:rFonts w:ascii="Times New Roman" w:hAnsi="Times New Roman" w:cs="Times New Roman"/>
          <w:sz w:val="26"/>
          <w:szCs w:val="26"/>
        </w:rPr>
      </w:pPr>
      <w:r w:rsidRPr="00497983">
        <w:rPr>
          <w:rFonts w:ascii="Times New Roman" w:hAnsi="Times New Roman" w:cs="Times New Roman"/>
          <w:sz w:val="26"/>
          <w:szCs w:val="26"/>
        </w:rPr>
        <w:t>Đối với tính khách quan và bất kiêm nhiệm.</w:t>
      </w:r>
    </w:p>
    <w:p w14:paraId="7F7C9A0B" w14:textId="77777777" w:rsidR="002129B6" w:rsidRPr="00497983" w:rsidRDefault="002129B6" w:rsidP="004C0859">
      <w:pPr>
        <w:pStyle w:val="ListParagraph"/>
        <w:numPr>
          <w:ilvl w:val="0"/>
          <w:numId w:val="41"/>
        </w:numPr>
        <w:spacing w:line="360" w:lineRule="auto"/>
        <w:jc w:val="both"/>
        <w:rPr>
          <w:rFonts w:ascii="Times New Roman" w:hAnsi="Times New Roman" w:cs="Times New Roman"/>
          <w:sz w:val="26"/>
          <w:szCs w:val="26"/>
        </w:rPr>
      </w:pPr>
      <w:r w:rsidRPr="00497983">
        <w:rPr>
          <w:rFonts w:ascii="Times New Roman" w:hAnsi="Times New Roman" w:cs="Times New Roman"/>
          <w:sz w:val="26"/>
          <w:szCs w:val="26"/>
        </w:rPr>
        <w:t>Đối với sai sót trong hợp đồng tín dụng:</w:t>
      </w:r>
    </w:p>
    <w:p w14:paraId="1A383B57" w14:textId="77777777" w:rsidR="002129B6" w:rsidRPr="00497983" w:rsidRDefault="002129B6" w:rsidP="002129B6">
      <w:pPr>
        <w:pStyle w:val="Heading3"/>
        <w:spacing w:line="360" w:lineRule="auto"/>
        <w:rPr>
          <w:rFonts w:ascii="Times New Roman" w:hAnsi="Times New Roman" w:cs="Times New Roman"/>
          <w:b/>
          <w:bCs/>
          <w:i/>
          <w:iCs/>
          <w:color w:val="auto"/>
          <w:sz w:val="26"/>
          <w:szCs w:val="26"/>
        </w:rPr>
      </w:pPr>
      <w:bookmarkStart w:id="346" w:name="_Toc166641982"/>
      <w:r w:rsidRPr="00497983">
        <w:rPr>
          <w:rFonts w:ascii="Times New Roman" w:hAnsi="Times New Roman" w:cs="Times New Roman"/>
          <w:b/>
          <w:bCs/>
          <w:i/>
          <w:iCs/>
          <w:color w:val="auto"/>
          <w:sz w:val="26"/>
          <w:szCs w:val="26"/>
        </w:rPr>
        <w:t>4.3.4 Giải pháp trong giám sát tín dụng</w:t>
      </w:r>
      <w:bookmarkEnd w:id="346"/>
    </w:p>
    <w:p w14:paraId="7A494195" w14:textId="77777777" w:rsidR="002129B6" w:rsidRPr="00497983" w:rsidRDefault="002129B6" w:rsidP="004C0859">
      <w:pPr>
        <w:pStyle w:val="ListParagraph"/>
        <w:numPr>
          <w:ilvl w:val="0"/>
          <w:numId w:val="41"/>
        </w:numPr>
        <w:spacing w:line="360" w:lineRule="auto"/>
        <w:jc w:val="both"/>
        <w:rPr>
          <w:rFonts w:ascii="Times New Roman" w:hAnsi="Times New Roman" w:cs="Times New Roman"/>
          <w:sz w:val="26"/>
          <w:szCs w:val="26"/>
        </w:rPr>
      </w:pPr>
      <w:r w:rsidRPr="00497983">
        <w:rPr>
          <w:rFonts w:ascii="Times New Roman" w:hAnsi="Times New Roman" w:cs="Times New Roman"/>
          <w:sz w:val="26"/>
          <w:szCs w:val="26"/>
        </w:rPr>
        <w:t>Đối với việc chưa phản ánh được đầy đủ sai phạm:</w:t>
      </w:r>
    </w:p>
    <w:p w14:paraId="4C6F610F" w14:textId="77777777" w:rsidR="002129B6" w:rsidRPr="00497983" w:rsidRDefault="002129B6" w:rsidP="004C0859">
      <w:pPr>
        <w:pStyle w:val="ListParagraph"/>
        <w:numPr>
          <w:ilvl w:val="0"/>
          <w:numId w:val="41"/>
        </w:numPr>
        <w:spacing w:line="360" w:lineRule="auto"/>
        <w:jc w:val="both"/>
        <w:rPr>
          <w:rFonts w:ascii="Times New Roman" w:hAnsi="Times New Roman" w:cs="Times New Roman"/>
          <w:sz w:val="26"/>
          <w:szCs w:val="26"/>
        </w:rPr>
      </w:pPr>
      <w:r w:rsidRPr="00497983">
        <w:rPr>
          <w:rFonts w:ascii="Times New Roman" w:hAnsi="Times New Roman" w:cs="Times New Roman"/>
          <w:sz w:val="26"/>
          <w:szCs w:val="26"/>
        </w:rPr>
        <w:t>Đối với việc gặp hạn chế về số lượng hồ sơ có thể kiểm tra.</w:t>
      </w:r>
    </w:p>
    <w:p w14:paraId="48859BA2" w14:textId="4E6DF9C8" w:rsidR="002129B6" w:rsidRPr="00497983" w:rsidRDefault="002129B6" w:rsidP="002129B6">
      <w:pPr>
        <w:pStyle w:val="Heading3"/>
        <w:spacing w:line="360" w:lineRule="auto"/>
        <w:rPr>
          <w:rFonts w:ascii="Times New Roman" w:hAnsi="Times New Roman" w:cs="Times New Roman"/>
          <w:b/>
          <w:bCs/>
          <w:i/>
          <w:iCs/>
          <w:color w:val="auto"/>
          <w:sz w:val="26"/>
          <w:szCs w:val="26"/>
        </w:rPr>
      </w:pPr>
      <w:bookmarkStart w:id="347" w:name="_Toc166641983"/>
      <w:r w:rsidRPr="00497983">
        <w:rPr>
          <w:rFonts w:ascii="Times New Roman" w:hAnsi="Times New Roman" w:cs="Times New Roman"/>
          <w:b/>
          <w:bCs/>
          <w:i/>
          <w:iCs/>
          <w:color w:val="auto"/>
          <w:sz w:val="26"/>
          <w:szCs w:val="26"/>
        </w:rPr>
        <w:t>4.3.5. Giải pháp trong thanh lý hợp đồng</w:t>
      </w:r>
      <w:bookmarkEnd w:id="347"/>
    </w:p>
    <w:p w14:paraId="3696A9FF" w14:textId="77777777" w:rsidR="002129B6" w:rsidRPr="00497983" w:rsidRDefault="002129B6" w:rsidP="004C0859">
      <w:pPr>
        <w:pStyle w:val="ListParagraph"/>
        <w:numPr>
          <w:ilvl w:val="0"/>
          <w:numId w:val="41"/>
        </w:numPr>
        <w:spacing w:line="360" w:lineRule="auto"/>
        <w:jc w:val="both"/>
        <w:rPr>
          <w:rFonts w:ascii="Times New Roman" w:hAnsi="Times New Roman" w:cs="Times New Roman"/>
          <w:sz w:val="26"/>
          <w:szCs w:val="26"/>
        </w:rPr>
      </w:pPr>
      <w:r w:rsidRPr="00497983">
        <w:rPr>
          <w:rFonts w:ascii="Times New Roman" w:hAnsi="Times New Roman" w:cs="Times New Roman"/>
          <w:sz w:val="26"/>
          <w:szCs w:val="26"/>
        </w:rPr>
        <w:t>Tổ TK&amp;VV chưa được chú trọng đào tạo chuyên môn.</w:t>
      </w:r>
    </w:p>
    <w:p w14:paraId="3CC895C3" w14:textId="77777777" w:rsidR="002129B6" w:rsidRPr="00497983" w:rsidRDefault="002129B6" w:rsidP="004C0859">
      <w:pPr>
        <w:pStyle w:val="ListParagraph"/>
        <w:numPr>
          <w:ilvl w:val="0"/>
          <w:numId w:val="41"/>
        </w:numPr>
        <w:spacing w:line="360" w:lineRule="auto"/>
        <w:jc w:val="both"/>
        <w:rPr>
          <w:rFonts w:ascii="Times New Roman" w:hAnsi="Times New Roman" w:cs="Times New Roman"/>
          <w:sz w:val="26"/>
          <w:szCs w:val="26"/>
        </w:rPr>
      </w:pPr>
      <w:r w:rsidRPr="00497983">
        <w:rPr>
          <w:rFonts w:ascii="Times New Roman" w:hAnsi="Times New Roman" w:cs="Times New Roman"/>
          <w:sz w:val="26"/>
          <w:szCs w:val="26"/>
        </w:rPr>
        <w:t xml:space="preserve">Các Tổ trưởng tuyên truyền sai về vốn tín </w:t>
      </w:r>
    </w:p>
    <w:p w14:paraId="33E3FD03" w14:textId="6C145667" w:rsidR="002129B6" w:rsidRPr="00497983" w:rsidRDefault="002129B6" w:rsidP="002129B6">
      <w:pPr>
        <w:pStyle w:val="Heading2"/>
        <w:spacing w:line="360" w:lineRule="auto"/>
        <w:rPr>
          <w:rFonts w:ascii="Times New Roman" w:hAnsi="Times New Roman" w:cs="Times New Roman"/>
          <w:b/>
          <w:bCs/>
          <w:color w:val="auto"/>
        </w:rPr>
      </w:pPr>
      <w:bookmarkStart w:id="348" w:name="_Toc166641984"/>
      <w:r w:rsidRPr="00497983">
        <w:rPr>
          <w:rFonts w:ascii="Times New Roman" w:hAnsi="Times New Roman" w:cs="Times New Roman"/>
          <w:b/>
          <w:bCs/>
          <w:color w:val="auto"/>
        </w:rPr>
        <w:t>4.4. Đóng góp của đề tài</w:t>
      </w:r>
      <w:bookmarkEnd w:id="342"/>
      <w:bookmarkEnd w:id="343"/>
      <w:bookmarkEnd w:id="348"/>
    </w:p>
    <w:p w14:paraId="4C6E27FE" w14:textId="77777777" w:rsidR="002129B6" w:rsidRPr="00497983" w:rsidRDefault="002129B6" w:rsidP="002129B6">
      <w:pPr>
        <w:spacing w:line="360" w:lineRule="auto"/>
        <w:ind w:firstLine="720"/>
        <w:jc w:val="both"/>
        <w:rPr>
          <w:rFonts w:ascii="Times New Roman" w:hAnsi="Times New Roman" w:cs="Times New Roman"/>
          <w:sz w:val="26"/>
          <w:szCs w:val="26"/>
        </w:rPr>
      </w:pPr>
      <w:r w:rsidRPr="00497983">
        <w:rPr>
          <w:rFonts w:ascii="Times New Roman" w:hAnsi="Times New Roman" w:cs="Times New Roman"/>
          <w:sz w:val="26"/>
          <w:szCs w:val="26"/>
        </w:rPr>
        <w:t>Dựa trên việc đánh giá, phân tích tồn tại và nguyên nhân trong hoạt động của hệ thống kiểm soát nội bộ (KSNB), đề tài đã đề xuất một số giải pháp chính nhằm cải thiện hoạt động cấp tín dụng tại Phòng giao dịch NHCSXH huyện Đại Từ. Các giải pháp này bao gồm:</w:t>
      </w:r>
    </w:p>
    <w:p w14:paraId="39011530" w14:textId="77777777" w:rsidR="002129B6" w:rsidRPr="00497983" w:rsidRDefault="002129B6" w:rsidP="004C0859">
      <w:pPr>
        <w:pStyle w:val="ListParagraph"/>
        <w:numPr>
          <w:ilvl w:val="0"/>
          <w:numId w:val="31"/>
        </w:numPr>
        <w:spacing w:line="360" w:lineRule="auto"/>
        <w:ind w:left="0" w:firstLine="720"/>
        <w:jc w:val="both"/>
        <w:rPr>
          <w:rFonts w:ascii="Times New Roman" w:hAnsi="Times New Roman" w:cs="Times New Roman"/>
          <w:sz w:val="26"/>
          <w:szCs w:val="26"/>
        </w:rPr>
      </w:pPr>
      <w:r w:rsidRPr="00497983">
        <w:rPr>
          <w:rFonts w:ascii="Times New Roman" w:hAnsi="Times New Roman" w:cs="Times New Roman"/>
          <w:sz w:val="26"/>
          <w:szCs w:val="26"/>
        </w:rPr>
        <w:t>Tăng cường quản lý quy trình tín dụng: Đề xuất sự thay đổi trong cách quản lý quy trình tín dụng chính sách để tăng tính hiệu quả. Điều này bao gồm tăng cường quản lý và giám sát, và thiết lập các tiêu chuẩn kiểm tra kiểm soát mới.</w:t>
      </w:r>
    </w:p>
    <w:p w14:paraId="7996AB13" w14:textId="77777777" w:rsidR="002129B6" w:rsidRPr="00497983" w:rsidRDefault="002129B6" w:rsidP="004C0859">
      <w:pPr>
        <w:pStyle w:val="ListParagraph"/>
        <w:numPr>
          <w:ilvl w:val="0"/>
          <w:numId w:val="31"/>
        </w:numPr>
        <w:spacing w:line="360" w:lineRule="auto"/>
        <w:ind w:left="0" w:firstLine="720"/>
        <w:jc w:val="both"/>
        <w:rPr>
          <w:rFonts w:ascii="Times New Roman" w:hAnsi="Times New Roman" w:cs="Times New Roman"/>
          <w:sz w:val="26"/>
          <w:szCs w:val="26"/>
        </w:rPr>
      </w:pPr>
      <w:r w:rsidRPr="00497983">
        <w:rPr>
          <w:rFonts w:ascii="Times New Roman" w:hAnsi="Times New Roman" w:cs="Times New Roman"/>
          <w:sz w:val="26"/>
          <w:szCs w:val="26"/>
        </w:rPr>
        <w:t>Tăng cường trách nhiệm và năng lực của các chủ thể liên quan: Đề xuất việc tăng cường trách nhiệm và năng lực của các bên liên quan, từ người vay vốn đến Tổ TK&amp;VV, cán bộ tín dụng, UBND xã, huyện,... để đảm bảo mọi người đều thực hiện nhiệm vụ của mình một cách có hiệu quả.</w:t>
      </w:r>
    </w:p>
    <w:p w14:paraId="242DF389" w14:textId="77777777" w:rsidR="002129B6" w:rsidRPr="00497983" w:rsidRDefault="002129B6" w:rsidP="004C0859">
      <w:pPr>
        <w:pStyle w:val="ListParagraph"/>
        <w:numPr>
          <w:ilvl w:val="0"/>
          <w:numId w:val="31"/>
        </w:numPr>
        <w:spacing w:line="360" w:lineRule="auto"/>
        <w:ind w:left="0" w:firstLine="720"/>
        <w:jc w:val="both"/>
        <w:rPr>
          <w:rFonts w:ascii="Times New Roman" w:hAnsi="Times New Roman" w:cs="Times New Roman"/>
          <w:sz w:val="26"/>
          <w:szCs w:val="26"/>
        </w:rPr>
      </w:pPr>
      <w:r w:rsidRPr="00497983">
        <w:rPr>
          <w:rFonts w:ascii="Times New Roman" w:hAnsi="Times New Roman" w:cs="Times New Roman"/>
          <w:sz w:val="26"/>
          <w:szCs w:val="26"/>
        </w:rPr>
        <w:t>Đổi mới phương thức cấp thẩm định hồ sơ cho vay ủy thác đối với người nghèo: Đề xuất việc áp dụng các phương thức mới trong việc cấp tín dụng cho vay ủy thác cho người nghèo, nhằm tăng cường tiện lợi và hiệu quả trong việc tiếp cận nguồn vốn cho đối tượng này.</w:t>
      </w:r>
    </w:p>
    <w:p w14:paraId="11E49D86" w14:textId="77777777" w:rsidR="002129B6" w:rsidRDefault="002129B6" w:rsidP="002129B6">
      <w:pPr>
        <w:spacing w:line="360" w:lineRule="auto"/>
        <w:ind w:firstLine="720"/>
        <w:jc w:val="both"/>
        <w:rPr>
          <w:rFonts w:ascii="Times New Roman" w:hAnsi="Times New Roman" w:cs="Times New Roman"/>
          <w:sz w:val="26"/>
          <w:szCs w:val="26"/>
        </w:rPr>
      </w:pPr>
      <w:r w:rsidRPr="00497983">
        <w:rPr>
          <w:rFonts w:ascii="Times New Roman" w:hAnsi="Times New Roman" w:cs="Times New Roman"/>
          <w:sz w:val="26"/>
          <w:szCs w:val="26"/>
        </w:rPr>
        <w:t>Những giải pháp này được kỳ vọng sẽ giúp cải thiện hoạt động của hệ thống tín dụng chính sách, tăng cường hiệu quả và đảm bảo rằng các chương trình tín dụng chính sách có thể đáp ứng được nhu cầu của đối tượng chính sách một cách tốt nhất.</w:t>
      </w:r>
    </w:p>
    <w:p w14:paraId="0A7BCD7D" w14:textId="77777777" w:rsidR="002129B6" w:rsidRDefault="002129B6" w:rsidP="002129B6">
      <w:pPr>
        <w:spacing w:line="360" w:lineRule="auto"/>
        <w:ind w:firstLine="720"/>
        <w:jc w:val="both"/>
        <w:rPr>
          <w:rFonts w:ascii="Times New Roman" w:hAnsi="Times New Roman" w:cs="Times New Roman"/>
          <w:sz w:val="26"/>
          <w:szCs w:val="26"/>
        </w:rPr>
      </w:pPr>
    </w:p>
    <w:p w14:paraId="4A86E38A" w14:textId="77777777" w:rsidR="002129B6" w:rsidRDefault="002129B6" w:rsidP="002129B6">
      <w:pPr>
        <w:spacing w:line="360" w:lineRule="auto"/>
        <w:ind w:firstLine="720"/>
        <w:jc w:val="both"/>
        <w:rPr>
          <w:rFonts w:ascii="Times New Roman" w:hAnsi="Times New Roman" w:cs="Times New Roman"/>
          <w:sz w:val="26"/>
          <w:szCs w:val="26"/>
        </w:rPr>
      </w:pPr>
    </w:p>
    <w:p w14:paraId="044CC7F4" w14:textId="6343AB12" w:rsidR="002129B6" w:rsidRPr="00497983" w:rsidRDefault="002129B6" w:rsidP="002129B6">
      <w:pPr>
        <w:pStyle w:val="Heading1"/>
        <w:spacing w:line="360" w:lineRule="auto"/>
        <w:jc w:val="center"/>
        <w:rPr>
          <w:rFonts w:ascii="Times New Roman" w:hAnsi="Times New Roman" w:cs="Times New Roman"/>
          <w:b/>
          <w:color w:val="auto"/>
          <w:sz w:val="26"/>
          <w:szCs w:val="26"/>
        </w:rPr>
      </w:pPr>
      <w:bookmarkStart w:id="349" w:name="_Toc164073878"/>
      <w:bookmarkStart w:id="350" w:name="_Toc165717651"/>
      <w:bookmarkStart w:id="351" w:name="_Toc166641985"/>
      <w:r w:rsidRPr="00497983">
        <w:rPr>
          <w:rFonts w:ascii="Times New Roman" w:hAnsi="Times New Roman" w:cs="Times New Roman"/>
          <w:b/>
          <w:color w:val="auto"/>
          <w:sz w:val="26"/>
          <w:szCs w:val="26"/>
        </w:rPr>
        <w:lastRenderedPageBreak/>
        <w:t>KẾT LUẬN</w:t>
      </w:r>
      <w:bookmarkEnd w:id="349"/>
      <w:bookmarkEnd w:id="350"/>
      <w:bookmarkEnd w:id="351"/>
    </w:p>
    <w:p w14:paraId="109F89F3" w14:textId="77777777" w:rsidR="002129B6" w:rsidRPr="00497983" w:rsidRDefault="002129B6" w:rsidP="002129B6">
      <w:pPr>
        <w:spacing w:line="360" w:lineRule="auto"/>
        <w:ind w:firstLine="720"/>
        <w:jc w:val="both"/>
        <w:rPr>
          <w:rFonts w:ascii="Times New Roman" w:hAnsi="Times New Roman" w:cs="Times New Roman"/>
          <w:sz w:val="26"/>
          <w:szCs w:val="26"/>
        </w:rPr>
      </w:pPr>
      <w:r w:rsidRPr="00497983">
        <w:rPr>
          <w:rFonts w:ascii="Times New Roman" w:hAnsi="Times New Roman" w:cs="Times New Roman"/>
          <w:sz w:val="26"/>
          <w:szCs w:val="26"/>
        </w:rPr>
        <w:t xml:space="preserve">Đề tài về "Đánh giá kiểm soát nội bộ quy trình tín dụng tại Phòng Giao dịch Ngân hàng Chính sách xã hội huyện Đại Từ, tỉnh Thái Nguyên" đã đạt được những kết quả khả quan trong việc hiểu rõ và đánh giá hoạt động của hệ thống kiểm soát nội bộ (KSNB) đối với quy trình tín dụng của ngân hàng. </w:t>
      </w:r>
    </w:p>
    <w:p w14:paraId="1C34770D" w14:textId="32A0D902" w:rsidR="00311B51" w:rsidRPr="00311B51" w:rsidRDefault="002129B6" w:rsidP="00311B51">
      <w:pPr>
        <w:spacing w:line="360" w:lineRule="auto"/>
        <w:ind w:firstLine="720"/>
        <w:jc w:val="both"/>
        <w:rPr>
          <w:rFonts w:ascii="Times New Roman" w:hAnsi="Times New Roman" w:cs="Times New Roman"/>
          <w:sz w:val="26"/>
          <w:szCs w:val="26"/>
        </w:rPr>
      </w:pPr>
      <w:r w:rsidRPr="00497983">
        <w:rPr>
          <w:rFonts w:ascii="Times New Roman" w:hAnsi="Times New Roman" w:cs="Times New Roman"/>
          <w:sz w:val="26"/>
          <w:szCs w:val="26"/>
        </w:rPr>
        <w:t xml:space="preserve">Quy trình tín dụng chính sách không chỉ là nguồn vốn hỗ trợ người dân mà còn là một trong những lĩnh vực chứa đựng nhiều rủi ro nhất. </w:t>
      </w:r>
      <w:r w:rsidR="00311B51" w:rsidRPr="00311B51">
        <w:rPr>
          <w:rFonts w:ascii="Times New Roman" w:hAnsi="Times New Roman" w:cs="Times New Roman"/>
          <w:sz w:val="26"/>
          <w:szCs w:val="26"/>
        </w:rPr>
        <w:t xml:space="preserve">Tuy nhiên, quá trình thực hiện </w:t>
      </w:r>
      <w:r w:rsidR="00311B51">
        <w:rPr>
          <w:rFonts w:ascii="Times New Roman" w:hAnsi="Times New Roman" w:cs="Times New Roman"/>
          <w:sz w:val="26"/>
          <w:szCs w:val="26"/>
        </w:rPr>
        <w:t xml:space="preserve"> đánh giá KSNB đã chỉ ra được</w:t>
      </w:r>
      <w:r w:rsidR="00311B51" w:rsidRPr="00311B51">
        <w:rPr>
          <w:rFonts w:ascii="Times New Roman" w:hAnsi="Times New Roman" w:cs="Times New Roman"/>
          <w:sz w:val="26"/>
          <w:szCs w:val="26"/>
        </w:rPr>
        <w:t xml:space="preserve"> một số hạn chế cần được khắc phục. Đầu tiên, việc thực hiện KSNB đôi khi còn thiếu đồng bộ giữa các bộ phận, dẫn đến hiệu quả kiểm soát chưa đạt mức tối ưu. </w:t>
      </w:r>
      <w:r w:rsidR="00311B51">
        <w:rPr>
          <w:rFonts w:ascii="Times New Roman" w:hAnsi="Times New Roman" w:cs="Times New Roman"/>
          <w:sz w:val="26"/>
          <w:szCs w:val="26"/>
        </w:rPr>
        <w:t xml:space="preserve"> Tiếp đó, c</w:t>
      </w:r>
      <w:r w:rsidR="00311B51" w:rsidRPr="00311B51">
        <w:rPr>
          <w:rFonts w:ascii="Times New Roman" w:hAnsi="Times New Roman" w:cs="Times New Roman"/>
          <w:sz w:val="26"/>
          <w:szCs w:val="26"/>
        </w:rPr>
        <w:t>ông tác giám sát và đánh giá định kỳ chưa thực sự hiệu quả, thiếu cơ chế giám sát liên tục và các công cụ hỗ trợ trong việc phát hiện sớm các rủi ro tiềm ẩn. Hơn nữa, ứng dụng công nghệ thông tin trong KSNB còn hạn chế, gây khó khăn trong việc lưu trữ và xử lý thông tin nhanh chóng và chính xác.</w:t>
      </w:r>
    </w:p>
    <w:p w14:paraId="537BEC7E" w14:textId="5FB1FA11" w:rsidR="002129B6" w:rsidRPr="00497983" w:rsidRDefault="002129B6" w:rsidP="002129B6">
      <w:pPr>
        <w:spacing w:line="360" w:lineRule="auto"/>
        <w:ind w:firstLine="720"/>
        <w:jc w:val="both"/>
        <w:rPr>
          <w:rFonts w:ascii="Times New Roman" w:hAnsi="Times New Roman" w:cs="Times New Roman"/>
          <w:sz w:val="26"/>
          <w:szCs w:val="26"/>
        </w:rPr>
      </w:pPr>
      <w:r w:rsidRPr="00497983">
        <w:rPr>
          <w:rFonts w:ascii="Times New Roman" w:hAnsi="Times New Roman" w:cs="Times New Roman"/>
          <w:sz w:val="26"/>
          <w:szCs w:val="26"/>
        </w:rPr>
        <w:t>Việc hoàn thiện kiểm soát nội bộ trong quy trình tín dụng chính sách tại Phòng giao dịch huyện Đại Từ để tăng cường chất lượng tín dụng và giảm thiểu rủi ro là vấn đề vô cùng cần thiết. Đề tài đã phân tích tình hình hiện tại, các kết quả đã đạt được, cũng như những hạn chế của hệ thống kiểm soát nội bộ trong nghiệp vụ tín dụng của Phòng giao dịch huyện Đại Từ thuộc Ngân hàng CSXH tỉnh Thái Nguyên. Từ đó, đã đề xuất một số giải pháp để cải thiện hiệu quả kiểm soát nội bộ trong tương lai.</w:t>
      </w:r>
    </w:p>
    <w:p w14:paraId="542C86F9" w14:textId="77777777" w:rsidR="002129B6" w:rsidRPr="00497983" w:rsidRDefault="002129B6" w:rsidP="002129B6">
      <w:pPr>
        <w:spacing w:line="360" w:lineRule="auto"/>
        <w:ind w:firstLine="720"/>
        <w:jc w:val="both"/>
        <w:rPr>
          <w:rFonts w:ascii="Times New Roman" w:hAnsi="Times New Roman" w:cs="Times New Roman"/>
          <w:sz w:val="26"/>
          <w:szCs w:val="26"/>
        </w:rPr>
      </w:pPr>
      <w:r w:rsidRPr="00497983">
        <w:rPr>
          <w:rFonts w:ascii="Times New Roman" w:hAnsi="Times New Roman" w:cs="Times New Roman"/>
          <w:sz w:val="26"/>
          <w:szCs w:val="26"/>
        </w:rPr>
        <w:t>Mặc dù đã nỗ lực hết mình, nhưng do hạn chế về thời gian, đề tài vẫn có thể còn thiếu sót. Em rất mong nhận được sự đóng góp và phản hồi từ các chuyên gia và những người quan tâm, để có thể tiếp tục hoàn thiện và phát triển đề tài này.</w:t>
      </w:r>
    </w:p>
    <w:p w14:paraId="5564AEC2" w14:textId="6670BCFD" w:rsidR="00A44C65" w:rsidRDefault="00A44C65" w:rsidP="00A44C65">
      <w:pPr>
        <w:spacing w:line="360" w:lineRule="auto"/>
        <w:ind w:firstLine="720"/>
        <w:jc w:val="both"/>
        <w:rPr>
          <w:rFonts w:ascii="Times New Roman" w:hAnsi="Times New Roman" w:cs="Times New Roman"/>
          <w:sz w:val="26"/>
          <w:szCs w:val="26"/>
        </w:rPr>
      </w:pPr>
    </w:p>
    <w:p w14:paraId="78510B91" w14:textId="77777777" w:rsidR="00A44C65" w:rsidRDefault="00A44C65" w:rsidP="00A44C65">
      <w:pPr>
        <w:spacing w:line="360" w:lineRule="auto"/>
        <w:ind w:firstLine="720"/>
        <w:jc w:val="both"/>
        <w:rPr>
          <w:rFonts w:ascii="Times New Roman" w:hAnsi="Times New Roman" w:cs="Times New Roman"/>
          <w:sz w:val="26"/>
          <w:szCs w:val="26"/>
        </w:rPr>
      </w:pPr>
    </w:p>
    <w:p w14:paraId="1EE6CCF9" w14:textId="77777777" w:rsidR="00A44C65" w:rsidRDefault="00A44C65" w:rsidP="00A44C65">
      <w:pPr>
        <w:spacing w:line="360" w:lineRule="auto"/>
        <w:ind w:firstLine="720"/>
        <w:jc w:val="both"/>
        <w:rPr>
          <w:rFonts w:ascii="Times New Roman" w:hAnsi="Times New Roman" w:cs="Times New Roman"/>
          <w:sz w:val="26"/>
          <w:szCs w:val="26"/>
        </w:rPr>
      </w:pPr>
    </w:p>
    <w:p w14:paraId="45C7F82D" w14:textId="77777777" w:rsidR="00A44C65" w:rsidRPr="00497983" w:rsidRDefault="00A44C65" w:rsidP="00A44C65">
      <w:pPr>
        <w:spacing w:line="360" w:lineRule="auto"/>
        <w:ind w:firstLine="720"/>
        <w:jc w:val="both"/>
        <w:rPr>
          <w:rFonts w:ascii="Times New Roman" w:hAnsi="Times New Roman" w:cs="Times New Roman"/>
          <w:sz w:val="26"/>
          <w:szCs w:val="26"/>
        </w:rPr>
      </w:pPr>
    </w:p>
    <w:p w14:paraId="5E932BBA" w14:textId="77777777" w:rsidR="002129B6" w:rsidRPr="00497983" w:rsidRDefault="002129B6" w:rsidP="002129B6">
      <w:pPr>
        <w:spacing w:line="360" w:lineRule="auto"/>
        <w:ind w:firstLine="720"/>
        <w:jc w:val="both"/>
        <w:rPr>
          <w:rFonts w:ascii="Times New Roman" w:hAnsi="Times New Roman" w:cs="Times New Roman"/>
          <w:sz w:val="26"/>
          <w:szCs w:val="26"/>
        </w:rPr>
      </w:pPr>
    </w:p>
    <w:p w14:paraId="45E931F4" w14:textId="77777777" w:rsidR="002129B6" w:rsidRPr="00497983" w:rsidRDefault="002129B6" w:rsidP="002129B6">
      <w:pPr>
        <w:pStyle w:val="Heading1"/>
        <w:spacing w:line="360" w:lineRule="auto"/>
        <w:jc w:val="center"/>
        <w:rPr>
          <w:rFonts w:ascii="Times New Roman" w:hAnsi="Times New Roman" w:cs="Times New Roman"/>
          <w:b/>
          <w:color w:val="auto"/>
          <w:sz w:val="26"/>
          <w:szCs w:val="26"/>
        </w:rPr>
      </w:pPr>
      <w:bookmarkStart w:id="352" w:name="_Toc164073879"/>
      <w:bookmarkStart w:id="353" w:name="_Toc165717652"/>
      <w:bookmarkStart w:id="354" w:name="_Toc166641986"/>
      <w:r w:rsidRPr="00497983">
        <w:rPr>
          <w:rFonts w:ascii="Times New Roman" w:hAnsi="Times New Roman" w:cs="Times New Roman"/>
          <w:b/>
          <w:color w:val="auto"/>
          <w:sz w:val="26"/>
          <w:szCs w:val="26"/>
        </w:rPr>
        <w:lastRenderedPageBreak/>
        <w:t>DANH MỤC TÀI LIỆU THAM KHẢO.</w:t>
      </w:r>
      <w:bookmarkEnd w:id="352"/>
      <w:bookmarkEnd w:id="353"/>
      <w:bookmarkEnd w:id="354"/>
    </w:p>
    <w:p w14:paraId="1E2E3409" w14:textId="244B4FB0" w:rsidR="002129B6" w:rsidRPr="007032EF" w:rsidRDefault="002129B6" w:rsidP="004C0859">
      <w:pPr>
        <w:pStyle w:val="ListParagraph"/>
        <w:numPr>
          <w:ilvl w:val="0"/>
          <w:numId w:val="32"/>
        </w:numPr>
        <w:spacing w:line="360" w:lineRule="auto"/>
        <w:ind w:left="720"/>
        <w:jc w:val="both"/>
        <w:rPr>
          <w:rFonts w:ascii="Times New Roman" w:hAnsi="Times New Roman" w:cs="Times New Roman"/>
          <w:i/>
          <w:iCs/>
          <w:sz w:val="26"/>
          <w:szCs w:val="26"/>
        </w:rPr>
      </w:pPr>
      <w:r w:rsidRPr="00497983">
        <w:rPr>
          <w:rFonts w:ascii="Times New Roman" w:hAnsi="Times New Roman" w:cs="Times New Roman"/>
          <w:sz w:val="26"/>
          <w:szCs w:val="26"/>
        </w:rPr>
        <w:t xml:space="preserve">Phòng giao dịch ngân hàng </w:t>
      </w:r>
      <w:r w:rsidR="00A66D9B">
        <w:rPr>
          <w:rFonts w:ascii="Times New Roman" w:hAnsi="Times New Roman" w:cs="Times New Roman"/>
          <w:sz w:val="26"/>
          <w:szCs w:val="26"/>
        </w:rPr>
        <w:t>Chính sách xã hội</w:t>
      </w:r>
      <w:r w:rsidRPr="00497983">
        <w:rPr>
          <w:rFonts w:ascii="Times New Roman" w:hAnsi="Times New Roman" w:cs="Times New Roman"/>
          <w:sz w:val="26"/>
          <w:szCs w:val="26"/>
        </w:rPr>
        <w:t xml:space="preserve"> huyện Đại Từ, </w:t>
      </w:r>
      <w:r w:rsidR="007032EF">
        <w:rPr>
          <w:rFonts w:ascii="Times New Roman" w:hAnsi="Times New Roman" w:cs="Times New Roman"/>
          <w:sz w:val="26"/>
          <w:szCs w:val="26"/>
        </w:rPr>
        <w:t>(</w:t>
      </w:r>
      <w:r w:rsidRPr="00497983">
        <w:rPr>
          <w:rFonts w:ascii="Times New Roman" w:hAnsi="Times New Roman" w:cs="Times New Roman"/>
          <w:sz w:val="26"/>
          <w:szCs w:val="26"/>
        </w:rPr>
        <w:t>202</w:t>
      </w:r>
      <w:r w:rsidR="007032EF">
        <w:rPr>
          <w:rFonts w:ascii="Times New Roman" w:hAnsi="Times New Roman" w:cs="Times New Roman"/>
          <w:sz w:val="26"/>
          <w:szCs w:val="26"/>
        </w:rPr>
        <w:t>1)</w:t>
      </w:r>
      <w:r w:rsidRPr="00497983">
        <w:rPr>
          <w:rFonts w:ascii="Times New Roman" w:hAnsi="Times New Roman" w:cs="Times New Roman"/>
          <w:sz w:val="26"/>
          <w:szCs w:val="26"/>
        </w:rPr>
        <w:t xml:space="preserve">. </w:t>
      </w:r>
      <w:r w:rsidRPr="007032EF">
        <w:rPr>
          <w:rFonts w:ascii="Times New Roman" w:hAnsi="Times New Roman" w:cs="Times New Roman"/>
          <w:i/>
          <w:iCs/>
          <w:sz w:val="26"/>
          <w:szCs w:val="26"/>
        </w:rPr>
        <w:t>Báo cáo thường niên</w:t>
      </w:r>
      <w:r w:rsidR="007032EF">
        <w:rPr>
          <w:rFonts w:ascii="Times New Roman" w:hAnsi="Times New Roman" w:cs="Times New Roman"/>
          <w:i/>
          <w:iCs/>
          <w:sz w:val="26"/>
          <w:szCs w:val="26"/>
        </w:rPr>
        <w:t xml:space="preserve">, </w:t>
      </w:r>
      <w:r w:rsidR="00096542">
        <w:rPr>
          <w:rFonts w:ascii="Times New Roman" w:hAnsi="Times New Roman" w:cs="Times New Roman"/>
          <w:sz w:val="26"/>
          <w:szCs w:val="26"/>
        </w:rPr>
        <w:t xml:space="preserve">ngân hàng </w:t>
      </w:r>
      <w:r w:rsidR="00A66D9B">
        <w:rPr>
          <w:rFonts w:ascii="Times New Roman" w:hAnsi="Times New Roman" w:cs="Times New Roman"/>
          <w:sz w:val="26"/>
          <w:szCs w:val="26"/>
        </w:rPr>
        <w:t>Chính sách xã hội</w:t>
      </w:r>
      <w:r w:rsidR="00A66D9B" w:rsidRPr="00497983">
        <w:rPr>
          <w:rFonts w:ascii="Times New Roman" w:hAnsi="Times New Roman" w:cs="Times New Roman"/>
          <w:sz w:val="26"/>
          <w:szCs w:val="26"/>
        </w:rPr>
        <w:t xml:space="preserve"> </w:t>
      </w:r>
      <w:r w:rsidR="00096542">
        <w:rPr>
          <w:rFonts w:ascii="Times New Roman" w:hAnsi="Times New Roman" w:cs="Times New Roman"/>
          <w:sz w:val="26"/>
          <w:szCs w:val="26"/>
        </w:rPr>
        <w:t>tỉnh Thái Nguyên.</w:t>
      </w:r>
    </w:p>
    <w:p w14:paraId="5137415A" w14:textId="05E2782C" w:rsidR="00096542" w:rsidRPr="007032EF" w:rsidRDefault="007032EF" w:rsidP="00096542">
      <w:pPr>
        <w:pStyle w:val="ListParagraph"/>
        <w:numPr>
          <w:ilvl w:val="0"/>
          <w:numId w:val="32"/>
        </w:numPr>
        <w:spacing w:line="360" w:lineRule="auto"/>
        <w:ind w:left="720"/>
        <w:jc w:val="both"/>
        <w:rPr>
          <w:rFonts w:ascii="Times New Roman" w:hAnsi="Times New Roman" w:cs="Times New Roman"/>
          <w:i/>
          <w:iCs/>
          <w:sz w:val="26"/>
          <w:szCs w:val="26"/>
        </w:rPr>
      </w:pPr>
      <w:r w:rsidRPr="00096542">
        <w:rPr>
          <w:rFonts w:ascii="Times New Roman" w:hAnsi="Times New Roman" w:cs="Times New Roman"/>
          <w:sz w:val="26"/>
          <w:szCs w:val="26"/>
        </w:rPr>
        <w:t xml:space="preserve">Phòng giao dịch ngân hàng </w:t>
      </w:r>
      <w:r w:rsidR="00A66D9B">
        <w:rPr>
          <w:rFonts w:ascii="Times New Roman" w:hAnsi="Times New Roman" w:cs="Times New Roman"/>
          <w:sz w:val="26"/>
          <w:szCs w:val="26"/>
        </w:rPr>
        <w:t>Chính sách xã hội</w:t>
      </w:r>
      <w:r w:rsidR="00A66D9B" w:rsidRPr="00497983">
        <w:rPr>
          <w:rFonts w:ascii="Times New Roman" w:hAnsi="Times New Roman" w:cs="Times New Roman"/>
          <w:sz w:val="26"/>
          <w:szCs w:val="26"/>
        </w:rPr>
        <w:t xml:space="preserve"> </w:t>
      </w:r>
      <w:r w:rsidRPr="00096542">
        <w:rPr>
          <w:rFonts w:ascii="Times New Roman" w:hAnsi="Times New Roman" w:cs="Times New Roman"/>
          <w:sz w:val="26"/>
          <w:szCs w:val="26"/>
        </w:rPr>
        <w:t xml:space="preserve">huyện Đại Từ, (2022). </w:t>
      </w:r>
      <w:r w:rsidRPr="00096542">
        <w:rPr>
          <w:rFonts w:ascii="Times New Roman" w:hAnsi="Times New Roman" w:cs="Times New Roman"/>
          <w:i/>
          <w:iCs/>
          <w:sz w:val="26"/>
          <w:szCs w:val="26"/>
        </w:rPr>
        <w:t xml:space="preserve">Báo cáo thường niên, </w:t>
      </w:r>
      <w:r w:rsidR="00096542">
        <w:rPr>
          <w:rFonts w:ascii="Times New Roman" w:hAnsi="Times New Roman" w:cs="Times New Roman"/>
          <w:sz w:val="26"/>
          <w:szCs w:val="26"/>
        </w:rPr>
        <w:t xml:space="preserve">ngân hàng </w:t>
      </w:r>
      <w:r w:rsidR="00A66D9B">
        <w:rPr>
          <w:rFonts w:ascii="Times New Roman" w:hAnsi="Times New Roman" w:cs="Times New Roman"/>
          <w:sz w:val="26"/>
          <w:szCs w:val="26"/>
        </w:rPr>
        <w:t>Chính sách xã hội</w:t>
      </w:r>
      <w:r w:rsidR="00A66D9B" w:rsidRPr="00497983">
        <w:rPr>
          <w:rFonts w:ascii="Times New Roman" w:hAnsi="Times New Roman" w:cs="Times New Roman"/>
          <w:sz w:val="26"/>
          <w:szCs w:val="26"/>
        </w:rPr>
        <w:t xml:space="preserve"> </w:t>
      </w:r>
      <w:r w:rsidR="00096542">
        <w:rPr>
          <w:rFonts w:ascii="Times New Roman" w:hAnsi="Times New Roman" w:cs="Times New Roman"/>
          <w:sz w:val="26"/>
          <w:szCs w:val="26"/>
        </w:rPr>
        <w:t>tỉnh Thái Nguyên.</w:t>
      </w:r>
    </w:p>
    <w:p w14:paraId="10C55381" w14:textId="1ADC6505" w:rsidR="00096542" w:rsidRPr="007032EF" w:rsidRDefault="007032EF" w:rsidP="00096542">
      <w:pPr>
        <w:pStyle w:val="ListParagraph"/>
        <w:numPr>
          <w:ilvl w:val="0"/>
          <w:numId w:val="32"/>
        </w:numPr>
        <w:spacing w:line="360" w:lineRule="auto"/>
        <w:ind w:left="720"/>
        <w:jc w:val="both"/>
        <w:rPr>
          <w:rFonts w:ascii="Times New Roman" w:hAnsi="Times New Roman" w:cs="Times New Roman"/>
          <w:i/>
          <w:iCs/>
          <w:sz w:val="26"/>
          <w:szCs w:val="26"/>
        </w:rPr>
      </w:pPr>
      <w:r w:rsidRPr="00096542">
        <w:rPr>
          <w:rFonts w:ascii="Times New Roman" w:hAnsi="Times New Roman" w:cs="Times New Roman"/>
          <w:sz w:val="26"/>
          <w:szCs w:val="26"/>
        </w:rPr>
        <w:t xml:space="preserve">Phòng giao dịch ngân hàng </w:t>
      </w:r>
      <w:r w:rsidR="00A66D9B">
        <w:rPr>
          <w:rFonts w:ascii="Times New Roman" w:hAnsi="Times New Roman" w:cs="Times New Roman"/>
          <w:sz w:val="26"/>
          <w:szCs w:val="26"/>
        </w:rPr>
        <w:t>Chính sách xã hội</w:t>
      </w:r>
      <w:r w:rsidR="00A66D9B" w:rsidRPr="00497983">
        <w:rPr>
          <w:rFonts w:ascii="Times New Roman" w:hAnsi="Times New Roman" w:cs="Times New Roman"/>
          <w:sz w:val="26"/>
          <w:szCs w:val="26"/>
        </w:rPr>
        <w:t xml:space="preserve"> </w:t>
      </w:r>
      <w:r w:rsidRPr="00096542">
        <w:rPr>
          <w:rFonts w:ascii="Times New Roman" w:hAnsi="Times New Roman" w:cs="Times New Roman"/>
          <w:sz w:val="26"/>
          <w:szCs w:val="26"/>
        </w:rPr>
        <w:t xml:space="preserve">huyện Đại Từ, (2023). </w:t>
      </w:r>
      <w:r w:rsidRPr="00096542">
        <w:rPr>
          <w:rFonts w:ascii="Times New Roman" w:hAnsi="Times New Roman" w:cs="Times New Roman"/>
          <w:i/>
          <w:iCs/>
          <w:sz w:val="26"/>
          <w:szCs w:val="26"/>
        </w:rPr>
        <w:t xml:space="preserve">Báo cáo thường niên, </w:t>
      </w:r>
      <w:r w:rsidR="00096542">
        <w:rPr>
          <w:rFonts w:ascii="Times New Roman" w:hAnsi="Times New Roman" w:cs="Times New Roman"/>
          <w:sz w:val="26"/>
          <w:szCs w:val="26"/>
        </w:rPr>
        <w:t xml:space="preserve">ngân hàng </w:t>
      </w:r>
      <w:r w:rsidR="00A66D9B">
        <w:rPr>
          <w:rFonts w:ascii="Times New Roman" w:hAnsi="Times New Roman" w:cs="Times New Roman"/>
          <w:sz w:val="26"/>
          <w:szCs w:val="26"/>
        </w:rPr>
        <w:t>Chính sách xã hội</w:t>
      </w:r>
      <w:r w:rsidR="00A66D9B" w:rsidRPr="00497983">
        <w:rPr>
          <w:rFonts w:ascii="Times New Roman" w:hAnsi="Times New Roman" w:cs="Times New Roman"/>
          <w:sz w:val="26"/>
          <w:szCs w:val="26"/>
        </w:rPr>
        <w:t xml:space="preserve"> </w:t>
      </w:r>
      <w:r w:rsidR="00096542">
        <w:rPr>
          <w:rFonts w:ascii="Times New Roman" w:hAnsi="Times New Roman" w:cs="Times New Roman"/>
          <w:sz w:val="26"/>
          <w:szCs w:val="26"/>
        </w:rPr>
        <w:t>tỉnh Thái Nguyên.</w:t>
      </w:r>
    </w:p>
    <w:p w14:paraId="6D8F014D" w14:textId="0E2A0799" w:rsidR="002129B6" w:rsidRPr="00096542" w:rsidRDefault="002129B6" w:rsidP="00096542">
      <w:pPr>
        <w:pStyle w:val="ListParagraph"/>
        <w:numPr>
          <w:ilvl w:val="0"/>
          <w:numId w:val="32"/>
        </w:numPr>
        <w:spacing w:line="360" w:lineRule="auto"/>
        <w:ind w:left="720"/>
        <w:jc w:val="both"/>
        <w:rPr>
          <w:rFonts w:ascii="Times New Roman" w:hAnsi="Times New Roman" w:cs="Times New Roman"/>
          <w:i/>
          <w:iCs/>
          <w:sz w:val="26"/>
          <w:szCs w:val="26"/>
        </w:rPr>
      </w:pPr>
      <w:r w:rsidRPr="00497983">
        <w:rPr>
          <w:rFonts w:ascii="Times New Roman" w:hAnsi="Times New Roman" w:cs="Times New Roman"/>
          <w:sz w:val="26"/>
          <w:szCs w:val="26"/>
        </w:rPr>
        <w:t xml:space="preserve">Phòng giao dịch ngân hàng </w:t>
      </w:r>
      <w:r w:rsidR="00A66D9B">
        <w:rPr>
          <w:rFonts w:ascii="Times New Roman" w:hAnsi="Times New Roman" w:cs="Times New Roman"/>
          <w:sz w:val="26"/>
          <w:szCs w:val="26"/>
        </w:rPr>
        <w:t>Chính sách xã hội</w:t>
      </w:r>
      <w:r w:rsidR="00A66D9B" w:rsidRPr="00497983">
        <w:rPr>
          <w:rFonts w:ascii="Times New Roman" w:hAnsi="Times New Roman" w:cs="Times New Roman"/>
          <w:sz w:val="26"/>
          <w:szCs w:val="26"/>
        </w:rPr>
        <w:t xml:space="preserve"> </w:t>
      </w:r>
      <w:r w:rsidRPr="00497983">
        <w:rPr>
          <w:rFonts w:ascii="Times New Roman" w:hAnsi="Times New Roman" w:cs="Times New Roman"/>
          <w:sz w:val="26"/>
          <w:szCs w:val="26"/>
        </w:rPr>
        <w:t xml:space="preserve">huyện Đại Từ, </w:t>
      </w:r>
      <w:r w:rsidR="00442896">
        <w:rPr>
          <w:rFonts w:ascii="Times New Roman" w:hAnsi="Times New Roman" w:cs="Times New Roman"/>
          <w:sz w:val="26"/>
          <w:szCs w:val="26"/>
        </w:rPr>
        <w:t>(</w:t>
      </w:r>
      <w:r w:rsidRPr="00497983">
        <w:rPr>
          <w:rFonts w:ascii="Times New Roman" w:hAnsi="Times New Roman" w:cs="Times New Roman"/>
          <w:sz w:val="26"/>
          <w:szCs w:val="26"/>
        </w:rPr>
        <w:t>202</w:t>
      </w:r>
      <w:r w:rsidR="00442896">
        <w:rPr>
          <w:rFonts w:ascii="Times New Roman" w:hAnsi="Times New Roman" w:cs="Times New Roman"/>
          <w:sz w:val="26"/>
          <w:szCs w:val="26"/>
        </w:rPr>
        <w:t>1)</w:t>
      </w:r>
      <w:r w:rsidRPr="00497983">
        <w:rPr>
          <w:rFonts w:ascii="Times New Roman" w:hAnsi="Times New Roman" w:cs="Times New Roman"/>
          <w:sz w:val="26"/>
          <w:szCs w:val="26"/>
        </w:rPr>
        <w:t xml:space="preserve">. </w:t>
      </w:r>
      <w:r w:rsidRPr="00442896">
        <w:rPr>
          <w:rFonts w:ascii="Times New Roman" w:hAnsi="Times New Roman" w:cs="Times New Roman"/>
          <w:i/>
          <w:iCs/>
          <w:sz w:val="26"/>
          <w:szCs w:val="26"/>
        </w:rPr>
        <w:t xml:space="preserve">Báo cáo tổng kết </w:t>
      </w:r>
      <w:r w:rsidR="00442896" w:rsidRPr="00442896">
        <w:rPr>
          <w:rFonts w:ascii="Times New Roman" w:hAnsi="Times New Roman" w:cs="Times New Roman"/>
          <w:i/>
          <w:iCs/>
          <w:sz w:val="26"/>
          <w:szCs w:val="26"/>
        </w:rPr>
        <w:t xml:space="preserve">kết quả </w:t>
      </w:r>
      <w:r w:rsidR="003D6177">
        <w:rPr>
          <w:rFonts w:ascii="Times New Roman" w:hAnsi="Times New Roman" w:cs="Times New Roman"/>
          <w:i/>
          <w:iCs/>
          <w:sz w:val="26"/>
          <w:szCs w:val="26"/>
        </w:rPr>
        <w:t>quy trình tín dụng</w:t>
      </w:r>
      <w:r w:rsidR="00442896">
        <w:rPr>
          <w:rFonts w:ascii="Times New Roman" w:hAnsi="Times New Roman" w:cs="Times New Roman"/>
          <w:sz w:val="26"/>
          <w:szCs w:val="26"/>
        </w:rPr>
        <w:t xml:space="preserve">, </w:t>
      </w:r>
      <w:r w:rsidR="00096542">
        <w:rPr>
          <w:rFonts w:ascii="Times New Roman" w:hAnsi="Times New Roman" w:cs="Times New Roman"/>
          <w:sz w:val="26"/>
          <w:szCs w:val="26"/>
        </w:rPr>
        <w:t xml:space="preserve">ngân hàng </w:t>
      </w:r>
      <w:r w:rsidR="00A66D9B">
        <w:rPr>
          <w:rFonts w:ascii="Times New Roman" w:hAnsi="Times New Roman" w:cs="Times New Roman"/>
          <w:sz w:val="26"/>
          <w:szCs w:val="26"/>
        </w:rPr>
        <w:t>Chính sách xã hội</w:t>
      </w:r>
      <w:r w:rsidR="00096542">
        <w:rPr>
          <w:rFonts w:ascii="Times New Roman" w:hAnsi="Times New Roman" w:cs="Times New Roman"/>
          <w:sz w:val="26"/>
          <w:szCs w:val="26"/>
        </w:rPr>
        <w:t xml:space="preserve"> tỉnh Thái Nguyên.</w:t>
      </w:r>
    </w:p>
    <w:p w14:paraId="4BCB76F3" w14:textId="1ED1FB7B" w:rsidR="00442896" w:rsidRPr="00497983" w:rsidRDefault="00442896" w:rsidP="00442896">
      <w:pPr>
        <w:pStyle w:val="ListParagraph"/>
        <w:numPr>
          <w:ilvl w:val="0"/>
          <w:numId w:val="32"/>
        </w:numPr>
        <w:spacing w:line="360" w:lineRule="auto"/>
        <w:ind w:left="720"/>
        <w:jc w:val="both"/>
        <w:rPr>
          <w:rFonts w:ascii="Times New Roman" w:hAnsi="Times New Roman" w:cs="Times New Roman"/>
          <w:sz w:val="26"/>
          <w:szCs w:val="26"/>
        </w:rPr>
      </w:pPr>
      <w:r w:rsidRPr="00497983">
        <w:rPr>
          <w:rFonts w:ascii="Times New Roman" w:hAnsi="Times New Roman" w:cs="Times New Roman"/>
          <w:sz w:val="26"/>
          <w:szCs w:val="26"/>
        </w:rPr>
        <w:t xml:space="preserve">Phòng giao dịch ngân hàng </w:t>
      </w:r>
      <w:r w:rsidR="00A66D9B">
        <w:rPr>
          <w:rFonts w:ascii="Times New Roman" w:hAnsi="Times New Roman" w:cs="Times New Roman"/>
          <w:sz w:val="26"/>
          <w:szCs w:val="26"/>
        </w:rPr>
        <w:t>Chính sách xã hội</w:t>
      </w:r>
      <w:r w:rsidR="00A66D9B" w:rsidRPr="00497983">
        <w:rPr>
          <w:rFonts w:ascii="Times New Roman" w:hAnsi="Times New Roman" w:cs="Times New Roman"/>
          <w:sz w:val="26"/>
          <w:szCs w:val="26"/>
        </w:rPr>
        <w:t xml:space="preserve"> </w:t>
      </w:r>
      <w:r w:rsidRPr="00497983">
        <w:rPr>
          <w:rFonts w:ascii="Times New Roman" w:hAnsi="Times New Roman" w:cs="Times New Roman"/>
          <w:sz w:val="26"/>
          <w:szCs w:val="26"/>
        </w:rPr>
        <w:t xml:space="preserve">huyện Đại Từ, </w:t>
      </w:r>
      <w:r>
        <w:rPr>
          <w:rFonts w:ascii="Times New Roman" w:hAnsi="Times New Roman" w:cs="Times New Roman"/>
          <w:sz w:val="26"/>
          <w:szCs w:val="26"/>
        </w:rPr>
        <w:t>(</w:t>
      </w:r>
      <w:r w:rsidRPr="00497983">
        <w:rPr>
          <w:rFonts w:ascii="Times New Roman" w:hAnsi="Times New Roman" w:cs="Times New Roman"/>
          <w:sz w:val="26"/>
          <w:szCs w:val="26"/>
        </w:rPr>
        <w:t>202</w:t>
      </w:r>
      <w:r>
        <w:rPr>
          <w:rFonts w:ascii="Times New Roman" w:hAnsi="Times New Roman" w:cs="Times New Roman"/>
          <w:sz w:val="26"/>
          <w:szCs w:val="26"/>
        </w:rPr>
        <w:t>2)</w:t>
      </w:r>
      <w:r w:rsidRPr="00497983">
        <w:rPr>
          <w:rFonts w:ascii="Times New Roman" w:hAnsi="Times New Roman" w:cs="Times New Roman"/>
          <w:sz w:val="26"/>
          <w:szCs w:val="26"/>
        </w:rPr>
        <w:t xml:space="preserve">. </w:t>
      </w:r>
      <w:r w:rsidRPr="00442896">
        <w:rPr>
          <w:rFonts w:ascii="Times New Roman" w:hAnsi="Times New Roman" w:cs="Times New Roman"/>
          <w:i/>
          <w:iCs/>
          <w:sz w:val="26"/>
          <w:szCs w:val="26"/>
        </w:rPr>
        <w:t xml:space="preserve">Báo cáo tổng kết kết quả </w:t>
      </w:r>
      <w:r w:rsidR="003D6177">
        <w:rPr>
          <w:rFonts w:ascii="Times New Roman" w:hAnsi="Times New Roman" w:cs="Times New Roman"/>
          <w:i/>
          <w:iCs/>
          <w:sz w:val="26"/>
          <w:szCs w:val="26"/>
        </w:rPr>
        <w:t>quy trình tín dụng</w:t>
      </w:r>
      <w:r>
        <w:rPr>
          <w:rFonts w:ascii="Times New Roman" w:hAnsi="Times New Roman" w:cs="Times New Roman"/>
          <w:sz w:val="26"/>
          <w:szCs w:val="26"/>
        </w:rPr>
        <w:t xml:space="preserve">, </w:t>
      </w:r>
      <w:r w:rsidR="00096542">
        <w:rPr>
          <w:rFonts w:ascii="Times New Roman" w:hAnsi="Times New Roman" w:cs="Times New Roman"/>
          <w:sz w:val="26"/>
          <w:szCs w:val="26"/>
        </w:rPr>
        <w:t xml:space="preserve">ngân hàng </w:t>
      </w:r>
      <w:r w:rsidR="00A66D9B">
        <w:rPr>
          <w:rFonts w:ascii="Times New Roman" w:hAnsi="Times New Roman" w:cs="Times New Roman"/>
          <w:sz w:val="26"/>
          <w:szCs w:val="26"/>
        </w:rPr>
        <w:t>Chính sách xã hội</w:t>
      </w:r>
      <w:r w:rsidR="00A66D9B" w:rsidRPr="00497983">
        <w:rPr>
          <w:rFonts w:ascii="Times New Roman" w:hAnsi="Times New Roman" w:cs="Times New Roman"/>
          <w:sz w:val="26"/>
          <w:szCs w:val="26"/>
        </w:rPr>
        <w:t xml:space="preserve"> </w:t>
      </w:r>
      <w:r w:rsidR="00096542">
        <w:rPr>
          <w:rFonts w:ascii="Times New Roman" w:hAnsi="Times New Roman" w:cs="Times New Roman"/>
          <w:sz w:val="26"/>
          <w:szCs w:val="26"/>
        </w:rPr>
        <w:t>tỉnh Thái Nguyên.</w:t>
      </w:r>
    </w:p>
    <w:p w14:paraId="579F33C3" w14:textId="121CE943" w:rsidR="00442896" w:rsidRPr="00497983" w:rsidRDefault="00442896" w:rsidP="00442896">
      <w:pPr>
        <w:pStyle w:val="ListParagraph"/>
        <w:numPr>
          <w:ilvl w:val="0"/>
          <w:numId w:val="32"/>
        </w:numPr>
        <w:spacing w:line="360" w:lineRule="auto"/>
        <w:ind w:left="720"/>
        <w:jc w:val="both"/>
        <w:rPr>
          <w:rFonts w:ascii="Times New Roman" w:hAnsi="Times New Roman" w:cs="Times New Roman"/>
          <w:sz w:val="26"/>
          <w:szCs w:val="26"/>
        </w:rPr>
      </w:pPr>
      <w:r w:rsidRPr="00497983">
        <w:rPr>
          <w:rFonts w:ascii="Times New Roman" w:hAnsi="Times New Roman" w:cs="Times New Roman"/>
          <w:sz w:val="26"/>
          <w:szCs w:val="26"/>
        </w:rPr>
        <w:t xml:space="preserve">Phòng giao dịch ngân hàng </w:t>
      </w:r>
      <w:r w:rsidR="00A66D9B">
        <w:rPr>
          <w:rFonts w:ascii="Times New Roman" w:hAnsi="Times New Roman" w:cs="Times New Roman"/>
          <w:sz w:val="26"/>
          <w:szCs w:val="26"/>
        </w:rPr>
        <w:t>Chính sách xã hội</w:t>
      </w:r>
      <w:r w:rsidR="00A66D9B" w:rsidRPr="00497983">
        <w:rPr>
          <w:rFonts w:ascii="Times New Roman" w:hAnsi="Times New Roman" w:cs="Times New Roman"/>
          <w:sz w:val="26"/>
          <w:szCs w:val="26"/>
        </w:rPr>
        <w:t xml:space="preserve"> </w:t>
      </w:r>
      <w:r w:rsidRPr="00497983">
        <w:rPr>
          <w:rFonts w:ascii="Times New Roman" w:hAnsi="Times New Roman" w:cs="Times New Roman"/>
          <w:sz w:val="26"/>
          <w:szCs w:val="26"/>
        </w:rPr>
        <w:t xml:space="preserve">huyện Đại Từ, </w:t>
      </w:r>
      <w:r>
        <w:rPr>
          <w:rFonts w:ascii="Times New Roman" w:hAnsi="Times New Roman" w:cs="Times New Roman"/>
          <w:sz w:val="26"/>
          <w:szCs w:val="26"/>
        </w:rPr>
        <w:t>(</w:t>
      </w:r>
      <w:r w:rsidRPr="00497983">
        <w:rPr>
          <w:rFonts w:ascii="Times New Roman" w:hAnsi="Times New Roman" w:cs="Times New Roman"/>
          <w:sz w:val="26"/>
          <w:szCs w:val="26"/>
        </w:rPr>
        <w:t>202</w:t>
      </w:r>
      <w:r>
        <w:rPr>
          <w:rFonts w:ascii="Times New Roman" w:hAnsi="Times New Roman" w:cs="Times New Roman"/>
          <w:sz w:val="26"/>
          <w:szCs w:val="26"/>
        </w:rPr>
        <w:t>3)</w:t>
      </w:r>
      <w:r w:rsidRPr="00497983">
        <w:rPr>
          <w:rFonts w:ascii="Times New Roman" w:hAnsi="Times New Roman" w:cs="Times New Roman"/>
          <w:sz w:val="26"/>
          <w:szCs w:val="26"/>
        </w:rPr>
        <w:t xml:space="preserve">. </w:t>
      </w:r>
      <w:r w:rsidRPr="00442896">
        <w:rPr>
          <w:rFonts w:ascii="Times New Roman" w:hAnsi="Times New Roman" w:cs="Times New Roman"/>
          <w:i/>
          <w:iCs/>
          <w:sz w:val="26"/>
          <w:szCs w:val="26"/>
        </w:rPr>
        <w:t xml:space="preserve">Báo cáo tổng kết kết quả </w:t>
      </w:r>
      <w:r w:rsidR="003D6177">
        <w:rPr>
          <w:rFonts w:ascii="Times New Roman" w:hAnsi="Times New Roman" w:cs="Times New Roman"/>
          <w:i/>
          <w:iCs/>
          <w:sz w:val="26"/>
          <w:szCs w:val="26"/>
        </w:rPr>
        <w:t>quy trình tín dụng</w:t>
      </w:r>
      <w:r>
        <w:rPr>
          <w:rFonts w:ascii="Times New Roman" w:hAnsi="Times New Roman" w:cs="Times New Roman"/>
          <w:sz w:val="26"/>
          <w:szCs w:val="26"/>
        </w:rPr>
        <w:t xml:space="preserve">, </w:t>
      </w:r>
      <w:r w:rsidR="00096542">
        <w:rPr>
          <w:rFonts w:ascii="Times New Roman" w:hAnsi="Times New Roman" w:cs="Times New Roman"/>
          <w:sz w:val="26"/>
          <w:szCs w:val="26"/>
        </w:rPr>
        <w:t xml:space="preserve">ngân hàng </w:t>
      </w:r>
      <w:r w:rsidR="00A66D9B">
        <w:rPr>
          <w:rFonts w:ascii="Times New Roman" w:hAnsi="Times New Roman" w:cs="Times New Roman"/>
          <w:sz w:val="26"/>
          <w:szCs w:val="26"/>
        </w:rPr>
        <w:t>Chính sách xã hội</w:t>
      </w:r>
      <w:r w:rsidR="00A66D9B" w:rsidRPr="00497983">
        <w:rPr>
          <w:rFonts w:ascii="Times New Roman" w:hAnsi="Times New Roman" w:cs="Times New Roman"/>
          <w:sz w:val="26"/>
          <w:szCs w:val="26"/>
        </w:rPr>
        <w:t xml:space="preserve"> </w:t>
      </w:r>
      <w:r w:rsidR="00096542">
        <w:rPr>
          <w:rFonts w:ascii="Times New Roman" w:hAnsi="Times New Roman" w:cs="Times New Roman"/>
          <w:sz w:val="26"/>
          <w:szCs w:val="26"/>
        </w:rPr>
        <w:t>tỉnh Thái Nguyên</w:t>
      </w:r>
      <w:r>
        <w:rPr>
          <w:rFonts w:ascii="Times New Roman" w:hAnsi="Times New Roman" w:cs="Times New Roman"/>
          <w:sz w:val="26"/>
          <w:szCs w:val="26"/>
        </w:rPr>
        <w:t>.</w:t>
      </w:r>
    </w:p>
    <w:p w14:paraId="7FC1FA02" w14:textId="6BD56F2F" w:rsidR="00F4151B" w:rsidRPr="00096542" w:rsidRDefault="002129B6" w:rsidP="008C5C1C">
      <w:pPr>
        <w:pStyle w:val="ListParagraph"/>
        <w:numPr>
          <w:ilvl w:val="0"/>
          <w:numId w:val="32"/>
        </w:numPr>
        <w:spacing w:line="360" w:lineRule="auto"/>
        <w:ind w:left="720"/>
        <w:jc w:val="both"/>
        <w:rPr>
          <w:rFonts w:ascii="Times New Roman" w:hAnsi="Times New Roman" w:cs="Times New Roman"/>
          <w:i/>
          <w:iCs/>
          <w:sz w:val="26"/>
          <w:szCs w:val="26"/>
        </w:rPr>
      </w:pPr>
      <w:r w:rsidRPr="00497983">
        <w:rPr>
          <w:rFonts w:ascii="Times New Roman" w:hAnsi="Times New Roman" w:cs="Times New Roman"/>
          <w:sz w:val="26"/>
          <w:szCs w:val="26"/>
        </w:rPr>
        <w:t xml:space="preserve">Ngân hàng </w:t>
      </w:r>
      <w:r w:rsidR="00A66D9B">
        <w:rPr>
          <w:rFonts w:ascii="Times New Roman" w:hAnsi="Times New Roman" w:cs="Times New Roman"/>
          <w:sz w:val="26"/>
          <w:szCs w:val="26"/>
        </w:rPr>
        <w:t>Chính sách xã hội</w:t>
      </w:r>
      <w:r w:rsidR="00A66D9B" w:rsidRPr="00497983">
        <w:rPr>
          <w:rFonts w:ascii="Times New Roman" w:hAnsi="Times New Roman" w:cs="Times New Roman"/>
          <w:sz w:val="26"/>
          <w:szCs w:val="26"/>
        </w:rPr>
        <w:t xml:space="preserve"> </w:t>
      </w:r>
      <w:r w:rsidRPr="00497983">
        <w:rPr>
          <w:rFonts w:ascii="Times New Roman" w:hAnsi="Times New Roman" w:cs="Times New Roman"/>
          <w:sz w:val="26"/>
          <w:szCs w:val="26"/>
        </w:rPr>
        <w:t>tỉnh Thái Nguyên,</w:t>
      </w:r>
      <w:r w:rsidR="00096542">
        <w:rPr>
          <w:rFonts w:ascii="Times New Roman" w:hAnsi="Times New Roman" w:cs="Times New Roman"/>
          <w:sz w:val="26"/>
          <w:szCs w:val="26"/>
        </w:rPr>
        <w:t xml:space="preserve"> (2024)</w:t>
      </w:r>
      <w:r w:rsidRPr="00497983">
        <w:rPr>
          <w:rFonts w:ascii="Times New Roman" w:hAnsi="Times New Roman" w:cs="Times New Roman"/>
          <w:sz w:val="26"/>
          <w:szCs w:val="26"/>
        </w:rPr>
        <w:t xml:space="preserve"> </w:t>
      </w:r>
      <w:r w:rsidRPr="00096542">
        <w:rPr>
          <w:rFonts w:ascii="Times New Roman" w:hAnsi="Times New Roman" w:cs="Times New Roman"/>
          <w:i/>
          <w:iCs/>
          <w:sz w:val="26"/>
          <w:szCs w:val="26"/>
        </w:rPr>
        <w:t>Đánh giá kết quả hoạt động 2023 và kế hoạch hoạt động năm 2024</w:t>
      </w:r>
      <w:r w:rsidR="00096542">
        <w:rPr>
          <w:rFonts w:ascii="Times New Roman" w:hAnsi="Times New Roman" w:cs="Times New Roman"/>
          <w:i/>
          <w:iCs/>
          <w:sz w:val="26"/>
          <w:szCs w:val="26"/>
        </w:rPr>
        <w:t xml:space="preserve">, </w:t>
      </w:r>
      <w:r w:rsidR="00096542">
        <w:rPr>
          <w:rFonts w:ascii="Times New Roman" w:hAnsi="Times New Roman" w:cs="Times New Roman"/>
          <w:sz w:val="26"/>
          <w:szCs w:val="26"/>
        </w:rPr>
        <w:t xml:space="preserve">ngân hàng </w:t>
      </w:r>
      <w:r w:rsidR="00A66D9B">
        <w:rPr>
          <w:rFonts w:ascii="Times New Roman" w:hAnsi="Times New Roman" w:cs="Times New Roman"/>
          <w:sz w:val="26"/>
          <w:szCs w:val="26"/>
        </w:rPr>
        <w:t>Chính sách xã hội</w:t>
      </w:r>
      <w:r w:rsidR="00A66D9B" w:rsidRPr="00497983">
        <w:rPr>
          <w:rFonts w:ascii="Times New Roman" w:hAnsi="Times New Roman" w:cs="Times New Roman"/>
          <w:sz w:val="26"/>
          <w:szCs w:val="26"/>
        </w:rPr>
        <w:t xml:space="preserve"> </w:t>
      </w:r>
      <w:r w:rsidR="00096542">
        <w:rPr>
          <w:rFonts w:ascii="Times New Roman" w:hAnsi="Times New Roman" w:cs="Times New Roman"/>
          <w:sz w:val="26"/>
          <w:szCs w:val="26"/>
        </w:rPr>
        <w:t>tỉnh Thái Nguyên.</w:t>
      </w:r>
    </w:p>
    <w:p w14:paraId="7762E696" w14:textId="5248BF5F" w:rsidR="00A66D9B" w:rsidRPr="00A66D9B" w:rsidRDefault="00670116" w:rsidP="0038181C">
      <w:pPr>
        <w:pStyle w:val="ListParagraph"/>
        <w:numPr>
          <w:ilvl w:val="0"/>
          <w:numId w:val="32"/>
        </w:numPr>
        <w:spacing w:line="360" w:lineRule="auto"/>
        <w:ind w:left="720"/>
        <w:jc w:val="both"/>
        <w:rPr>
          <w:rFonts w:ascii="Times New Roman" w:hAnsi="Times New Roman" w:cs="Times New Roman"/>
          <w:i/>
          <w:iCs/>
          <w:sz w:val="26"/>
          <w:szCs w:val="26"/>
        </w:rPr>
      </w:pPr>
      <w:r w:rsidRPr="00A66D9B">
        <w:rPr>
          <w:rFonts w:ascii="Times New Roman" w:hAnsi="Times New Roman" w:cs="Times New Roman"/>
          <w:sz w:val="26"/>
          <w:szCs w:val="26"/>
        </w:rPr>
        <w:t xml:space="preserve">Phòng giao dịch ngân hàng </w:t>
      </w:r>
      <w:r w:rsidR="00A66D9B" w:rsidRPr="00A66D9B">
        <w:rPr>
          <w:rFonts w:ascii="Times New Roman" w:hAnsi="Times New Roman" w:cs="Times New Roman"/>
          <w:sz w:val="26"/>
          <w:szCs w:val="26"/>
        </w:rPr>
        <w:t xml:space="preserve">Chính sách xã hội </w:t>
      </w:r>
      <w:r w:rsidRPr="00A66D9B">
        <w:rPr>
          <w:rFonts w:ascii="Times New Roman" w:hAnsi="Times New Roman" w:cs="Times New Roman"/>
          <w:sz w:val="26"/>
          <w:szCs w:val="26"/>
        </w:rPr>
        <w:t xml:space="preserve">huyện Đại Từ, </w:t>
      </w:r>
      <w:r w:rsidR="00A66D9B" w:rsidRPr="00A66D9B">
        <w:rPr>
          <w:rFonts w:ascii="Times New Roman" w:hAnsi="Times New Roman" w:cs="Times New Roman"/>
          <w:sz w:val="26"/>
          <w:szCs w:val="26"/>
        </w:rPr>
        <w:t>(</w:t>
      </w:r>
      <w:r w:rsidRPr="00A66D9B">
        <w:rPr>
          <w:rFonts w:ascii="Times New Roman" w:hAnsi="Times New Roman" w:cs="Times New Roman"/>
          <w:sz w:val="26"/>
          <w:szCs w:val="26"/>
        </w:rPr>
        <w:t>2021</w:t>
      </w:r>
      <w:r w:rsidR="00A66D9B" w:rsidRPr="00A66D9B">
        <w:rPr>
          <w:rFonts w:ascii="Times New Roman" w:hAnsi="Times New Roman" w:cs="Times New Roman"/>
          <w:sz w:val="26"/>
          <w:szCs w:val="26"/>
        </w:rPr>
        <w:t xml:space="preserve">) </w:t>
      </w:r>
      <w:r w:rsidR="00A66D9B" w:rsidRPr="00A66D9B">
        <w:rPr>
          <w:rFonts w:ascii="Times New Roman" w:hAnsi="Times New Roman" w:cs="Times New Roman"/>
          <w:i/>
          <w:iCs/>
          <w:sz w:val="26"/>
          <w:szCs w:val="26"/>
        </w:rPr>
        <w:t>Báo cáo kết quả kiểm soát nội bộ,</w:t>
      </w:r>
      <w:r w:rsidR="00A66D9B" w:rsidRPr="00A66D9B">
        <w:rPr>
          <w:rFonts w:ascii="Times New Roman" w:hAnsi="Times New Roman" w:cs="Times New Roman"/>
          <w:sz w:val="26"/>
          <w:szCs w:val="26"/>
        </w:rPr>
        <w:t xml:space="preserve"> </w:t>
      </w:r>
    </w:p>
    <w:p w14:paraId="0BD07197" w14:textId="671973CC" w:rsidR="00A66D9B" w:rsidRPr="00A66D9B" w:rsidRDefault="00A66D9B" w:rsidP="00A66D9B">
      <w:pPr>
        <w:pStyle w:val="ListParagraph"/>
        <w:numPr>
          <w:ilvl w:val="0"/>
          <w:numId w:val="32"/>
        </w:numPr>
        <w:spacing w:line="360" w:lineRule="auto"/>
        <w:ind w:left="720"/>
        <w:jc w:val="both"/>
        <w:rPr>
          <w:rFonts w:ascii="Times New Roman" w:hAnsi="Times New Roman" w:cs="Times New Roman"/>
          <w:i/>
          <w:iCs/>
          <w:sz w:val="26"/>
          <w:szCs w:val="26"/>
        </w:rPr>
      </w:pPr>
      <w:r w:rsidRPr="00A66D9B">
        <w:rPr>
          <w:rFonts w:ascii="Times New Roman" w:hAnsi="Times New Roman" w:cs="Times New Roman"/>
          <w:sz w:val="26"/>
          <w:szCs w:val="26"/>
        </w:rPr>
        <w:t>Phòng giao dịch ngân hàng Chính sách xã hội huyện Đại Từ, (202</w:t>
      </w:r>
      <w:r>
        <w:rPr>
          <w:rFonts w:ascii="Times New Roman" w:hAnsi="Times New Roman" w:cs="Times New Roman"/>
          <w:sz w:val="26"/>
          <w:szCs w:val="26"/>
        </w:rPr>
        <w:t>2</w:t>
      </w:r>
      <w:r w:rsidRPr="00A66D9B">
        <w:rPr>
          <w:rFonts w:ascii="Times New Roman" w:hAnsi="Times New Roman" w:cs="Times New Roman"/>
          <w:sz w:val="26"/>
          <w:szCs w:val="26"/>
        </w:rPr>
        <w:t xml:space="preserve">) </w:t>
      </w:r>
      <w:r w:rsidRPr="00A66D9B">
        <w:rPr>
          <w:rFonts w:ascii="Times New Roman" w:hAnsi="Times New Roman" w:cs="Times New Roman"/>
          <w:i/>
          <w:iCs/>
          <w:sz w:val="26"/>
          <w:szCs w:val="26"/>
        </w:rPr>
        <w:t>Báo cáo kết quả kiểm soát nội bộ,</w:t>
      </w:r>
      <w:r w:rsidRPr="00A66D9B">
        <w:rPr>
          <w:rFonts w:ascii="Times New Roman" w:hAnsi="Times New Roman" w:cs="Times New Roman"/>
          <w:sz w:val="26"/>
          <w:szCs w:val="26"/>
        </w:rPr>
        <w:t xml:space="preserve"> </w:t>
      </w:r>
    </w:p>
    <w:p w14:paraId="32B46430" w14:textId="42DC9BE9" w:rsidR="008C5C1C" w:rsidRPr="00A66D9B" w:rsidRDefault="00A66D9B" w:rsidP="00A66D9B">
      <w:pPr>
        <w:pStyle w:val="ListParagraph"/>
        <w:numPr>
          <w:ilvl w:val="0"/>
          <w:numId w:val="32"/>
        </w:numPr>
        <w:spacing w:line="360" w:lineRule="auto"/>
        <w:ind w:left="720"/>
        <w:jc w:val="both"/>
        <w:rPr>
          <w:rFonts w:ascii="Times New Roman" w:hAnsi="Times New Roman" w:cs="Times New Roman"/>
          <w:i/>
          <w:iCs/>
          <w:sz w:val="26"/>
          <w:szCs w:val="26"/>
        </w:rPr>
      </w:pPr>
      <w:r w:rsidRPr="00A66D9B">
        <w:rPr>
          <w:rFonts w:ascii="Times New Roman" w:hAnsi="Times New Roman" w:cs="Times New Roman"/>
          <w:sz w:val="26"/>
          <w:szCs w:val="26"/>
        </w:rPr>
        <w:t>Phòng giao dịch ngân hàng Chính sách xã hội huyện Đại Từ, (202</w:t>
      </w:r>
      <w:r>
        <w:rPr>
          <w:rFonts w:ascii="Times New Roman" w:hAnsi="Times New Roman" w:cs="Times New Roman"/>
          <w:sz w:val="26"/>
          <w:szCs w:val="26"/>
        </w:rPr>
        <w:t>3</w:t>
      </w:r>
      <w:r w:rsidRPr="00A66D9B">
        <w:rPr>
          <w:rFonts w:ascii="Times New Roman" w:hAnsi="Times New Roman" w:cs="Times New Roman"/>
          <w:sz w:val="26"/>
          <w:szCs w:val="26"/>
        </w:rPr>
        <w:t xml:space="preserve">) </w:t>
      </w:r>
      <w:r w:rsidRPr="00A66D9B">
        <w:rPr>
          <w:rFonts w:ascii="Times New Roman" w:hAnsi="Times New Roman" w:cs="Times New Roman"/>
          <w:i/>
          <w:iCs/>
          <w:sz w:val="26"/>
          <w:szCs w:val="26"/>
        </w:rPr>
        <w:t>Báo cáo kết quả kiểm soát nội bộ,</w:t>
      </w:r>
      <w:r w:rsidRPr="00A66D9B">
        <w:rPr>
          <w:rFonts w:ascii="Times New Roman" w:hAnsi="Times New Roman" w:cs="Times New Roman"/>
          <w:sz w:val="26"/>
          <w:szCs w:val="26"/>
        </w:rPr>
        <w:t xml:space="preserve"> </w:t>
      </w:r>
    </w:p>
    <w:p w14:paraId="58B8D554" w14:textId="2D4DC4DF" w:rsidR="00B57C3F" w:rsidRPr="00B57C3F" w:rsidRDefault="008C5C1C" w:rsidP="00F016AE">
      <w:pPr>
        <w:pStyle w:val="ListParagraph"/>
        <w:numPr>
          <w:ilvl w:val="0"/>
          <w:numId w:val="32"/>
        </w:numPr>
        <w:spacing w:line="36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Ngân hàng </w:t>
      </w:r>
      <w:r w:rsidR="00A66D9B">
        <w:rPr>
          <w:rFonts w:ascii="Times New Roman" w:hAnsi="Times New Roman" w:cs="Times New Roman"/>
          <w:sz w:val="26"/>
          <w:szCs w:val="26"/>
        </w:rPr>
        <w:t>Chính sách xã hội</w:t>
      </w:r>
      <w:r w:rsidR="00A66D9B" w:rsidRPr="00497983">
        <w:rPr>
          <w:rFonts w:ascii="Times New Roman" w:hAnsi="Times New Roman" w:cs="Times New Roman"/>
          <w:sz w:val="26"/>
          <w:szCs w:val="26"/>
        </w:rPr>
        <w:t xml:space="preserve"> </w:t>
      </w:r>
      <w:r>
        <w:rPr>
          <w:rFonts w:ascii="Times New Roman" w:hAnsi="Times New Roman" w:cs="Times New Roman"/>
          <w:sz w:val="26"/>
          <w:szCs w:val="26"/>
        </w:rPr>
        <w:t>tỉnh Thái Nguyên</w:t>
      </w:r>
      <w:r w:rsidR="00A66D9B">
        <w:rPr>
          <w:rFonts w:ascii="Times New Roman" w:hAnsi="Times New Roman" w:cs="Times New Roman"/>
          <w:sz w:val="26"/>
          <w:szCs w:val="26"/>
        </w:rPr>
        <w:t>.(202</w:t>
      </w:r>
      <w:r w:rsidR="00961618">
        <w:rPr>
          <w:rFonts w:ascii="Times New Roman" w:hAnsi="Times New Roman" w:cs="Times New Roman"/>
          <w:sz w:val="26"/>
          <w:szCs w:val="26"/>
        </w:rPr>
        <w:t>1</w:t>
      </w:r>
      <w:r w:rsidR="00A66D9B">
        <w:rPr>
          <w:rFonts w:ascii="Times New Roman" w:hAnsi="Times New Roman" w:cs="Times New Roman"/>
          <w:sz w:val="26"/>
          <w:szCs w:val="26"/>
        </w:rPr>
        <w:t>)</w:t>
      </w:r>
      <w:r>
        <w:rPr>
          <w:rFonts w:ascii="Times New Roman" w:hAnsi="Times New Roman" w:cs="Times New Roman"/>
          <w:sz w:val="26"/>
          <w:szCs w:val="26"/>
        </w:rPr>
        <w:t xml:space="preserve">, </w:t>
      </w:r>
      <w:r w:rsidRPr="00A66D9B">
        <w:rPr>
          <w:rFonts w:ascii="Times New Roman" w:hAnsi="Times New Roman" w:cs="Times New Roman"/>
          <w:i/>
          <w:iCs/>
          <w:sz w:val="26"/>
          <w:szCs w:val="26"/>
        </w:rPr>
        <w:t>Nghiệp vụ cho vay</w:t>
      </w:r>
    </w:p>
    <w:p w14:paraId="2231E47B" w14:textId="5D77D1CF" w:rsidR="002129B6" w:rsidRPr="008C5C1C" w:rsidRDefault="00E805C7" w:rsidP="00B57C3F">
      <w:pPr>
        <w:pStyle w:val="ListParagraph"/>
        <w:spacing w:line="360" w:lineRule="auto"/>
        <w:jc w:val="both"/>
        <w:rPr>
          <w:rFonts w:ascii="Times New Roman" w:hAnsi="Times New Roman" w:cs="Times New Roman"/>
          <w:sz w:val="26"/>
          <w:szCs w:val="26"/>
        </w:rPr>
      </w:pPr>
      <w:r>
        <w:rPr>
          <w:rFonts w:ascii="Times New Roman" w:hAnsi="Times New Roman" w:cs="Times New Roman"/>
          <w:i/>
          <w:iCs/>
          <w:sz w:val="26"/>
          <w:szCs w:val="26"/>
        </w:rPr>
        <w:t xml:space="preserve"> </w:t>
      </w:r>
      <w:r>
        <w:rPr>
          <w:rFonts w:ascii="Times New Roman" w:hAnsi="Times New Roman" w:cs="Times New Roman"/>
          <w:sz w:val="26"/>
          <w:szCs w:val="26"/>
        </w:rPr>
        <w:t xml:space="preserve">[ </w:t>
      </w:r>
      <w:r w:rsidRPr="00E805C7">
        <w:rPr>
          <w:rFonts w:ascii="Times New Roman" w:hAnsi="Times New Roman" w:cs="Times New Roman"/>
          <w:sz w:val="26"/>
          <w:szCs w:val="26"/>
        </w:rPr>
        <w:t>https://vbsp.org.vn/dao-tao-can-bo-moi-tuyen-dung.html</w:t>
      </w:r>
      <w:r>
        <w:rPr>
          <w:rFonts w:ascii="Times New Roman" w:hAnsi="Times New Roman" w:cs="Times New Roman"/>
          <w:sz w:val="26"/>
          <w:szCs w:val="26"/>
        </w:rPr>
        <w:t xml:space="preserve"> ]</w:t>
      </w:r>
    </w:p>
    <w:p w14:paraId="6F16FFBF" w14:textId="009A4999" w:rsidR="002129B6" w:rsidRPr="00497983" w:rsidRDefault="00720A61" w:rsidP="004C0859">
      <w:pPr>
        <w:pStyle w:val="ListParagraph"/>
        <w:numPr>
          <w:ilvl w:val="0"/>
          <w:numId w:val="32"/>
        </w:numPr>
        <w:spacing w:line="360" w:lineRule="auto"/>
        <w:ind w:left="720"/>
        <w:contextualSpacing w:val="0"/>
        <w:jc w:val="both"/>
        <w:rPr>
          <w:rFonts w:ascii="Times New Roman" w:hAnsi="Times New Roman" w:cs="Times New Roman"/>
          <w:sz w:val="26"/>
          <w:szCs w:val="26"/>
        </w:rPr>
      </w:pPr>
      <w:r>
        <w:rPr>
          <w:rFonts w:ascii="Times New Roman" w:hAnsi="Times New Roman" w:cs="Times New Roman"/>
          <w:sz w:val="26"/>
          <w:szCs w:val="26"/>
        </w:rPr>
        <w:t>Nguyễn Hữu Ánh</w:t>
      </w:r>
      <w:r w:rsidR="000645FE">
        <w:rPr>
          <w:rFonts w:ascii="Times New Roman" w:hAnsi="Times New Roman" w:cs="Times New Roman"/>
          <w:sz w:val="26"/>
          <w:szCs w:val="26"/>
        </w:rPr>
        <w:t xml:space="preserve"> </w:t>
      </w:r>
      <w:r>
        <w:rPr>
          <w:rFonts w:ascii="Times New Roman" w:hAnsi="Times New Roman" w:cs="Times New Roman"/>
          <w:sz w:val="26"/>
          <w:szCs w:val="26"/>
        </w:rPr>
        <w:t>(chủ biên),</w:t>
      </w:r>
      <w:r w:rsidR="002129B6" w:rsidRPr="00497983">
        <w:rPr>
          <w:rFonts w:ascii="Times New Roman" w:hAnsi="Times New Roman" w:cs="Times New Roman"/>
          <w:sz w:val="26"/>
          <w:szCs w:val="26"/>
        </w:rPr>
        <w:t xml:space="preserve"> </w:t>
      </w:r>
      <w:r w:rsidR="00A66D9B">
        <w:rPr>
          <w:rFonts w:ascii="Times New Roman" w:hAnsi="Times New Roman" w:cs="Times New Roman"/>
          <w:sz w:val="26"/>
          <w:szCs w:val="26"/>
        </w:rPr>
        <w:t>(</w:t>
      </w:r>
      <w:r w:rsidR="002129B6" w:rsidRPr="00497983">
        <w:rPr>
          <w:rFonts w:ascii="Times New Roman" w:hAnsi="Times New Roman" w:cs="Times New Roman"/>
          <w:sz w:val="26"/>
          <w:szCs w:val="26"/>
        </w:rPr>
        <w:t>2021</w:t>
      </w:r>
      <w:r w:rsidR="00A66D9B">
        <w:rPr>
          <w:rFonts w:ascii="Times New Roman" w:hAnsi="Times New Roman" w:cs="Times New Roman"/>
          <w:sz w:val="26"/>
          <w:szCs w:val="26"/>
        </w:rPr>
        <w:t>)</w:t>
      </w:r>
      <w:r w:rsidR="002129B6" w:rsidRPr="00497983">
        <w:rPr>
          <w:rFonts w:ascii="Times New Roman" w:hAnsi="Times New Roman" w:cs="Times New Roman"/>
          <w:sz w:val="26"/>
          <w:szCs w:val="26"/>
        </w:rPr>
        <w:t xml:space="preserve">, Chương 10: </w:t>
      </w:r>
      <w:r w:rsidR="00E805C7">
        <w:rPr>
          <w:rFonts w:ascii="Times New Roman" w:hAnsi="Times New Roman" w:cs="Times New Roman"/>
          <w:sz w:val="26"/>
          <w:szCs w:val="26"/>
          <w:shd w:val="clear" w:color="auto" w:fill="FFFFFF"/>
        </w:rPr>
        <w:t>Đ</w:t>
      </w:r>
      <w:r w:rsidR="002129B6" w:rsidRPr="00497983">
        <w:rPr>
          <w:rFonts w:ascii="Times New Roman" w:hAnsi="Times New Roman" w:cs="Times New Roman"/>
          <w:sz w:val="26"/>
          <w:szCs w:val="26"/>
          <w:shd w:val="clear" w:color="auto" w:fill="FFFFFF"/>
        </w:rPr>
        <w:t>ặc điểm kiểm soát nội bộ trong các ngân hàng thương mại.</w:t>
      </w:r>
      <w:r>
        <w:rPr>
          <w:rFonts w:ascii="Times New Roman" w:hAnsi="Times New Roman" w:cs="Times New Roman"/>
          <w:sz w:val="26"/>
          <w:szCs w:val="26"/>
          <w:shd w:val="clear" w:color="auto" w:fill="FFFFFF"/>
        </w:rPr>
        <w:t xml:space="preserve"> trong </w:t>
      </w:r>
      <w:r w:rsidRPr="00720A61">
        <w:rPr>
          <w:rFonts w:ascii="Times New Roman" w:hAnsi="Times New Roman" w:cs="Times New Roman"/>
          <w:i/>
          <w:iCs/>
          <w:sz w:val="26"/>
          <w:szCs w:val="26"/>
          <w:shd w:val="clear" w:color="auto" w:fill="FFFFFF"/>
        </w:rPr>
        <w:t>Giáo trình Kiểm soát nội bộ</w:t>
      </w:r>
      <w:r w:rsidR="002129B6" w:rsidRPr="00497983">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Đinh Thế Hùng</w:t>
      </w:r>
      <w:r w:rsidR="00E805C7">
        <w:rPr>
          <w:rFonts w:ascii="Times New Roman" w:hAnsi="Times New Roman" w:cs="Times New Roman"/>
          <w:sz w:val="26"/>
          <w:szCs w:val="26"/>
          <w:shd w:val="clear" w:color="auto" w:fill="FFFFFF"/>
        </w:rPr>
        <w:t xml:space="preserve"> (biên</w:t>
      </w:r>
      <w:r w:rsidR="00963E5C">
        <w:rPr>
          <w:rFonts w:ascii="Times New Roman" w:hAnsi="Times New Roman" w:cs="Times New Roman"/>
          <w:sz w:val="26"/>
          <w:szCs w:val="26"/>
          <w:shd w:val="clear" w:color="auto" w:fill="FFFFFF"/>
        </w:rPr>
        <w:t xml:space="preserve"> soạn</w:t>
      </w:r>
      <w:r w:rsidR="00E805C7">
        <w:rPr>
          <w:rFonts w:ascii="Times New Roman" w:hAnsi="Times New Roman" w:cs="Times New Roman"/>
          <w:sz w:val="26"/>
          <w:szCs w:val="26"/>
          <w:shd w:val="clear" w:color="auto" w:fill="FFFFFF"/>
        </w:rPr>
        <w:t>)</w:t>
      </w:r>
      <w:r>
        <w:rPr>
          <w:rFonts w:ascii="Times New Roman" w:hAnsi="Times New Roman" w:cs="Times New Roman"/>
          <w:sz w:val="26"/>
          <w:szCs w:val="26"/>
          <w:shd w:val="clear" w:color="auto" w:fill="FFFFFF"/>
        </w:rPr>
        <w:t>, từ</w:t>
      </w:r>
      <w:r w:rsidR="00E805C7">
        <w:rPr>
          <w:rFonts w:ascii="Times New Roman" w:hAnsi="Times New Roman" w:cs="Times New Roman"/>
          <w:sz w:val="26"/>
          <w:szCs w:val="26"/>
          <w:shd w:val="clear" w:color="auto" w:fill="FFFFFF"/>
        </w:rPr>
        <w:t xml:space="preserve"> </w:t>
      </w:r>
      <w:r w:rsidR="002129B6" w:rsidRPr="00497983">
        <w:rPr>
          <w:rFonts w:ascii="Times New Roman" w:hAnsi="Times New Roman" w:cs="Times New Roman"/>
          <w:sz w:val="26"/>
          <w:szCs w:val="26"/>
          <w:shd w:val="clear" w:color="auto" w:fill="FFFFFF"/>
        </w:rPr>
        <w:t>trang 374-421.</w:t>
      </w:r>
      <w:r w:rsidR="00E805C7">
        <w:rPr>
          <w:rFonts w:ascii="Times New Roman" w:hAnsi="Times New Roman" w:cs="Times New Roman"/>
          <w:sz w:val="26"/>
          <w:szCs w:val="26"/>
          <w:shd w:val="clear" w:color="auto" w:fill="FFFFFF"/>
        </w:rPr>
        <w:t xml:space="preserve"> Nhà xuất bản Đ</w:t>
      </w:r>
      <w:r w:rsidR="002129B6" w:rsidRPr="00497983">
        <w:rPr>
          <w:rFonts w:ascii="Times New Roman" w:hAnsi="Times New Roman" w:cs="Times New Roman"/>
          <w:sz w:val="26"/>
          <w:szCs w:val="26"/>
          <w:shd w:val="clear" w:color="auto" w:fill="FFFFFF"/>
        </w:rPr>
        <w:t>ại học Kinh tế Quốc dân.</w:t>
      </w:r>
      <w:r>
        <w:rPr>
          <w:rFonts w:ascii="Times New Roman" w:hAnsi="Times New Roman" w:cs="Times New Roman"/>
          <w:sz w:val="26"/>
          <w:szCs w:val="26"/>
          <w:shd w:val="clear" w:color="auto" w:fill="FFFFFF"/>
        </w:rPr>
        <w:t xml:space="preserve"> Hà Nội</w:t>
      </w:r>
      <w:r w:rsidR="000645FE">
        <w:rPr>
          <w:rFonts w:ascii="Times New Roman" w:hAnsi="Times New Roman" w:cs="Times New Roman"/>
          <w:sz w:val="26"/>
          <w:szCs w:val="26"/>
          <w:shd w:val="clear" w:color="auto" w:fill="FFFFFF"/>
        </w:rPr>
        <w:t>.</w:t>
      </w:r>
    </w:p>
    <w:p w14:paraId="1B640A39" w14:textId="4255A99C" w:rsidR="002129B6" w:rsidRPr="00021311" w:rsidRDefault="002129B6" w:rsidP="0038181C">
      <w:pPr>
        <w:pStyle w:val="ListParagraph"/>
        <w:numPr>
          <w:ilvl w:val="0"/>
          <w:numId w:val="32"/>
        </w:numPr>
        <w:spacing w:line="360" w:lineRule="auto"/>
        <w:ind w:left="720"/>
        <w:jc w:val="both"/>
        <w:rPr>
          <w:rFonts w:ascii="Times New Roman" w:hAnsi="Times New Roman" w:cs="Times New Roman"/>
          <w:sz w:val="26"/>
          <w:szCs w:val="26"/>
        </w:rPr>
      </w:pPr>
      <w:r w:rsidRPr="00021311">
        <w:rPr>
          <w:rFonts w:ascii="Times New Roman" w:hAnsi="Times New Roman" w:cs="Times New Roman"/>
          <w:sz w:val="26"/>
          <w:szCs w:val="26"/>
        </w:rPr>
        <w:lastRenderedPageBreak/>
        <w:t>Nguyễn Th</w:t>
      </w:r>
      <w:r w:rsidR="00021311">
        <w:rPr>
          <w:rFonts w:ascii="Times New Roman" w:hAnsi="Times New Roman" w:cs="Times New Roman"/>
          <w:sz w:val="26"/>
          <w:szCs w:val="26"/>
        </w:rPr>
        <w:t>ị</w:t>
      </w:r>
      <w:r w:rsidRPr="00021311">
        <w:rPr>
          <w:rFonts w:ascii="Times New Roman" w:hAnsi="Times New Roman" w:cs="Times New Roman"/>
          <w:sz w:val="26"/>
          <w:szCs w:val="26"/>
        </w:rPr>
        <w:t xml:space="preserve"> Minh Phương, </w:t>
      </w:r>
      <w:r w:rsidR="00021311">
        <w:rPr>
          <w:rFonts w:ascii="Times New Roman" w:hAnsi="Times New Roman" w:cs="Times New Roman"/>
          <w:sz w:val="26"/>
          <w:szCs w:val="26"/>
        </w:rPr>
        <w:t>(</w:t>
      </w:r>
      <w:r w:rsidRPr="00021311">
        <w:rPr>
          <w:rFonts w:ascii="Times New Roman" w:hAnsi="Times New Roman" w:cs="Times New Roman"/>
          <w:sz w:val="26"/>
          <w:szCs w:val="26"/>
        </w:rPr>
        <w:t>2016</w:t>
      </w:r>
      <w:r w:rsidR="00021311">
        <w:rPr>
          <w:rFonts w:ascii="Times New Roman" w:hAnsi="Times New Roman" w:cs="Times New Roman"/>
          <w:sz w:val="26"/>
          <w:szCs w:val="26"/>
        </w:rPr>
        <w:t>)</w:t>
      </w:r>
      <w:r w:rsidRPr="00021311">
        <w:rPr>
          <w:rFonts w:ascii="Times New Roman" w:hAnsi="Times New Roman" w:cs="Times New Roman"/>
          <w:sz w:val="26"/>
          <w:szCs w:val="26"/>
        </w:rPr>
        <w:t xml:space="preserve">. </w:t>
      </w:r>
      <w:r w:rsidRPr="00021311">
        <w:rPr>
          <w:rFonts w:ascii="Times New Roman" w:hAnsi="Times New Roman" w:cs="Times New Roman"/>
          <w:i/>
          <w:iCs/>
          <w:sz w:val="26"/>
          <w:szCs w:val="26"/>
        </w:rPr>
        <w:t>Hoàn thiện hệ thống kiểm soát nội bộ đối với nghiệp vụ tín dụng tại Ngân hàng chính sách xã hôi Nam Định</w:t>
      </w:r>
      <w:r w:rsidRPr="00021311">
        <w:rPr>
          <w:rFonts w:ascii="Times New Roman" w:hAnsi="Times New Roman" w:cs="Times New Roman"/>
          <w:sz w:val="26"/>
          <w:szCs w:val="26"/>
        </w:rPr>
        <w:t>. Luận văn thạc sĩ</w:t>
      </w:r>
      <w:r w:rsidR="003202A1">
        <w:rPr>
          <w:rFonts w:ascii="Times New Roman" w:hAnsi="Times New Roman" w:cs="Times New Roman"/>
          <w:sz w:val="26"/>
          <w:szCs w:val="26"/>
        </w:rPr>
        <w:t>, Đại học quốc gia Hà Nội.</w:t>
      </w:r>
    </w:p>
    <w:p w14:paraId="6DB6482E" w14:textId="56FE1473" w:rsidR="002129B6" w:rsidRDefault="002129B6" w:rsidP="004C0859">
      <w:pPr>
        <w:pStyle w:val="ListParagraph"/>
        <w:numPr>
          <w:ilvl w:val="0"/>
          <w:numId w:val="32"/>
        </w:numPr>
        <w:spacing w:line="360" w:lineRule="auto"/>
        <w:ind w:left="720"/>
        <w:jc w:val="both"/>
        <w:rPr>
          <w:rFonts w:ascii="Times New Roman" w:hAnsi="Times New Roman" w:cs="Times New Roman"/>
          <w:sz w:val="26"/>
          <w:szCs w:val="26"/>
        </w:rPr>
      </w:pPr>
      <w:r w:rsidRPr="00497983">
        <w:rPr>
          <w:rFonts w:ascii="Times New Roman" w:hAnsi="Times New Roman" w:cs="Times New Roman"/>
          <w:sz w:val="26"/>
          <w:szCs w:val="26"/>
        </w:rPr>
        <w:t>Tạp chí ngân hàng</w:t>
      </w:r>
      <w:r w:rsidR="003202A1">
        <w:rPr>
          <w:rFonts w:ascii="Times New Roman" w:hAnsi="Times New Roman" w:cs="Times New Roman"/>
          <w:sz w:val="26"/>
          <w:szCs w:val="26"/>
        </w:rPr>
        <w:t xml:space="preserve"> online</w:t>
      </w:r>
      <w:r w:rsidRPr="00497983">
        <w:rPr>
          <w:rFonts w:ascii="Times New Roman" w:hAnsi="Times New Roman" w:cs="Times New Roman"/>
          <w:sz w:val="26"/>
          <w:szCs w:val="26"/>
        </w:rPr>
        <w:t xml:space="preserve">, </w:t>
      </w:r>
      <w:r w:rsidR="003202A1">
        <w:rPr>
          <w:rFonts w:ascii="Times New Roman" w:hAnsi="Times New Roman" w:cs="Times New Roman"/>
          <w:sz w:val="26"/>
          <w:szCs w:val="26"/>
        </w:rPr>
        <w:t>(</w:t>
      </w:r>
      <w:r w:rsidRPr="00497983">
        <w:rPr>
          <w:rFonts w:ascii="Times New Roman" w:hAnsi="Times New Roman" w:cs="Times New Roman"/>
          <w:sz w:val="26"/>
          <w:szCs w:val="26"/>
        </w:rPr>
        <w:t>2024</w:t>
      </w:r>
      <w:r w:rsidR="003202A1">
        <w:rPr>
          <w:rFonts w:ascii="Times New Roman" w:hAnsi="Times New Roman" w:cs="Times New Roman"/>
          <w:sz w:val="26"/>
          <w:szCs w:val="26"/>
        </w:rPr>
        <w:t>),</w:t>
      </w:r>
      <w:r w:rsidRPr="00497983">
        <w:rPr>
          <w:rFonts w:ascii="Times New Roman" w:hAnsi="Times New Roman" w:cs="Times New Roman"/>
          <w:sz w:val="26"/>
          <w:szCs w:val="26"/>
        </w:rPr>
        <w:t xml:space="preserve"> </w:t>
      </w:r>
      <w:r w:rsidRPr="003202A1">
        <w:rPr>
          <w:rFonts w:ascii="Times New Roman" w:hAnsi="Times New Roman" w:cs="Times New Roman"/>
          <w:i/>
          <w:iCs/>
          <w:sz w:val="26"/>
          <w:szCs w:val="26"/>
        </w:rPr>
        <w:t>Đề xuất quy định mới về tổ chức, hoạt động của Ngân hàng Chính sách xã hội</w:t>
      </w:r>
      <w:r w:rsidRPr="00497983">
        <w:rPr>
          <w:rFonts w:ascii="Times New Roman" w:hAnsi="Times New Roman" w:cs="Times New Roman"/>
          <w:sz w:val="26"/>
          <w:szCs w:val="26"/>
        </w:rPr>
        <w:t>.</w:t>
      </w:r>
      <w:r w:rsidR="003202A1">
        <w:rPr>
          <w:rFonts w:ascii="Times New Roman" w:hAnsi="Times New Roman" w:cs="Times New Roman"/>
          <w:sz w:val="26"/>
          <w:szCs w:val="26"/>
        </w:rPr>
        <w:t xml:space="preserve"> truy cập ngày 22/02/2024</w:t>
      </w:r>
    </w:p>
    <w:p w14:paraId="3BD64409" w14:textId="1677B2DD" w:rsidR="003202A1" w:rsidRPr="00497983" w:rsidRDefault="003202A1" w:rsidP="003202A1">
      <w:pPr>
        <w:pStyle w:val="ListParagraph"/>
        <w:spacing w:line="360" w:lineRule="auto"/>
        <w:jc w:val="both"/>
        <w:rPr>
          <w:rFonts w:ascii="Times New Roman" w:hAnsi="Times New Roman" w:cs="Times New Roman"/>
          <w:sz w:val="26"/>
          <w:szCs w:val="26"/>
        </w:rPr>
      </w:pPr>
      <w:r>
        <w:rPr>
          <w:rFonts w:ascii="Times New Roman" w:hAnsi="Times New Roman" w:cs="Times New Roman"/>
          <w:sz w:val="26"/>
          <w:szCs w:val="26"/>
        </w:rPr>
        <w:t>[</w:t>
      </w:r>
      <w:r w:rsidRPr="003202A1">
        <w:rPr>
          <w:rFonts w:ascii="Times New Roman" w:hAnsi="Times New Roman" w:cs="Times New Roman"/>
          <w:sz w:val="26"/>
          <w:szCs w:val="26"/>
        </w:rPr>
        <w:t>https://tapchinganhang.gov.vn/de-xuat-quy-dinh-moi-ve-to-chuc-hoat-dong-cua-ngan-hang-chinh-sach-xa-hoi.htm</w:t>
      </w:r>
      <w:r>
        <w:rPr>
          <w:rFonts w:ascii="Times New Roman" w:hAnsi="Times New Roman" w:cs="Times New Roman"/>
          <w:sz w:val="26"/>
          <w:szCs w:val="26"/>
        </w:rPr>
        <w:t>]</w:t>
      </w:r>
    </w:p>
    <w:p w14:paraId="540124C2" w14:textId="778019D2" w:rsidR="002129B6" w:rsidRDefault="002129B6" w:rsidP="004C0859">
      <w:pPr>
        <w:pStyle w:val="ListParagraph"/>
        <w:numPr>
          <w:ilvl w:val="0"/>
          <w:numId w:val="32"/>
        </w:numPr>
        <w:spacing w:line="360" w:lineRule="auto"/>
        <w:ind w:left="720"/>
        <w:jc w:val="both"/>
        <w:rPr>
          <w:rFonts w:ascii="Times New Roman" w:hAnsi="Times New Roman" w:cs="Times New Roman"/>
          <w:sz w:val="26"/>
          <w:szCs w:val="26"/>
        </w:rPr>
      </w:pPr>
      <w:r w:rsidRPr="00497983">
        <w:rPr>
          <w:rFonts w:ascii="Times New Roman" w:hAnsi="Times New Roman" w:cs="Times New Roman"/>
          <w:sz w:val="26"/>
          <w:szCs w:val="26"/>
        </w:rPr>
        <w:t xml:space="preserve">Ngân hàng </w:t>
      </w:r>
      <w:r w:rsidR="00A66D9B">
        <w:rPr>
          <w:rFonts w:ascii="Times New Roman" w:hAnsi="Times New Roman" w:cs="Times New Roman"/>
          <w:sz w:val="26"/>
          <w:szCs w:val="26"/>
        </w:rPr>
        <w:t>Chính sách xã hội</w:t>
      </w:r>
      <w:r w:rsidR="000D07B8">
        <w:rPr>
          <w:rFonts w:ascii="Times New Roman" w:hAnsi="Times New Roman" w:cs="Times New Roman"/>
          <w:sz w:val="26"/>
          <w:szCs w:val="26"/>
        </w:rPr>
        <w:t>, (</w:t>
      </w:r>
      <w:r w:rsidRPr="00497983">
        <w:rPr>
          <w:rFonts w:ascii="Times New Roman" w:hAnsi="Times New Roman" w:cs="Times New Roman"/>
          <w:sz w:val="26"/>
          <w:szCs w:val="26"/>
        </w:rPr>
        <w:t>2019</w:t>
      </w:r>
      <w:r w:rsidR="000D07B8">
        <w:rPr>
          <w:rFonts w:ascii="Times New Roman" w:hAnsi="Times New Roman" w:cs="Times New Roman"/>
          <w:sz w:val="26"/>
          <w:szCs w:val="26"/>
        </w:rPr>
        <w:t>)</w:t>
      </w:r>
      <w:r w:rsidRPr="00497983">
        <w:rPr>
          <w:rFonts w:ascii="Times New Roman" w:hAnsi="Times New Roman" w:cs="Times New Roman"/>
          <w:sz w:val="26"/>
          <w:szCs w:val="26"/>
        </w:rPr>
        <w:t xml:space="preserve">. </w:t>
      </w:r>
      <w:r w:rsidRPr="000D07B8">
        <w:rPr>
          <w:rFonts w:ascii="Times New Roman" w:hAnsi="Times New Roman" w:cs="Times New Roman"/>
          <w:i/>
          <w:iCs/>
          <w:sz w:val="26"/>
          <w:szCs w:val="26"/>
        </w:rPr>
        <w:t>Văn bản 9299/NHCS-KTNB Hướng dẫn thực hiện kiểm tra nội bộ</w:t>
      </w:r>
      <w:r w:rsidRPr="00497983">
        <w:rPr>
          <w:rFonts w:ascii="Times New Roman" w:hAnsi="Times New Roman" w:cs="Times New Roman"/>
          <w:sz w:val="26"/>
          <w:szCs w:val="26"/>
        </w:rPr>
        <w:t>.</w:t>
      </w:r>
      <w:r w:rsidR="000D07B8">
        <w:rPr>
          <w:rFonts w:ascii="Times New Roman" w:hAnsi="Times New Roman" w:cs="Times New Roman"/>
          <w:sz w:val="26"/>
          <w:szCs w:val="26"/>
        </w:rPr>
        <w:t xml:space="preserve"> ban hành ngày 21/12/2019</w:t>
      </w:r>
    </w:p>
    <w:p w14:paraId="15BBBF52" w14:textId="4F3CEF7A" w:rsidR="00CB38DB" w:rsidRPr="007B34BC" w:rsidRDefault="00CB38DB" w:rsidP="00CB38DB">
      <w:pPr>
        <w:pStyle w:val="ListParagraph"/>
        <w:numPr>
          <w:ilvl w:val="0"/>
          <w:numId w:val="32"/>
        </w:numPr>
        <w:spacing w:line="360" w:lineRule="auto"/>
        <w:ind w:left="720"/>
        <w:jc w:val="both"/>
        <w:rPr>
          <w:rFonts w:ascii="Times New Roman" w:hAnsi="Times New Roman" w:cs="Times New Roman"/>
          <w:i/>
          <w:iCs/>
          <w:sz w:val="26"/>
          <w:szCs w:val="26"/>
        </w:rPr>
      </w:pPr>
      <w:r>
        <w:rPr>
          <w:rFonts w:ascii="Times New Roman" w:hAnsi="Times New Roman" w:cs="Times New Roman"/>
          <w:sz w:val="26"/>
          <w:szCs w:val="26"/>
        </w:rPr>
        <w:t>Tổng Kiểm toán nhà nước, (2020),</w:t>
      </w:r>
      <w:r w:rsidR="007B34BC" w:rsidRPr="007B34BC">
        <w:rPr>
          <w:rFonts w:ascii="Times New Roman" w:hAnsi="Times New Roman" w:cs="Times New Roman"/>
          <w:i/>
          <w:iCs/>
          <w:sz w:val="26"/>
          <w:szCs w:val="26"/>
        </w:rPr>
        <w:t xml:space="preserve"> </w:t>
      </w:r>
      <w:r w:rsidRPr="007B34BC">
        <w:rPr>
          <w:rFonts w:ascii="Times New Roman" w:hAnsi="Times New Roman" w:cs="Times New Roman"/>
          <w:i/>
          <w:iCs/>
          <w:sz w:val="26"/>
          <w:szCs w:val="26"/>
        </w:rPr>
        <w:t xml:space="preserve">Quyết định số 02/2020/QĐ-KTNN </w:t>
      </w:r>
      <w:r w:rsidR="007B34BC" w:rsidRPr="007B34BC">
        <w:rPr>
          <w:rFonts w:ascii="Times New Roman" w:hAnsi="Times New Roman" w:cs="Times New Roman"/>
          <w:i/>
          <w:iCs/>
          <w:sz w:val="26"/>
          <w:szCs w:val="26"/>
        </w:rPr>
        <w:t>về Quy trình kiểm toán của kiểm toán nhà nước</w:t>
      </w:r>
      <w:r w:rsidR="007B34BC">
        <w:rPr>
          <w:rFonts w:ascii="Times New Roman" w:hAnsi="Times New Roman" w:cs="Times New Roman"/>
          <w:i/>
          <w:iCs/>
          <w:sz w:val="26"/>
          <w:szCs w:val="26"/>
        </w:rPr>
        <w:t xml:space="preserve">. </w:t>
      </w:r>
      <w:r w:rsidR="007B34BC">
        <w:rPr>
          <w:rFonts w:ascii="Times New Roman" w:hAnsi="Times New Roman" w:cs="Times New Roman"/>
          <w:sz w:val="26"/>
          <w:szCs w:val="26"/>
        </w:rPr>
        <w:t>ban hành ngày 16 tháng 10 năm 2020</w:t>
      </w:r>
    </w:p>
    <w:p w14:paraId="1555C037" w14:textId="7EA09BAE" w:rsidR="00CB38DB" w:rsidRPr="007B34BC" w:rsidRDefault="007B34BC" w:rsidP="004C0859">
      <w:pPr>
        <w:pStyle w:val="ListParagraph"/>
        <w:numPr>
          <w:ilvl w:val="0"/>
          <w:numId w:val="32"/>
        </w:numPr>
        <w:spacing w:line="360" w:lineRule="auto"/>
        <w:ind w:left="720"/>
        <w:jc w:val="both"/>
        <w:rPr>
          <w:rFonts w:ascii="Times New Roman" w:hAnsi="Times New Roman" w:cs="Times New Roman"/>
          <w:i/>
          <w:iCs/>
          <w:sz w:val="26"/>
          <w:szCs w:val="26"/>
        </w:rPr>
      </w:pPr>
      <w:r>
        <w:rPr>
          <w:rFonts w:ascii="Times New Roman" w:hAnsi="Times New Roman" w:cs="Times New Roman"/>
          <w:sz w:val="26"/>
          <w:szCs w:val="26"/>
        </w:rPr>
        <w:t>Tổng Kiểm toán nhà nước, (2023),</w:t>
      </w:r>
      <w:r w:rsidRPr="007B34BC">
        <w:rPr>
          <w:rFonts w:ascii="Times New Roman" w:hAnsi="Times New Roman" w:cs="Times New Roman"/>
          <w:i/>
          <w:iCs/>
          <w:sz w:val="26"/>
          <w:szCs w:val="26"/>
        </w:rPr>
        <w:t xml:space="preserve"> Quyết định số 08/2023/QĐ-KTNN về Quy trình kiểm toán của kiểm toán nhà nước</w:t>
      </w:r>
      <w:r>
        <w:rPr>
          <w:rFonts w:ascii="Times New Roman" w:hAnsi="Times New Roman" w:cs="Times New Roman"/>
          <w:i/>
          <w:iCs/>
          <w:sz w:val="26"/>
          <w:szCs w:val="26"/>
        </w:rPr>
        <w:t xml:space="preserve">, </w:t>
      </w:r>
      <w:r>
        <w:rPr>
          <w:rFonts w:ascii="Times New Roman" w:hAnsi="Times New Roman" w:cs="Times New Roman"/>
          <w:sz w:val="26"/>
          <w:szCs w:val="26"/>
        </w:rPr>
        <w:t>ban hành ngày 29 tháng 5 năm 2023</w:t>
      </w:r>
    </w:p>
    <w:p w14:paraId="4AEC01BD" w14:textId="138A97A5" w:rsidR="002129B6" w:rsidRPr="00497983" w:rsidRDefault="002129B6" w:rsidP="004C0859">
      <w:pPr>
        <w:pStyle w:val="ListParagraph"/>
        <w:numPr>
          <w:ilvl w:val="0"/>
          <w:numId w:val="32"/>
        </w:numPr>
        <w:spacing w:line="360" w:lineRule="auto"/>
        <w:ind w:left="720"/>
        <w:jc w:val="both"/>
        <w:rPr>
          <w:rFonts w:ascii="Times New Roman" w:hAnsi="Times New Roman" w:cs="Times New Roman"/>
          <w:sz w:val="26"/>
          <w:szCs w:val="26"/>
        </w:rPr>
      </w:pPr>
      <w:r w:rsidRPr="00497983">
        <w:rPr>
          <w:rFonts w:ascii="Times New Roman" w:hAnsi="Times New Roman" w:cs="Times New Roman"/>
          <w:sz w:val="26"/>
          <w:szCs w:val="26"/>
        </w:rPr>
        <w:t xml:space="preserve">Ngân hàng nhà nước Việt Nam, </w:t>
      </w:r>
      <w:r w:rsidR="000D07B8">
        <w:rPr>
          <w:rFonts w:ascii="Times New Roman" w:hAnsi="Times New Roman" w:cs="Times New Roman"/>
          <w:sz w:val="26"/>
          <w:szCs w:val="26"/>
        </w:rPr>
        <w:t>(</w:t>
      </w:r>
      <w:r w:rsidRPr="00497983">
        <w:rPr>
          <w:rFonts w:ascii="Times New Roman" w:hAnsi="Times New Roman" w:cs="Times New Roman"/>
          <w:sz w:val="26"/>
          <w:szCs w:val="26"/>
        </w:rPr>
        <w:t>2001</w:t>
      </w:r>
      <w:r w:rsidR="000D07B8">
        <w:rPr>
          <w:rFonts w:ascii="Times New Roman" w:hAnsi="Times New Roman" w:cs="Times New Roman"/>
          <w:sz w:val="26"/>
          <w:szCs w:val="26"/>
        </w:rPr>
        <w:t>)</w:t>
      </w:r>
      <w:r w:rsidRPr="00497983">
        <w:rPr>
          <w:rFonts w:ascii="Times New Roman" w:hAnsi="Times New Roman" w:cs="Times New Roman"/>
          <w:sz w:val="26"/>
          <w:szCs w:val="26"/>
        </w:rPr>
        <w:t xml:space="preserve">. </w:t>
      </w:r>
      <w:r w:rsidRPr="000D07B8">
        <w:rPr>
          <w:rFonts w:ascii="Times New Roman" w:hAnsi="Times New Roman" w:cs="Times New Roman"/>
          <w:i/>
          <w:iCs/>
          <w:sz w:val="26"/>
          <w:szCs w:val="26"/>
        </w:rPr>
        <w:t>Quyết định 1627/2001/QĐ-NHNN Quy chế cho vay của tổ chức tín dụng đối với khách hàng</w:t>
      </w:r>
      <w:r w:rsidRPr="00497983">
        <w:rPr>
          <w:rFonts w:ascii="Times New Roman" w:hAnsi="Times New Roman" w:cs="Times New Roman"/>
          <w:sz w:val="26"/>
          <w:szCs w:val="26"/>
        </w:rPr>
        <w:t>.</w:t>
      </w:r>
      <w:r w:rsidR="000D07B8">
        <w:rPr>
          <w:rFonts w:ascii="Times New Roman" w:hAnsi="Times New Roman" w:cs="Times New Roman"/>
          <w:sz w:val="26"/>
          <w:szCs w:val="26"/>
        </w:rPr>
        <w:t xml:space="preserve"> </w:t>
      </w:r>
      <w:r w:rsidR="00684197">
        <w:rPr>
          <w:rFonts w:ascii="Times New Roman" w:hAnsi="Times New Roman" w:cs="Times New Roman"/>
          <w:sz w:val="26"/>
          <w:szCs w:val="26"/>
        </w:rPr>
        <w:t>b</w:t>
      </w:r>
      <w:r w:rsidR="000D07B8">
        <w:rPr>
          <w:rFonts w:ascii="Times New Roman" w:hAnsi="Times New Roman" w:cs="Times New Roman"/>
          <w:sz w:val="26"/>
          <w:szCs w:val="26"/>
        </w:rPr>
        <w:t>an hành ngày 31 tháng 12 năm 2001</w:t>
      </w:r>
      <w:r w:rsidR="000D07B8" w:rsidRPr="000D07B8">
        <w:rPr>
          <w:rFonts w:ascii="Times New Roman" w:hAnsi="Times New Roman" w:cs="Times New Roman"/>
          <w:i/>
          <w:iCs/>
          <w:sz w:val="26"/>
          <w:szCs w:val="26"/>
        </w:rPr>
        <w:t>.</w:t>
      </w:r>
    </w:p>
    <w:p w14:paraId="5B0B92A4" w14:textId="78FB96FA" w:rsidR="002129B6" w:rsidRDefault="002129B6" w:rsidP="004C0859">
      <w:pPr>
        <w:pStyle w:val="ListParagraph"/>
        <w:numPr>
          <w:ilvl w:val="0"/>
          <w:numId w:val="32"/>
        </w:numPr>
        <w:spacing w:line="360" w:lineRule="auto"/>
        <w:ind w:left="720"/>
        <w:contextualSpacing w:val="0"/>
        <w:jc w:val="both"/>
        <w:rPr>
          <w:rFonts w:ascii="Times New Roman" w:hAnsi="Times New Roman" w:cs="Times New Roman"/>
          <w:sz w:val="26"/>
          <w:szCs w:val="26"/>
        </w:rPr>
      </w:pPr>
      <w:r w:rsidRPr="00497983">
        <w:rPr>
          <w:rStyle w:val="Strong"/>
          <w:rFonts w:ascii="Times New Roman" w:hAnsi="Times New Roman" w:cs="Times New Roman"/>
          <w:b w:val="0"/>
          <w:bCs w:val="0"/>
          <w:sz w:val="26"/>
          <w:szCs w:val="26"/>
        </w:rPr>
        <w:t>Lê Văn Hồng &amp; Nguyễn Thị Tuyết Nhung,</w:t>
      </w:r>
      <w:r w:rsidR="00403747">
        <w:rPr>
          <w:rStyle w:val="Strong"/>
          <w:rFonts w:ascii="Times New Roman" w:hAnsi="Times New Roman" w:cs="Times New Roman"/>
          <w:b w:val="0"/>
          <w:bCs w:val="0"/>
          <w:sz w:val="26"/>
          <w:szCs w:val="26"/>
        </w:rPr>
        <w:t>(</w:t>
      </w:r>
      <w:r w:rsidRPr="00497983">
        <w:rPr>
          <w:rStyle w:val="Strong"/>
          <w:rFonts w:ascii="Times New Roman" w:hAnsi="Times New Roman" w:cs="Times New Roman"/>
          <w:b w:val="0"/>
          <w:bCs w:val="0"/>
          <w:sz w:val="26"/>
          <w:szCs w:val="26"/>
        </w:rPr>
        <w:t xml:space="preserve"> 2017</w:t>
      </w:r>
      <w:r w:rsidR="00403747">
        <w:rPr>
          <w:rStyle w:val="Strong"/>
          <w:rFonts w:ascii="Times New Roman" w:hAnsi="Times New Roman" w:cs="Times New Roman"/>
          <w:b w:val="0"/>
          <w:bCs w:val="0"/>
          <w:sz w:val="26"/>
          <w:szCs w:val="26"/>
        </w:rPr>
        <w:t>)</w:t>
      </w:r>
      <w:r w:rsidRPr="00497983">
        <w:rPr>
          <w:rFonts w:ascii="Times New Roman" w:hAnsi="Times New Roman" w:cs="Times New Roman"/>
          <w:sz w:val="26"/>
          <w:szCs w:val="26"/>
        </w:rPr>
        <w:t xml:space="preserve">. </w:t>
      </w:r>
      <w:r w:rsidRPr="00CB38DB">
        <w:rPr>
          <w:rFonts w:ascii="Times New Roman" w:hAnsi="Times New Roman" w:cs="Times New Roman"/>
          <w:i/>
          <w:iCs/>
          <w:sz w:val="26"/>
          <w:szCs w:val="26"/>
        </w:rPr>
        <w:t>Ngân hàng Chính sách xã hội tỉnh Thái Nguyên đẩy mạnh các chương trình tín dụng ưu đãi vì người nghèo.</w:t>
      </w:r>
      <w:r w:rsidR="00CB38DB">
        <w:rPr>
          <w:rFonts w:ascii="Times New Roman" w:hAnsi="Times New Roman" w:cs="Times New Roman"/>
          <w:i/>
          <w:iCs/>
          <w:sz w:val="26"/>
          <w:szCs w:val="26"/>
        </w:rPr>
        <w:t xml:space="preserve"> </w:t>
      </w:r>
      <w:r w:rsidR="00CB38DB">
        <w:rPr>
          <w:rFonts w:ascii="Times New Roman" w:hAnsi="Times New Roman" w:cs="Times New Roman"/>
          <w:sz w:val="26"/>
          <w:szCs w:val="26"/>
        </w:rPr>
        <w:t>Tạp chí ngân hàng</w:t>
      </w:r>
      <w:r w:rsidR="00CB38DB">
        <w:rPr>
          <w:rFonts w:ascii="Times New Roman" w:hAnsi="Times New Roman" w:cs="Times New Roman"/>
          <w:i/>
          <w:iCs/>
          <w:sz w:val="26"/>
          <w:szCs w:val="26"/>
        </w:rPr>
        <w:t xml:space="preserve">, </w:t>
      </w:r>
      <w:r w:rsidR="00CB38DB">
        <w:rPr>
          <w:rFonts w:ascii="Times New Roman" w:hAnsi="Times New Roman" w:cs="Times New Roman"/>
          <w:sz w:val="26"/>
          <w:szCs w:val="26"/>
        </w:rPr>
        <w:t xml:space="preserve">truy cập ngày 21 tháng 9 năm 2017. </w:t>
      </w:r>
    </w:p>
    <w:p w14:paraId="1DA9AF47" w14:textId="419E74A0" w:rsidR="00CB38DB" w:rsidRPr="00497983" w:rsidRDefault="00CB38DB" w:rsidP="00CB38DB">
      <w:pPr>
        <w:pStyle w:val="ListParagraph"/>
        <w:spacing w:line="360" w:lineRule="auto"/>
        <w:contextualSpacing w:val="0"/>
        <w:jc w:val="both"/>
        <w:rPr>
          <w:rFonts w:ascii="Times New Roman" w:hAnsi="Times New Roman" w:cs="Times New Roman"/>
          <w:sz w:val="26"/>
          <w:szCs w:val="26"/>
        </w:rPr>
      </w:pPr>
      <w:r>
        <w:rPr>
          <w:rFonts w:ascii="Times New Roman" w:hAnsi="Times New Roman" w:cs="Times New Roman"/>
          <w:sz w:val="26"/>
          <w:szCs w:val="26"/>
        </w:rPr>
        <w:t>[</w:t>
      </w:r>
      <w:r w:rsidRPr="00CB38DB">
        <w:rPr>
          <w:rFonts w:ascii="Times New Roman" w:hAnsi="Times New Roman" w:cs="Times New Roman"/>
          <w:sz w:val="26"/>
          <w:szCs w:val="26"/>
        </w:rPr>
        <w:t>https://tapchinganhang.gov.vn/ngan-hang-chinh-sach-xa-hoi-tinh-thai-nguyen-day-manh-cac-chuong-trinh-tin-dung-uu-dai-vi-nguoi-nghe.htm</w:t>
      </w:r>
      <w:r>
        <w:rPr>
          <w:rFonts w:ascii="Times New Roman" w:hAnsi="Times New Roman" w:cs="Times New Roman"/>
          <w:sz w:val="26"/>
          <w:szCs w:val="26"/>
        </w:rPr>
        <w:t>]</w:t>
      </w:r>
    </w:p>
    <w:p w14:paraId="2C52A878" w14:textId="77777777" w:rsidR="0016279A" w:rsidRDefault="002129B6" w:rsidP="0016279A">
      <w:pPr>
        <w:pStyle w:val="ListParagraph"/>
        <w:numPr>
          <w:ilvl w:val="0"/>
          <w:numId w:val="32"/>
        </w:numPr>
        <w:spacing w:line="360" w:lineRule="auto"/>
        <w:ind w:left="720"/>
        <w:jc w:val="both"/>
        <w:rPr>
          <w:rFonts w:ascii="Times New Roman" w:hAnsi="Times New Roman" w:cs="Times New Roman"/>
          <w:sz w:val="26"/>
          <w:szCs w:val="26"/>
        </w:rPr>
      </w:pPr>
      <w:r w:rsidRPr="00497983">
        <w:rPr>
          <w:rFonts w:ascii="Times New Roman" w:hAnsi="Times New Roman" w:cs="Times New Roman"/>
          <w:sz w:val="26"/>
          <w:szCs w:val="26"/>
        </w:rPr>
        <w:t>Trần Lan Phương</w:t>
      </w:r>
      <w:r w:rsidR="00CB38DB">
        <w:rPr>
          <w:rFonts w:ascii="Times New Roman" w:hAnsi="Times New Roman" w:cs="Times New Roman"/>
          <w:sz w:val="26"/>
          <w:szCs w:val="26"/>
        </w:rPr>
        <w:t>, (2</w:t>
      </w:r>
      <w:r w:rsidRPr="00497983">
        <w:rPr>
          <w:rFonts w:ascii="Times New Roman" w:hAnsi="Times New Roman" w:cs="Times New Roman"/>
          <w:sz w:val="26"/>
          <w:szCs w:val="26"/>
        </w:rPr>
        <w:t>016</w:t>
      </w:r>
      <w:r w:rsidR="00CB38DB">
        <w:rPr>
          <w:rFonts w:ascii="Times New Roman" w:hAnsi="Times New Roman" w:cs="Times New Roman"/>
          <w:sz w:val="26"/>
          <w:szCs w:val="26"/>
        </w:rPr>
        <w:t>)</w:t>
      </w:r>
      <w:r w:rsidRPr="00497983">
        <w:rPr>
          <w:rFonts w:ascii="Times New Roman" w:hAnsi="Times New Roman" w:cs="Times New Roman"/>
          <w:sz w:val="26"/>
          <w:szCs w:val="26"/>
        </w:rPr>
        <w:t xml:space="preserve">. </w:t>
      </w:r>
      <w:r w:rsidRPr="00CB38DB">
        <w:rPr>
          <w:rFonts w:ascii="Times New Roman" w:hAnsi="Times New Roman" w:cs="Times New Roman"/>
          <w:i/>
          <w:iCs/>
          <w:sz w:val="26"/>
          <w:szCs w:val="26"/>
        </w:rPr>
        <w:t xml:space="preserve">Hoàn thiện công tác quản lý tín dụng chính sách  của ngân hàng chính sách xã hội. </w:t>
      </w:r>
      <w:r w:rsidRPr="00CB38DB">
        <w:rPr>
          <w:rFonts w:ascii="Times New Roman" w:hAnsi="Times New Roman" w:cs="Times New Roman"/>
          <w:sz w:val="26"/>
          <w:szCs w:val="26"/>
        </w:rPr>
        <w:t>Luận án Tiến sĩ</w:t>
      </w:r>
      <w:r w:rsidRPr="00497983">
        <w:rPr>
          <w:rFonts w:ascii="Times New Roman" w:hAnsi="Times New Roman" w:cs="Times New Roman"/>
          <w:sz w:val="26"/>
          <w:szCs w:val="26"/>
        </w:rPr>
        <w:t>. Trang 126-136</w:t>
      </w:r>
      <w:r w:rsidR="00CB38DB">
        <w:rPr>
          <w:rFonts w:ascii="Times New Roman" w:hAnsi="Times New Roman" w:cs="Times New Roman"/>
          <w:sz w:val="26"/>
          <w:szCs w:val="26"/>
        </w:rPr>
        <w:t>. Học viện Ngân Hàng.</w:t>
      </w:r>
      <w:r w:rsidR="0036394E">
        <w:rPr>
          <w:rFonts w:ascii="Times New Roman" w:hAnsi="Times New Roman" w:cs="Times New Roman"/>
          <w:sz w:val="26"/>
          <w:szCs w:val="26"/>
        </w:rPr>
        <w:t>’</w:t>
      </w:r>
    </w:p>
    <w:p w14:paraId="1F5AF535" w14:textId="1855BD7A" w:rsidR="0016279A" w:rsidRPr="0016279A" w:rsidRDefault="0036394E" w:rsidP="0016279A">
      <w:pPr>
        <w:pStyle w:val="ListParagraph"/>
        <w:numPr>
          <w:ilvl w:val="0"/>
          <w:numId w:val="32"/>
        </w:numPr>
        <w:spacing w:line="360" w:lineRule="auto"/>
        <w:ind w:left="720"/>
        <w:jc w:val="both"/>
        <w:rPr>
          <w:rFonts w:ascii="Times New Roman" w:hAnsi="Times New Roman" w:cs="Times New Roman"/>
          <w:sz w:val="26"/>
          <w:szCs w:val="26"/>
        </w:rPr>
      </w:pPr>
      <w:r w:rsidRPr="0016279A">
        <w:rPr>
          <w:rFonts w:ascii="Times New Roman" w:hAnsi="Times New Roman" w:cs="Times New Roman"/>
          <w:sz w:val="26"/>
          <w:szCs w:val="26"/>
        </w:rPr>
        <w:t xml:space="preserve">AICPA, (2018). Welcome to Internal Control, truy cập ngày 19 tháng 10 năm 2018. </w:t>
      </w:r>
    </w:p>
    <w:p w14:paraId="321F3D10" w14:textId="1F912C3D" w:rsidR="0016279A" w:rsidRPr="0016279A" w:rsidRDefault="0016279A" w:rsidP="0016279A">
      <w:pPr>
        <w:pStyle w:val="ListParagraph"/>
        <w:spacing w:line="360" w:lineRule="auto"/>
        <w:jc w:val="both"/>
        <w:rPr>
          <w:rFonts w:ascii="Times New Roman" w:hAnsi="Times New Roman" w:cs="Times New Roman"/>
          <w:sz w:val="26"/>
          <w:szCs w:val="26"/>
        </w:rPr>
      </w:pPr>
      <w:r w:rsidRPr="0016279A">
        <w:rPr>
          <w:rFonts w:ascii="Times New Roman" w:hAnsi="Times New Roman" w:cs="Times New Roman"/>
          <w:sz w:val="26"/>
          <w:szCs w:val="26"/>
        </w:rPr>
        <w:t>[https://www.aicpa-cima.com/resources/article/welcome-to-internal-control]</w:t>
      </w:r>
    </w:p>
    <w:p w14:paraId="352AE418" w14:textId="55D8E1EC" w:rsidR="0016279A" w:rsidRDefault="0016279A" w:rsidP="004C0859">
      <w:pPr>
        <w:pStyle w:val="ListParagraph"/>
        <w:numPr>
          <w:ilvl w:val="0"/>
          <w:numId w:val="32"/>
        </w:numPr>
        <w:spacing w:line="36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IFAC, (2006). </w:t>
      </w:r>
      <w:r w:rsidRPr="0016279A">
        <w:rPr>
          <w:rFonts w:ascii="Times New Roman" w:hAnsi="Times New Roman" w:cs="Times New Roman"/>
          <w:i/>
          <w:iCs/>
          <w:sz w:val="26"/>
          <w:szCs w:val="26"/>
        </w:rPr>
        <w:t>Internal Controls - A Review of Current Developments.</w:t>
      </w:r>
      <w:r>
        <w:rPr>
          <w:rFonts w:ascii="Times New Roman" w:hAnsi="Times New Roman" w:cs="Times New Roman"/>
          <w:i/>
          <w:iCs/>
          <w:sz w:val="26"/>
          <w:szCs w:val="26"/>
        </w:rPr>
        <w:t xml:space="preserve"> </w:t>
      </w:r>
      <w:r>
        <w:rPr>
          <w:rFonts w:ascii="Times New Roman" w:hAnsi="Times New Roman" w:cs="Times New Roman"/>
          <w:sz w:val="26"/>
          <w:szCs w:val="26"/>
        </w:rPr>
        <w:t>England.</w:t>
      </w:r>
    </w:p>
    <w:p w14:paraId="0AA64104" w14:textId="2BCC9667" w:rsidR="0016279A" w:rsidRDefault="00D24649" w:rsidP="004C0859">
      <w:pPr>
        <w:pStyle w:val="ListParagraph"/>
        <w:numPr>
          <w:ilvl w:val="0"/>
          <w:numId w:val="32"/>
        </w:numPr>
        <w:spacing w:line="36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MACPA &amp; MIA, (2018). </w:t>
      </w:r>
      <w:r w:rsidRPr="00D24649">
        <w:rPr>
          <w:rFonts w:ascii="Times New Roman" w:hAnsi="Times New Roman" w:cs="Times New Roman"/>
          <w:i/>
          <w:iCs/>
          <w:sz w:val="26"/>
          <w:szCs w:val="26"/>
        </w:rPr>
        <w:t>Identifying and Assessing the Risks of Material Misstatement through Understanding the Entity and Its Environment</w:t>
      </w:r>
      <w:r>
        <w:rPr>
          <w:rFonts w:ascii="Times New Roman" w:hAnsi="Times New Roman" w:cs="Times New Roman"/>
          <w:i/>
          <w:iCs/>
          <w:sz w:val="26"/>
          <w:szCs w:val="26"/>
        </w:rPr>
        <w:t>.</w:t>
      </w:r>
      <w:r>
        <w:rPr>
          <w:rFonts w:ascii="Times New Roman" w:hAnsi="Times New Roman" w:cs="Times New Roman"/>
          <w:sz w:val="26"/>
          <w:szCs w:val="26"/>
        </w:rPr>
        <w:t xml:space="preserve"> Malaysia.</w:t>
      </w:r>
    </w:p>
    <w:sectPr w:rsidR="0016279A" w:rsidSect="00A869EF">
      <w:headerReference w:type="default" r:id="rId18"/>
      <w:pgSz w:w="11907" w:h="16840"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265F5" w14:textId="77777777" w:rsidR="0034521D" w:rsidRDefault="0034521D" w:rsidP="00C2494A">
      <w:pPr>
        <w:spacing w:after="0" w:line="240" w:lineRule="auto"/>
      </w:pPr>
      <w:r>
        <w:separator/>
      </w:r>
    </w:p>
  </w:endnote>
  <w:endnote w:type="continuationSeparator" w:id="0">
    <w:p w14:paraId="093650F9" w14:textId="77777777" w:rsidR="0034521D" w:rsidRDefault="0034521D" w:rsidP="00C2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libri Light">
    <w:panose1 w:val="020F0302020204030204"/>
    <w:charset w:val="A3"/>
    <w:family w:val="swiss"/>
    <w:pitch w:val="variable"/>
    <w:sig w:usb0="A00002EF" w:usb1="4000207B" w:usb2="00000000" w:usb3="00000000" w:csb0="0000019F"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0F3B2" w14:textId="77777777" w:rsidR="0034521D" w:rsidRDefault="0034521D" w:rsidP="00C2494A">
      <w:pPr>
        <w:spacing w:after="0" w:line="240" w:lineRule="auto"/>
      </w:pPr>
      <w:r>
        <w:separator/>
      </w:r>
    </w:p>
  </w:footnote>
  <w:footnote w:type="continuationSeparator" w:id="0">
    <w:p w14:paraId="161DA1AA" w14:textId="77777777" w:rsidR="0034521D" w:rsidRDefault="0034521D" w:rsidP="00C249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95F80" w14:textId="77777777" w:rsidR="0038181C" w:rsidRDefault="0038181C" w:rsidP="0038181C">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3D191E" w14:textId="77777777" w:rsidR="0038181C" w:rsidRDefault="003818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DB0C1" w14:textId="56212985" w:rsidR="0038181C" w:rsidRPr="00A869EF" w:rsidRDefault="0038181C" w:rsidP="0038181C">
    <w:pPr>
      <w:pStyle w:val="Header"/>
      <w:framePr w:wrap="around" w:vAnchor="text" w:hAnchor="margin" w:xAlign="center" w:y="1"/>
      <w:rPr>
        <w:rStyle w:val="PageNumber"/>
        <w:rFonts w:ascii="Times New Roman" w:hAnsi="Times New Roman" w:cs="Times New Roman"/>
        <w:sz w:val="26"/>
        <w:szCs w:val="26"/>
      </w:rPr>
    </w:pPr>
    <w:r w:rsidRPr="00A869EF">
      <w:rPr>
        <w:rStyle w:val="PageNumber"/>
        <w:rFonts w:ascii="Times New Roman" w:hAnsi="Times New Roman" w:cs="Times New Roman"/>
        <w:sz w:val="26"/>
        <w:szCs w:val="26"/>
      </w:rPr>
      <w:fldChar w:fldCharType="begin"/>
    </w:r>
    <w:r w:rsidRPr="00A869EF">
      <w:rPr>
        <w:rStyle w:val="PageNumber"/>
        <w:rFonts w:ascii="Times New Roman" w:hAnsi="Times New Roman" w:cs="Times New Roman"/>
        <w:sz w:val="26"/>
        <w:szCs w:val="26"/>
      </w:rPr>
      <w:instrText xml:space="preserve"> PAGE </w:instrText>
    </w:r>
    <w:r w:rsidRPr="00A869EF">
      <w:rPr>
        <w:rStyle w:val="PageNumber"/>
        <w:rFonts w:ascii="Times New Roman" w:hAnsi="Times New Roman" w:cs="Times New Roman"/>
        <w:sz w:val="26"/>
        <w:szCs w:val="26"/>
      </w:rPr>
      <w:fldChar w:fldCharType="separate"/>
    </w:r>
    <w:r w:rsidR="006403D3">
      <w:rPr>
        <w:rStyle w:val="PageNumber"/>
        <w:rFonts w:ascii="Times New Roman" w:hAnsi="Times New Roman" w:cs="Times New Roman"/>
        <w:noProof/>
        <w:sz w:val="26"/>
        <w:szCs w:val="26"/>
      </w:rPr>
      <w:t>1</w:t>
    </w:r>
    <w:r w:rsidRPr="00A869EF">
      <w:rPr>
        <w:rStyle w:val="PageNumber"/>
        <w:rFonts w:ascii="Times New Roman" w:hAnsi="Times New Roman" w:cs="Times New Roman"/>
        <w:sz w:val="26"/>
        <w:szCs w:val="26"/>
      </w:rPr>
      <w:fldChar w:fldCharType="end"/>
    </w:r>
  </w:p>
  <w:p w14:paraId="5EDAE330" w14:textId="246E0D93" w:rsidR="0038181C" w:rsidRDefault="0038181C">
    <w:pPr>
      <w:pStyle w:val="Header"/>
      <w:jc w:val="center"/>
    </w:pPr>
  </w:p>
  <w:p w14:paraId="0DA217EC" w14:textId="77777777" w:rsidR="0038181C" w:rsidRDefault="003818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38C0"/>
    <w:multiLevelType w:val="hybridMultilevel"/>
    <w:tmpl w:val="F2261BAE"/>
    <w:lvl w:ilvl="0" w:tplc="042A000D">
      <w:start w:val="1"/>
      <w:numFmt w:val="bullet"/>
      <w:lvlText w:val=""/>
      <w:lvlJc w:val="left"/>
      <w:pPr>
        <w:ind w:left="790" w:hanging="360"/>
      </w:pPr>
      <w:rPr>
        <w:rFonts w:ascii="Wingdings" w:hAnsi="Wingdings" w:hint="default"/>
      </w:rPr>
    </w:lvl>
    <w:lvl w:ilvl="1" w:tplc="042A0003">
      <w:start w:val="1"/>
      <w:numFmt w:val="bullet"/>
      <w:lvlText w:val="o"/>
      <w:lvlJc w:val="left"/>
      <w:pPr>
        <w:ind w:left="1510" w:hanging="360"/>
      </w:pPr>
      <w:rPr>
        <w:rFonts w:ascii="Courier New" w:hAnsi="Courier New" w:cs="Courier New" w:hint="default"/>
      </w:rPr>
    </w:lvl>
    <w:lvl w:ilvl="2" w:tplc="042A0005" w:tentative="1">
      <w:start w:val="1"/>
      <w:numFmt w:val="bullet"/>
      <w:lvlText w:val=""/>
      <w:lvlJc w:val="left"/>
      <w:pPr>
        <w:ind w:left="2230" w:hanging="360"/>
      </w:pPr>
      <w:rPr>
        <w:rFonts w:ascii="Wingdings" w:hAnsi="Wingdings" w:hint="default"/>
      </w:rPr>
    </w:lvl>
    <w:lvl w:ilvl="3" w:tplc="042A0001" w:tentative="1">
      <w:start w:val="1"/>
      <w:numFmt w:val="bullet"/>
      <w:lvlText w:val=""/>
      <w:lvlJc w:val="left"/>
      <w:pPr>
        <w:ind w:left="2950" w:hanging="360"/>
      </w:pPr>
      <w:rPr>
        <w:rFonts w:ascii="Symbol" w:hAnsi="Symbol" w:hint="default"/>
      </w:rPr>
    </w:lvl>
    <w:lvl w:ilvl="4" w:tplc="042A0003" w:tentative="1">
      <w:start w:val="1"/>
      <w:numFmt w:val="bullet"/>
      <w:lvlText w:val="o"/>
      <w:lvlJc w:val="left"/>
      <w:pPr>
        <w:ind w:left="3670" w:hanging="360"/>
      </w:pPr>
      <w:rPr>
        <w:rFonts w:ascii="Courier New" w:hAnsi="Courier New" w:cs="Courier New" w:hint="default"/>
      </w:rPr>
    </w:lvl>
    <w:lvl w:ilvl="5" w:tplc="042A0005" w:tentative="1">
      <w:start w:val="1"/>
      <w:numFmt w:val="bullet"/>
      <w:lvlText w:val=""/>
      <w:lvlJc w:val="left"/>
      <w:pPr>
        <w:ind w:left="4390" w:hanging="360"/>
      </w:pPr>
      <w:rPr>
        <w:rFonts w:ascii="Wingdings" w:hAnsi="Wingdings" w:hint="default"/>
      </w:rPr>
    </w:lvl>
    <w:lvl w:ilvl="6" w:tplc="042A0001" w:tentative="1">
      <w:start w:val="1"/>
      <w:numFmt w:val="bullet"/>
      <w:lvlText w:val=""/>
      <w:lvlJc w:val="left"/>
      <w:pPr>
        <w:ind w:left="5110" w:hanging="360"/>
      </w:pPr>
      <w:rPr>
        <w:rFonts w:ascii="Symbol" w:hAnsi="Symbol" w:hint="default"/>
      </w:rPr>
    </w:lvl>
    <w:lvl w:ilvl="7" w:tplc="042A0003" w:tentative="1">
      <w:start w:val="1"/>
      <w:numFmt w:val="bullet"/>
      <w:lvlText w:val="o"/>
      <w:lvlJc w:val="left"/>
      <w:pPr>
        <w:ind w:left="5830" w:hanging="360"/>
      </w:pPr>
      <w:rPr>
        <w:rFonts w:ascii="Courier New" w:hAnsi="Courier New" w:cs="Courier New" w:hint="default"/>
      </w:rPr>
    </w:lvl>
    <w:lvl w:ilvl="8" w:tplc="042A0005" w:tentative="1">
      <w:start w:val="1"/>
      <w:numFmt w:val="bullet"/>
      <w:lvlText w:val=""/>
      <w:lvlJc w:val="left"/>
      <w:pPr>
        <w:ind w:left="6550" w:hanging="360"/>
      </w:pPr>
      <w:rPr>
        <w:rFonts w:ascii="Wingdings" w:hAnsi="Wingdings" w:hint="default"/>
      </w:rPr>
    </w:lvl>
  </w:abstractNum>
  <w:abstractNum w:abstractNumId="1">
    <w:nsid w:val="09332841"/>
    <w:multiLevelType w:val="hybridMultilevel"/>
    <w:tmpl w:val="DFEE3030"/>
    <w:lvl w:ilvl="0" w:tplc="04090009">
      <w:start w:val="1"/>
      <w:numFmt w:val="bullet"/>
      <w:lvlText w:val=""/>
      <w:lvlJc w:val="left"/>
      <w:pPr>
        <w:ind w:left="1582" w:hanging="360"/>
      </w:pPr>
      <w:rPr>
        <w:rFonts w:ascii="Wingdings" w:hAnsi="Wingdings"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2">
    <w:nsid w:val="094C58D0"/>
    <w:multiLevelType w:val="hybridMultilevel"/>
    <w:tmpl w:val="84646D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D90E98"/>
    <w:multiLevelType w:val="hybridMultilevel"/>
    <w:tmpl w:val="9B8008F6"/>
    <w:lvl w:ilvl="0" w:tplc="0409000D">
      <w:start w:val="1"/>
      <w:numFmt w:val="bullet"/>
      <w:lvlText w:val=""/>
      <w:lvlJc w:val="left"/>
      <w:pPr>
        <w:ind w:left="934" w:hanging="360"/>
      </w:pPr>
      <w:rPr>
        <w:rFonts w:ascii="Wingdings" w:hAnsi="Wingdings" w:hint="default"/>
      </w:rPr>
    </w:lvl>
    <w:lvl w:ilvl="1" w:tplc="0409000D">
      <w:start w:val="1"/>
      <w:numFmt w:val="bullet"/>
      <w:lvlText w:val=""/>
      <w:lvlJc w:val="left"/>
      <w:pPr>
        <w:ind w:left="1146" w:hanging="360"/>
      </w:pPr>
      <w:rPr>
        <w:rFonts w:ascii="Wingdings" w:hAnsi="Wingdings" w:hint="default"/>
      </w:rPr>
    </w:lvl>
    <w:lvl w:ilvl="2" w:tplc="111E1D88">
      <w:start w:val="2"/>
      <w:numFmt w:val="bullet"/>
      <w:lvlText w:val="-"/>
      <w:lvlJc w:val="left"/>
      <w:pPr>
        <w:ind w:left="2374" w:hanging="360"/>
      </w:pPr>
      <w:rPr>
        <w:rFonts w:ascii="Times New Roman" w:eastAsiaTheme="minorHAnsi" w:hAnsi="Times New Roman" w:cs="Times New Roman"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4">
    <w:nsid w:val="1C38341E"/>
    <w:multiLevelType w:val="hybridMultilevel"/>
    <w:tmpl w:val="497C7D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FC1205"/>
    <w:multiLevelType w:val="hybridMultilevel"/>
    <w:tmpl w:val="02F854F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776248"/>
    <w:multiLevelType w:val="hybridMultilevel"/>
    <w:tmpl w:val="3BAED99A"/>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nsid w:val="1FCB57DE"/>
    <w:multiLevelType w:val="hybridMultilevel"/>
    <w:tmpl w:val="72D8255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DF59D4"/>
    <w:multiLevelType w:val="hybridMultilevel"/>
    <w:tmpl w:val="2578D0F4"/>
    <w:lvl w:ilvl="0" w:tplc="042A000D">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22844F70"/>
    <w:multiLevelType w:val="hybridMultilevel"/>
    <w:tmpl w:val="75B4080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301097B"/>
    <w:multiLevelType w:val="hybridMultilevel"/>
    <w:tmpl w:val="DA0C97F6"/>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1">
    <w:nsid w:val="23D54D11"/>
    <w:multiLevelType w:val="hybridMultilevel"/>
    <w:tmpl w:val="7F708184"/>
    <w:lvl w:ilvl="0" w:tplc="0409000D">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2">
    <w:nsid w:val="25167540"/>
    <w:multiLevelType w:val="hybridMultilevel"/>
    <w:tmpl w:val="219E3104"/>
    <w:lvl w:ilvl="0" w:tplc="0409000B">
      <w:start w:val="1"/>
      <w:numFmt w:val="bullet"/>
      <w:lvlText w:val=""/>
      <w:lvlJc w:val="left"/>
      <w:pPr>
        <w:ind w:left="2072" w:hanging="360"/>
      </w:pPr>
      <w:rPr>
        <w:rFonts w:ascii="Wingdings" w:hAnsi="Wingdings" w:hint="default"/>
      </w:rPr>
    </w:lvl>
    <w:lvl w:ilvl="1" w:tplc="04090003" w:tentative="1">
      <w:start w:val="1"/>
      <w:numFmt w:val="bullet"/>
      <w:lvlText w:val="o"/>
      <w:lvlJc w:val="left"/>
      <w:pPr>
        <w:ind w:left="2312" w:hanging="360"/>
      </w:pPr>
      <w:rPr>
        <w:rFonts w:ascii="Courier New" w:hAnsi="Courier New" w:cs="Courier New" w:hint="default"/>
      </w:rPr>
    </w:lvl>
    <w:lvl w:ilvl="2" w:tplc="04090005" w:tentative="1">
      <w:start w:val="1"/>
      <w:numFmt w:val="bullet"/>
      <w:lvlText w:val=""/>
      <w:lvlJc w:val="left"/>
      <w:pPr>
        <w:ind w:left="3032" w:hanging="360"/>
      </w:pPr>
      <w:rPr>
        <w:rFonts w:ascii="Wingdings" w:hAnsi="Wingdings" w:hint="default"/>
      </w:rPr>
    </w:lvl>
    <w:lvl w:ilvl="3" w:tplc="04090001" w:tentative="1">
      <w:start w:val="1"/>
      <w:numFmt w:val="bullet"/>
      <w:lvlText w:val=""/>
      <w:lvlJc w:val="left"/>
      <w:pPr>
        <w:ind w:left="3752" w:hanging="360"/>
      </w:pPr>
      <w:rPr>
        <w:rFonts w:ascii="Symbol" w:hAnsi="Symbol" w:hint="default"/>
      </w:rPr>
    </w:lvl>
    <w:lvl w:ilvl="4" w:tplc="04090003" w:tentative="1">
      <w:start w:val="1"/>
      <w:numFmt w:val="bullet"/>
      <w:lvlText w:val="o"/>
      <w:lvlJc w:val="left"/>
      <w:pPr>
        <w:ind w:left="4472" w:hanging="360"/>
      </w:pPr>
      <w:rPr>
        <w:rFonts w:ascii="Courier New" w:hAnsi="Courier New" w:cs="Courier New" w:hint="default"/>
      </w:rPr>
    </w:lvl>
    <w:lvl w:ilvl="5" w:tplc="04090005" w:tentative="1">
      <w:start w:val="1"/>
      <w:numFmt w:val="bullet"/>
      <w:lvlText w:val=""/>
      <w:lvlJc w:val="left"/>
      <w:pPr>
        <w:ind w:left="5192" w:hanging="360"/>
      </w:pPr>
      <w:rPr>
        <w:rFonts w:ascii="Wingdings" w:hAnsi="Wingdings" w:hint="default"/>
      </w:rPr>
    </w:lvl>
    <w:lvl w:ilvl="6" w:tplc="04090001" w:tentative="1">
      <w:start w:val="1"/>
      <w:numFmt w:val="bullet"/>
      <w:lvlText w:val=""/>
      <w:lvlJc w:val="left"/>
      <w:pPr>
        <w:ind w:left="5912" w:hanging="360"/>
      </w:pPr>
      <w:rPr>
        <w:rFonts w:ascii="Symbol" w:hAnsi="Symbol" w:hint="default"/>
      </w:rPr>
    </w:lvl>
    <w:lvl w:ilvl="7" w:tplc="04090003" w:tentative="1">
      <w:start w:val="1"/>
      <w:numFmt w:val="bullet"/>
      <w:lvlText w:val="o"/>
      <w:lvlJc w:val="left"/>
      <w:pPr>
        <w:ind w:left="6632" w:hanging="360"/>
      </w:pPr>
      <w:rPr>
        <w:rFonts w:ascii="Courier New" w:hAnsi="Courier New" w:cs="Courier New" w:hint="default"/>
      </w:rPr>
    </w:lvl>
    <w:lvl w:ilvl="8" w:tplc="04090005" w:tentative="1">
      <w:start w:val="1"/>
      <w:numFmt w:val="bullet"/>
      <w:lvlText w:val=""/>
      <w:lvlJc w:val="left"/>
      <w:pPr>
        <w:ind w:left="7352" w:hanging="360"/>
      </w:pPr>
      <w:rPr>
        <w:rFonts w:ascii="Wingdings" w:hAnsi="Wingdings" w:hint="default"/>
      </w:rPr>
    </w:lvl>
  </w:abstractNum>
  <w:abstractNum w:abstractNumId="13">
    <w:nsid w:val="261D5113"/>
    <w:multiLevelType w:val="hybridMultilevel"/>
    <w:tmpl w:val="EBEAFF0E"/>
    <w:lvl w:ilvl="0" w:tplc="111E1D8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9D485B"/>
    <w:multiLevelType w:val="hybridMultilevel"/>
    <w:tmpl w:val="7C14AEA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9149"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414408"/>
    <w:multiLevelType w:val="hybridMultilevel"/>
    <w:tmpl w:val="5B880498"/>
    <w:lvl w:ilvl="0" w:tplc="111E1D8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B814028"/>
    <w:multiLevelType w:val="hybridMultilevel"/>
    <w:tmpl w:val="035E9F9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2CE87EC4"/>
    <w:multiLevelType w:val="hybridMultilevel"/>
    <w:tmpl w:val="1EDC4BE8"/>
    <w:lvl w:ilvl="0" w:tplc="0409000B">
      <w:start w:val="1"/>
      <w:numFmt w:val="bullet"/>
      <w:lvlText w:val=""/>
      <w:lvlJc w:val="left"/>
      <w:pPr>
        <w:ind w:left="3196" w:hanging="360"/>
      </w:pPr>
      <w:rPr>
        <w:rFonts w:ascii="Wingdings" w:hAnsi="Wingdings"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18">
    <w:nsid w:val="2D2A6DA0"/>
    <w:multiLevelType w:val="hybridMultilevel"/>
    <w:tmpl w:val="E01AF9EE"/>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31FD7156"/>
    <w:multiLevelType w:val="hybridMultilevel"/>
    <w:tmpl w:val="C33ECB60"/>
    <w:lvl w:ilvl="0" w:tplc="0409000B">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20769C2"/>
    <w:multiLevelType w:val="hybridMultilevel"/>
    <w:tmpl w:val="3F52BB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FE2BF4"/>
    <w:multiLevelType w:val="hybridMultilevel"/>
    <w:tmpl w:val="23B8BA0A"/>
    <w:lvl w:ilvl="0" w:tplc="0409000D">
      <w:start w:val="1"/>
      <w:numFmt w:val="bullet"/>
      <w:lvlText w:val=""/>
      <w:lvlJc w:val="left"/>
      <w:pPr>
        <w:ind w:left="928" w:hanging="360"/>
      </w:pPr>
      <w:rPr>
        <w:rFonts w:ascii="Wingdings" w:hAnsi="Wingdings"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22">
    <w:nsid w:val="35EB255F"/>
    <w:multiLevelType w:val="hybridMultilevel"/>
    <w:tmpl w:val="C742DDA2"/>
    <w:lvl w:ilvl="0" w:tplc="042A0003">
      <w:start w:val="1"/>
      <w:numFmt w:val="bullet"/>
      <w:lvlText w:val="o"/>
      <w:lvlJc w:val="left"/>
      <w:pPr>
        <w:ind w:left="1146" w:hanging="360"/>
      </w:pPr>
      <w:rPr>
        <w:rFonts w:ascii="Courier New" w:hAnsi="Courier New" w:cs="Courier New"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3">
    <w:nsid w:val="370442C2"/>
    <w:multiLevelType w:val="hybridMultilevel"/>
    <w:tmpl w:val="A934A1C0"/>
    <w:lvl w:ilvl="0" w:tplc="042A000D">
      <w:start w:val="1"/>
      <w:numFmt w:val="bullet"/>
      <w:lvlText w:val=""/>
      <w:lvlJc w:val="left"/>
      <w:pPr>
        <w:ind w:left="790" w:hanging="360"/>
      </w:pPr>
      <w:rPr>
        <w:rFonts w:ascii="Wingdings" w:hAnsi="Wingdings" w:hint="default"/>
      </w:rPr>
    </w:lvl>
    <w:lvl w:ilvl="1" w:tplc="042A0003">
      <w:start w:val="1"/>
      <w:numFmt w:val="bullet"/>
      <w:lvlText w:val="o"/>
      <w:lvlJc w:val="left"/>
      <w:pPr>
        <w:ind w:left="1510" w:hanging="360"/>
      </w:pPr>
      <w:rPr>
        <w:rFonts w:ascii="Courier New" w:hAnsi="Courier New" w:cs="Courier New" w:hint="default"/>
      </w:rPr>
    </w:lvl>
    <w:lvl w:ilvl="2" w:tplc="042A0005" w:tentative="1">
      <w:start w:val="1"/>
      <w:numFmt w:val="bullet"/>
      <w:lvlText w:val=""/>
      <w:lvlJc w:val="left"/>
      <w:pPr>
        <w:ind w:left="2230" w:hanging="360"/>
      </w:pPr>
      <w:rPr>
        <w:rFonts w:ascii="Wingdings" w:hAnsi="Wingdings" w:hint="default"/>
      </w:rPr>
    </w:lvl>
    <w:lvl w:ilvl="3" w:tplc="042A0001" w:tentative="1">
      <w:start w:val="1"/>
      <w:numFmt w:val="bullet"/>
      <w:lvlText w:val=""/>
      <w:lvlJc w:val="left"/>
      <w:pPr>
        <w:ind w:left="2950" w:hanging="360"/>
      </w:pPr>
      <w:rPr>
        <w:rFonts w:ascii="Symbol" w:hAnsi="Symbol" w:hint="default"/>
      </w:rPr>
    </w:lvl>
    <w:lvl w:ilvl="4" w:tplc="042A0003" w:tentative="1">
      <w:start w:val="1"/>
      <w:numFmt w:val="bullet"/>
      <w:lvlText w:val="o"/>
      <w:lvlJc w:val="left"/>
      <w:pPr>
        <w:ind w:left="3670" w:hanging="360"/>
      </w:pPr>
      <w:rPr>
        <w:rFonts w:ascii="Courier New" w:hAnsi="Courier New" w:cs="Courier New" w:hint="default"/>
      </w:rPr>
    </w:lvl>
    <w:lvl w:ilvl="5" w:tplc="042A0005" w:tentative="1">
      <w:start w:val="1"/>
      <w:numFmt w:val="bullet"/>
      <w:lvlText w:val=""/>
      <w:lvlJc w:val="left"/>
      <w:pPr>
        <w:ind w:left="4390" w:hanging="360"/>
      </w:pPr>
      <w:rPr>
        <w:rFonts w:ascii="Wingdings" w:hAnsi="Wingdings" w:hint="default"/>
      </w:rPr>
    </w:lvl>
    <w:lvl w:ilvl="6" w:tplc="042A0001" w:tentative="1">
      <w:start w:val="1"/>
      <w:numFmt w:val="bullet"/>
      <w:lvlText w:val=""/>
      <w:lvlJc w:val="left"/>
      <w:pPr>
        <w:ind w:left="5110" w:hanging="360"/>
      </w:pPr>
      <w:rPr>
        <w:rFonts w:ascii="Symbol" w:hAnsi="Symbol" w:hint="default"/>
      </w:rPr>
    </w:lvl>
    <w:lvl w:ilvl="7" w:tplc="042A0003" w:tentative="1">
      <w:start w:val="1"/>
      <w:numFmt w:val="bullet"/>
      <w:lvlText w:val="o"/>
      <w:lvlJc w:val="left"/>
      <w:pPr>
        <w:ind w:left="5830" w:hanging="360"/>
      </w:pPr>
      <w:rPr>
        <w:rFonts w:ascii="Courier New" w:hAnsi="Courier New" w:cs="Courier New" w:hint="default"/>
      </w:rPr>
    </w:lvl>
    <w:lvl w:ilvl="8" w:tplc="042A0005" w:tentative="1">
      <w:start w:val="1"/>
      <w:numFmt w:val="bullet"/>
      <w:lvlText w:val=""/>
      <w:lvlJc w:val="left"/>
      <w:pPr>
        <w:ind w:left="6550" w:hanging="360"/>
      </w:pPr>
      <w:rPr>
        <w:rFonts w:ascii="Wingdings" w:hAnsi="Wingdings" w:hint="default"/>
      </w:rPr>
    </w:lvl>
  </w:abstractNum>
  <w:abstractNum w:abstractNumId="24">
    <w:nsid w:val="38B52774"/>
    <w:multiLevelType w:val="hybridMultilevel"/>
    <w:tmpl w:val="C316B0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B00BB6"/>
    <w:multiLevelType w:val="hybridMultilevel"/>
    <w:tmpl w:val="FA540B38"/>
    <w:lvl w:ilvl="0" w:tplc="0409000D">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6">
    <w:nsid w:val="3C682A43"/>
    <w:multiLevelType w:val="hybridMultilevel"/>
    <w:tmpl w:val="F83EED5C"/>
    <w:lvl w:ilvl="0" w:tplc="FFFFFFFF">
      <w:start w:val="1"/>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EFA3D73"/>
    <w:multiLevelType w:val="hybridMultilevel"/>
    <w:tmpl w:val="07780B7C"/>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40FA0B45"/>
    <w:multiLevelType w:val="hybridMultilevel"/>
    <w:tmpl w:val="058AC228"/>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9">
    <w:nsid w:val="434F6738"/>
    <w:multiLevelType w:val="hybridMultilevel"/>
    <w:tmpl w:val="5720BCBE"/>
    <w:lvl w:ilvl="0" w:tplc="0409000D">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0">
    <w:nsid w:val="474B4DF8"/>
    <w:multiLevelType w:val="hybridMultilevel"/>
    <w:tmpl w:val="B818FCB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4AA979BF"/>
    <w:multiLevelType w:val="hybridMultilevel"/>
    <w:tmpl w:val="D556F5E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BC1733E"/>
    <w:multiLevelType w:val="hybridMultilevel"/>
    <w:tmpl w:val="C4CA15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F66AA7"/>
    <w:multiLevelType w:val="hybridMultilevel"/>
    <w:tmpl w:val="555C3E4A"/>
    <w:lvl w:ilvl="0" w:tplc="0409000B">
      <w:start w:val="1"/>
      <w:numFmt w:val="bullet"/>
      <w:lvlText w:val=""/>
      <w:lvlJc w:val="left"/>
      <w:pPr>
        <w:ind w:left="797" w:hanging="360"/>
      </w:pPr>
      <w:rPr>
        <w:rFonts w:ascii="Wingdings" w:hAnsi="Wingdings"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34">
    <w:nsid w:val="4EF260B7"/>
    <w:multiLevelType w:val="hybridMultilevel"/>
    <w:tmpl w:val="21CE537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5085341B"/>
    <w:multiLevelType w:val="hybridMultilevel"/>
    <w:tmpl w:val="2794B4F0"/>
    <w:lvl w:ilvl="0" w:tplc="111E1D8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1BF53B7"/>
    <w:multiLevelType w:val="hybridMultilevel"/>
    <w:tmpl w:val="5AF858F6"/>
    <w:lvl w:ilvl="0" w:tplc="386CF1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B000B8"/>
    <w:multiLevelType w:val="hybridMultilevel"/>
    <w:tmpl w:val="7FC65A1A"/>
    <w:lvl w:ilvl="0" w:tplc="0409000D">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38">
    <w:nsid w:val="53E539B9"/>
    <w:multiLevelType w:val="hybridMultilevel"/>
    <w:tmpl w:val="66286544"/>
    <w:lvl w:ilvl="0" w:tplc="FFFFFFFF">
      <w:start w:val="1"/>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5AFD7322"/>
    <w:multiLevelType w:val="hybridMultilevel"/>
    <w:tmpl w:val="57188C80"/>
    <w:lvl w:ilvl="0" w:tplc="FFFFFFFF">
      <w:start w:val="1"/>
      <w:numFmt w:val="bullet"/>
      <w:lvlText w:val="-"/>
      <w:lvlJc w:val="left"/>
      <w:pPr>
        <w:ind w:left="3012" w:hanging="360"/>
      </w:pPr>
    </w:lvl>
    <w:lvl w:ilvl="1" w:tplc="04090003" w:tentative="1">
      <w:start w:val="1"/>
      <w:numFmt w:val="bullet"/>
      <w:lvlText w:val="o"/>
      <w:lvlJc w:val="left"/>
      <w:pPr>
        <w:ind w:left="3732" w:hanging="360"/>
      </w:pPr>
      <w:rPr>
        <w:rFonts w:ascii="Courier New" w:hAnsi="Courier New" w:cs="Courier New" w:hint="default"/>
      </w:rPr>
    </w:lvl>
    <w:lvl w:ilvl="2" w:tplc="04090005" w:tentative="1">
      <w:start w:val="1"/>
      <w:numFmt w:val="bullet"/>
      <w:lvlText w:val=""/>
      <w:lvlJc w:val="left"/>
      <w:pPr>
        <w:ind w:left="4452" w:hanging="360"/>
      </w:pPr>
      <w:rPr>
        <w:rFonts w:ascii="Wingdings" w:hAnsi="Wingdings" w:hint="default"/>
      </w:rPr>
    </w:lvl>
    <w:lvl w:ilvl="3" w:tplc="04090001" w:tentative="1">
      <w:start w:val="1"/>
      <w:numFmt w:val="bullet"/>
      <w:lvlText w:val=""/>
      <w:lvlJc w:val="left"/>
      <w:pPr>
        <w:ind w:left="5172" w:hanging="360"/>
      </w:pPr>
      <w:rPr>
        <w:rFonts w:ascii="Symbol" w:hAnsi="Symbol" w:hint="default"/>
      </w:rPr>
    </w:lvl>
    <w:lvl w:ilvl="4" w:tplc="04090003" w:tentative="1">
      <w:start w:val="1"/>
      <w:numFmt w:val="bullet"/>
      <w:lvlText w:val="o"/>
      <w:lvlJc w:val="left"/>
      <w:pPr>
        <w:ind w:left="5892" w:hanging="360"/>
      </w:pPr>
      <w:rPr>
        <w:rFonts w:ascii="Courier New" w:hAnsi="Courier New" w:cs="Courier New" w:hint="default"/>
      </w:rPr>
    </w:lvl>
    <w:lvl w:ilvl="5" w:tplc="04090005" w:tentative="1">
      <w:start w:val="1"/>
      <w:numFmt w:val="bullet"/>
      <w:lvlText w:val=""/>
      <w:lvlJc w:val="left"/>
      <w:pPr>
        <w:ind w:left="6612" w:hanging="360"/>
      </w:pPr>
      <w:rPr>
        <w:rFonts w:ascii="Wingdings" w:hAnsi="Wingdings" w:hint="default"/>
      </w:rPr>
    </w:lvl>
    <w:lvl w:ilvl="6" w:tplc="04090001" w:tentative="1">
      <w:start w:val="1"/>
      <w:numFmt w:val="bullet"/>
      <w:lvlText w:val=""/>
      <w:lvlJc w:val="left"/>
      <w:pPr>
        <w:ind w:left="7332" w:hanging="360"/>
      </w:pPr>
      <w:rPr>
        <w:rFonts w:ascii="Symbol" w:hAnsi="Symbol" w:hint="default"/>
      </w:rPr>
    </w:lvl>
    <w:lvl w:ilvl="7" w:tplc="04090003" w:tentative="1">
      <w:start w:val="1"/>
      <w:numFmt w:val="bullet"/>
      <w:lvlText w:val="o"/>
      <w:lvlJc w:val="left"/>
      <w:pPr>
        <w:ind w:left="8052" w:hanging="360"/>
      </w:pPr>
      <w:rPr>
        <w:rFonts w:ascii="Courier New" w:hAnsi="Courier New" w:cs="Courier New" w:hint="default"/>
      </w:rPr>
    </w:lvl>
    <w:lvl w:ilvl="8" w:tplc="04090005" w:tentative="1">
      <w:start w:val="1"/>
      <w:numFmt w:val="bullet"/>
      <w:lvlText w:val=""/>
      <w:lvlJc w:val="left"/>
      <w:pPr>
        <w:ind w:left="8772" w:hanging="360"/>
      </w:pPr>
      <w:rPr>
        <w:rFonts w:ascii="Wingdings" w:hAnsi="Wingdings" w:hint="default"/>
      </w:rPr>
    </w:lvl>
  </w:abstractNum>
  <w:abstractNum w:abstractNumId="40">
    <w:nsid w:val="5B703479"/>
    <w:multiLevelType w:val="hybridMultilevel"/>
    <w:tmpl w:val="6DC8E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D3622EF"/>
    <w:multiLevelType w:val="hybridMultilevel"/>
    <w:tmpl w:val="D812C598"/>
    <w:lvl w:ilvl="0" w:tplc="042A000D">
      <w:start w:val="1"/>
      <w:numFmt w:val="bullet"/>
      <w:lvlText w:val=""/>
      <w:lvlJc w:val="left"/>
      <w:pPr>
        <w:ind w:left="790" w:hanging="360"/>
      </w:pPr>
      <w:rPr>
        <w:rFonts w:ascii="Wingdings" w:hAnsi="Wingdings" w:hint="default"/>
      </w:rPr>
    </w:lvl>
    <w:lvl w:ilvl="1" w:tplc="042A0003">
      <w:start w:val="1"/>
      <w:numFmt w:val="bullet"/>
      <w:lvlText w:val="o"/>
      <w:lvlJc w:val="left"/>
      <w:pPr>
        <w:ind w:left="1510" w:hanging="360"/>
      </w:pPr>
      <w:rPr>
        <w:rFonts w:ascii="Courier New" w:hAnsi="Courier New" w:cs="Courier New" w:hint="default"/>
      </w:rPr>
    </w:lvl>
    <w:lvl w:ilvl="2" w:tplc="042A0005" w:tentative="1">
      <w:start w:val="1"/>
      <w:numFmt w:val="bullet"/>
      <w:lvlText w:val=""/>
      <w:lvlJc w:val="left"/>
      <w:pPr>
        <w:ind w:left="2230" w:hanging="360"/>
      </w:pPr>
      <w:rPr>
        <w:rFonts w:ascii="Wingdings" w:hAnsi="Wingdings" w:hint="default"/>
      </w:rPr>
    </w:lvl>
    <w:lvl w:ilvl="3" w:tplc="042A0001" w:tentative="1">
      <w:start w:val="1"/>
      <w:numFmt w:val="bullet"/>
      <w:lvlText w:val=""/>
      <w:lvlJc w:val="left"/>
      <w:pPr>
        <w:ind w:left="2950" w:hanging="360"/>
      </w:pPr>
      <w:rPr>
        <w:rFonts w:ascii="Symbol" w:hAnsi="Symbol" w:hint="default"/>
      </w:rPr>
    </w:lvl>
    <w:lvl w:ilvl="4" w:tplc="042A0003" w:tentative="1">
      <w:start w:val="1"/>
      <w:numFmt w:val="bullet"/>
      <w:lvlText w:val="o"/>
      <w:lvlJc w:val="left"/>
      <w:pPr>
        <w:ind w:left="3670" w:hanging="360"/>
      </w:pPr>
      <w:rPr>
        <w:rFonts w:ascii="Courier New" w:hAnsi="Courier New" w:cs="Courier New" w:hint="default"/>
      </w:rPr>
    </w:lvl>
    <w:lvl w:ilvl="5" w:tplc="042A0005" w:tentative="1">
      <w:start w:val="1"/>
      <w:numFmt w:val="bullet"/>
      <w:lvlText w:val=""/>
      <w:lvlJc w:val="left"/>
      <w:pPr>
        <w:ind w:left="4390" w:hanging="360"/>
      </w:pPr>
      <w:rPr>
        <w:rFonts w:ascii="Wingdings" w:hAnsi="Wingdings" w:hint="default"/>
      </w:rPr>
    </w:lvl>
    <w:lvl w:ilvl="6" w:tplc="042A0001" w:tentative="1">
      <w:start w:val="1"/>
      <w:numFmt w:val="bullet"/>
      <w:lvlText w:val=""/>
      <w:lvlJc w:val="left"/>
      <w:pPr>
        <w:ind w:left="5110" w:hanging="360"/>
      </w:pPr>
      <w:rPr>
        <w:rFonts w:ascii="Symbol" w:hAnsi="Symbol" w:hint="default"/>
      </w:rPr>
    </w:lvl>
    <w:lvl w:ilvl="7" w:tplc="042A0003" w:tentative="1">
      <w:start w:val="1"/>
      <w:numFmt w:val="bullet"/>
      <w:lvlText w:val="o"/>
      <w:lvlJc w:val="left"/>
      <w:pPr>
        <w:ind w:left="5830" w:hanging="360"/>
      </w:pPr>
      <w:rPr>
        <w:rFonts w:ascii="Courier New" w:hAnsi="Courier New" w:cs="Courier New" w:hint="default"/>
      </w:rPr>
    </w:lvl>
    <w:lvl w:ilvl="8" w:tplc="042A0005" w:tentative="1">
      <w:start w:val="1"/>
      <w:numFmt w:val="bullet"/>
      <w:lvlText w:val=""/>
      <w:lvlJc w:val="left"/>
      <w:pPr>
        <w:ind w:left="6550" w:hanging="360"/>
      </w:pPr>
      <w:rPr>
        <w:rFonts w:ascii="Wingdings" w:hAnsi="Wingdings" w:hint="default"/>
      </w:rPr>
    </w:lvl>
  </w:abstractNum>
  <w:abstractNum w:abstractNumId="42">
    <w:nsid w:val="5F423C3F"/>
    <w:multiLevelType w:val="hybridMultilevel"/>
    <w:tmpl w:val="DC3ECCF0"/>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3">
    <w:nsid w:val="68A42030"/>
    <w:multiLevelType w:val="hybridMultilevel"/>
    <w:tmpl w:val="F55E98D0"/>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4">
    <w:nsid w:val="6BAA3A60"/>
    <w:multiLevelType w:val="hybridMultilevel"/>
    <w:tmpl w:val="7AF6AE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D5F3683"/>
    <w:multiLevelType w:val="hybridMultilevel"/>
    <w:tmpl w:val="2148098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6E0E70CD"/>
    <w:multiLevelType w:val="hybridMultilevel"/>
    <w:tmpl w:val="7988EEE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6EF86BD3"/>
    <w:multiLevelType w:val="hybridMultilevel"/>
    <w:tmpl w:val="ADF2B93E"/>
    <w:lvl w:ilvl="0" w:tplc="FFFFFFFF">
      <w:start w:val="1"/>
      <w:numFmt w:val="bullet"/>
      <w:lvlText w:val="-"/>
      <w:lvlJc w:val="left"/>
      <w:pPr>
        <w:ind w:left="2477" w:hanging="360"/>
      </w:pPr>
    </w:lvl>
    <w:lvl w:ilvl="1" w:tplc="04090003" w:tentative="1">
      <w:start w:val="1"/>
      <w:numFmt w:val="bullet"/>
      <w:lvlText w:val="o"/>
      <w:lvlJc w:val="left"/>
      <w:pPr>
        <w:ind w:left="3197" w:hanging="360"/>
      </w:pPr>
      <w:rPr>
        <w:rFonts w:ascii="Courier New" w:hAnsi="Courier New" w:cs="Courier New" w:hint="default"/>
      </w:rPr>
    </w:lvl>
    <w:lvl w:ilvl="2" w:tplc="04090005" w:tentative="1">
      <w:start w:val="1"/>
      <w:numFmt w:val="bullet"/>
      <w:lvlText w:val=""/>
      <w:lvlJc w:val="left"/>
      <w:pPr>
        <w:ind w:left="3917" w:hanging="360"/>
      </w:pPr>
      <w:rPr>
        <w:rFonts w:ascii="Wingdings" w:hAnsi="Wingdings" w:hint="default"/>
      </w:rPr>
    </w:lvl>
    <w:lvl w:ilvl="3" w:tplc="04090001" w:tentative="1">
      <w:start w:val="1"/>
      <w:numFmt w:val="bullet"/>
      <w:lvlText w:val=""/>
      <w:lvlJc w:val="left"/>
      <w:pPr>
        <w:ind w:left="4637" w:hanging="360"/>
      </w:pPr>
      <w:rPr>
        <w:rFonts w:ascii="Symbol" w:hAnsi="Symbol" w:hint="default"/>
      </w:rPr>
    </w:lvl>
    <w:lvl w:ilvl="4" w:tplc="04090003" w:tentative="1">
      <w:start w:val="1"/>
      <w:numFmt w:val="bullet"/>
      <w:lvlText w:val="o"/>
      <w:lvlJc w:val="left"/>
      <w:pPr>
        <w:ind w:left="5357" w:hanging="360"/>
      </w:pPr>
      <w:rPr>
        <w:rFonts w:ascii="Courier New" w:hAnsi="Courier New" w:cs="Courier New" w:hint="default"/>
      </w:rPr>
    </w:lvl>
    <w:lvl w:ilvl="5" w:tplc="04090005" w:tentative="1">
      <w:start w:val="1"/>
      <w:numFmt w:val="bullet"/>
      <w:lvlText w:val=""/>
      <w:lvlJc w:val="left"/>
      <w:pPr>
        <w:ind w:left="6077" w:hanging="360"/>
      </w:pPr>
      <w:rPr>
        <w:rFonts w:ascii="Wingdings" w:hAnsi="Wingdings" w:hint="default"/>
      </w:rPr>
    </w:lvl>
    <w:lvl w:ilvl="6" w:tplc="04090001" w:tentative="1">
      <w:start w:val="1"/>
      <w:numFmt w:val="bullet"/>
      <w:lvlText w:val=""/>
      <w:lvlJc w:val="left"/>
      <w:pPr>
        <w:ind w:left="6797" w:hanging="360"/>
      </w:pPr>
      <w:rPr>
        <w:rFonts w:ascii="Symbol" w:hAnsi="Symbol" w:hint="default"/>
      </w:rPr>
    </w:lvl>
    <w:lvl w:ilvl="7" w:tplc="04090003" w:tentative="1">
      <w:start w:val="1"/>
      <w:numFmt w:val="bullet"/>
      <w:lvlText w:val="o"/>
      <w:lvlJc w:val="left"/>
      <w:pPr>
        <w:ind w:left="7517" w:hanging="360"/>
      </w:pPr>
      <w:rPr>
        <w:rFonts w:ascii="Courier New" w:hAnsi="Courier New" w:cs="Courier New" w:hint="default"/>
      </w:rPr>
    </w:lvl>
    <w:lvl w:ilvl="8" w:tplc="04090005" w:tentative="1">
      <w:start w:val="1"/>
      <w:numFmt w:val="bullet"/>
      <w:lvlText w:val=""/>
      <w:lvlJc w:val="left"/>
      <w:pPr>
        <w:ind w:left="8237" w:hanging="360"/>
      </w:pPr>
      <w:rPr>
        <w:rFonts w:ascii="Wingdings" w:hAnsi="Wingdings" w:hint="default"/>
      </w:rPr>
    </w:lvl>
  </w:abstractNum>
  <w:abstractNum w:abstractNumId="48">
    <w:nsid w:val="6FC05FFB"/>
    <w:multiLevelType w:val="hybridMultilevel"/>
    <w:tmpl w:val="E2AC83AC"/>
    <w:lvl w:ilvl="0" w:tplc="85B8875A">
      <w:start w:val="1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7D271C44"/>
    <w:multiLevelType w:val="hybridMultilevel"/>
    <w:tmpl w:val="3440F6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E611D17"/>
    <w:multiLevelType w:val="hybridMultilevel"/>
    <w:tmpl w:val="AFE218A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2"/>
  </w:num>
  <w:num w:numId="2">
    <w:abstractNumId w:val="4"/>
  </w:num>
  <w:num w:numId="3">
    <w:abstractNumId w:val="14"/>
  </w:num>
  <w:num w:numId="4">
    <w:abstractNumId w:val="3"/>
  </w:num>
  <w:num w:numId="5">
    <w:abstractNumId w:val="33"/>
  </w:num>
  <w:num w:numId="6">
    <w:abstractNumId w:val="50"/>
  </w:num>
  <w:num w:numId="7">
    <w:abstractNumId w:val="1"/>
  </w:num>
  <w:num w:numId="8">
    <w:abstractNumId w:val="24"/>
  </w:num>
  <w:num w:numId="9">
    <w:abstractNumId w:val="40"/>
  </w:num>
  <w:num w:numId="10">
    <w:abstractNumId w:val="9"/>
  </w:num>
  <w:num w:numId="11">
    <w:abstractNumId w:val="5"/>
  </w:num>
  <w:num w:numId="12">
    <w:abstractNumId w:val="31"/>
  </w:num>
  <w:num w:numId="13">
    <w:abstractNumId w:val="19"/>
  </w:num>
  <w:num w:numId="14">
    <w:abstractNumId w:val="10"/>
  </w:num>
  <w:num w:numId="15">
    <w:abstractNumId w:val="38"/>
  </w:num>
  <w:num w:numId="16">
    <w:abstractNumId w:val="35"/>
  </w:num>
  <w:num w:numId="17">
    <w:abstractNumId w:val="13"/>
  </w:num>
  <w:num w:numId="18">
    <w:abstractNumId w:val="26"/>
  </w:num>
  <w:num w:numId="19">
    <w:abstractNumId w:val="47"/>
  </w:num>
  <w:num w:numId="20">
    <w:abstractNumId w:val="12"/>
  </w:num>
  <w:num w:numId="21">
    <w:abstractNumId w:val="39"/>
  </w:num>
  <w:num w:numId="22">
    <w:abstractNumId w:val="17"/>
  </w:num>
  <w:num w:numId="23">
    <w:abstractNumId w:val="6"/>
  </w:num>
  <w:num w:numId="24">
    <w:abstractNumId w:val="37"/>
  </w:num>
  <w:num w:numId="25">
    <w:abstractNumId w:val="25"/>
  </w:num>
  <w:num w:numId="26">
    <w:abstractNumId w:val="20"/>
  </w:num>
  <w:num w:numId="27">
    <w:abstractNumId w:val="44"/>
  </w:num>
  <w:num w:numId="28">
    <w:abstractNumId w:val="49"/>
  </w:num>
  <w:num w:numId="29">
    <w:abstractNumId w:val="7"/>
  </w:num>
  <w:num w:numId="30">
    <w:abstractNumId w:val="45"/>
  </w:num>
  <w:num w:numId="31">
    <w:abstractNumId w:val="11"/>
  </w:num>
  <w:num w:numId="32">
    <w:abstractNumId w:val="36"/>
  </w:num>
  <w:num w:numId="33">
    <w:abstractNumId w:val="18"/>
  </w:num>
  <w:num w:numId="34">
    <w:abstractNumId w:val="43"/>
  </w:num>
  <w:num w:numId="35">
    <w:abstractNumId w:val="28"/>
  </w:num>
  <w:num w:numId="36">
    <w:abstractNumId w:val="34"/>
  </w:num>
  <w:num w:numId="37">
    <w:abstractNumId w:val="29"/>
  </w:num>
  <w:num w:numId="38">
    <w:abstractNumId w:val="48"/>
  </w:num>
  <w:num w:numId="39">
    <w:abstractNumId w:val="21"/>
  </w:num>
  <w:num w:numId="40">
    <w:abstractNumId w:val="46"/>
  </w:num>
  <w:num w:numId="41">
    <w:abstractNumId w:val="2"/>
  </w:num>
  <w:num w:numId="42">
    <w:abstractNumId w:val="27"/>
  </w:num>
  <w:num w:numId="43">
    <w:abstractNumId w:val="32"/>
  </w:num>
  <w:num w:numId="44">
    <w:abstractNumId w:val="15"/>
  </w:num>
  <w:num w:numId="45">
    <w:abstractNumId w:val="8"/>
  </w:num>
  <w:num w:numId="46">
    <w:abstractNumId w:val="22"/>
  </w:num>
  <w:num w:numId="47">
    <w:abstractNumId w:val="0"/>
  </w:num>
  <w:num w:numId="48">
    <w:abstractNumId w:val="41"/>
  </w:num>
  <w:num w:numId="49">
    <w:abstractNumId w:val="23"/>
  </w:num>
  <w:num w:numId="50">
    <w:abstractNumId w:val="16"/>
  </w:num>
  <w:num w:numId="51">
    <w:abstractNumId w:val="3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EC4"/>
    <w:rsid w:val="000050CD"/>
    <w:rsid w:val="00005D53"/>
    <w:rsid w:val="0000601E"/>
    <w:rsid w:val="00012FD8"/>
    <w:rsid w:val="00020DDD"/>
    <w:rsid w:val="00021311"/>
    <w:rsid w:val="00025D3E"/>
    <w:rsid w:val="00045FE4"/>
    <w:rsid w:val="000474E7"/>
    <w:rsid w:val="00047B94"/>
    <w:rsid w:val="000547EF"/>
    <w:rsid w:val="000564AF"/>
    <w:rsid w:val="000565A0"/>
    <w:rsid w:val="000578C8"/>
    <w:rsid w:val="000645FE"/>
    <w:rsid w:val="00070224"/>
    <w:rsid w:val="00074767"/>
    <w:rsid w:val="00082A58"/>
    <w:rsid w:val="00093601"/>
    <w:rsid w:val="00094B18"/>
    <w:rsid w:val="00096542"/>
    <w:rsid w:val="00097566"/>
    <w:rsid w:val="000A2C07"/>
    <w:rsid w:val="000A3E30"/>
    <w:rsid w:val="000A5EF9"/>
    <w:rsid w:val="000C2420"/>
    <w:rsid w:val="000C2576"/>
    <w:rsid w:val="000C2926"/>
    <w:rsid w:val="000C2927"/>
    <w:rsid w:val="000C57E6"/>
    <w:rsid w:val="000C5E35"/>
    <w:rsid w:val="000D07B8"/>
    <w:rsid w:val="000D16E2"/>
    <w:rsid w:val="000D265D"/>
    <w:rsid w:val="000E113D"/>
    <w:rsid w:val="000E3CE8"/>
    <w:rsid w:val="000E618B"/>
    <w:rsid w:val="000E7135"/>
    <w:rsid w:val="000F3ED0"/>
    <w:rsid w:val="000F766B"/>
    <w:rsid w:val="00100EF4"/>
    <w:rsid w:val="00101D6F"/>
    <w:rsid w:val="00104A24"/>
    <w:rsid w:val="0010648B"/>
    <w:rsid w:val="00116D54"/>
    <w:rsid w:val="001202B9"/>
    <w:rsid w:val="00124600"/>
    <w:rsid w:val="00133D58"/>
    <w:rsid w:val="001440C5"/>
    <w:rsid w:val="0014488E"/>
    <w:rsid w:val="00147E68"/>
    <w:rsid w:val="00154CD2"/>
    <w:rsid w:val="001562BA"/>
    <w:rsid w:val="00160B23"/>
    <w:rsid w:val="0016279A"/>
    <w:rsid w:val="00164663"/>
    <w:rsid w:val="00165BD6"/>
    <w:rsid w:val="00167B3D"/>
    <w:rsid w:val="00172F46"/>
    <w:rsid w:val="00181331"/>
    <w:rsid w:val="0018475B"/>
    <w:rsid w:val="00185DFC"/>
    <w:rsid w:val="00192DD6"/>
    <w:rsid w:val="001A0897"/>
    <w:rsid w:val="001A0A2C"/>
    <w:rsid w:val="001A0B53"/>
    <w:rsid w:val="001A3D3A"/>
    <w:rsid w:val="001A3EDF"/>
    <w:rsid w:val="001A4C4A"/>
    <w:rsid w:val="001B53DB"/>
    <w:rsid w:val="001C4941"/>
    <w:rsid w:val="001C5D95"/>
    <w:rsid w:val="001D1CBC"/>
    <w:rsid w:val="001D2DB3"/>
    <w:rsid w:val="001D39A7"/>
    <w:rsid w:val="001E5683"/>
    <w:rsid w:val="001F31CB"/>
    <w:rsid w:val="001F575A"/>
    <w:rsid w:val="001F5C26"/>
    <w:rsid w:val="00203FC1"/>
    <w:rsid w:val="00205CAE"/>
    <w:rsid w:val="002129B6"/>
    <w:rsid w:val="00216A92"/>
    <w:rsid w:val="00222EC1"/>
    <w:rsid w:val="00232564"/>
    <w:rsid w:val="002328CB"/>
    <w:rsid w:val="002354A4"/>
    <w:rsid w:val="00250C1A"/>
    <w:rsid w:val="00256EF7"/>
    <w:rsid w:val="00264D78"/>
    <w:rsid w:val="002666AA"/>
    <w:rsid w:val="00277872"/>
    <w:rsid w:val="00286194"/>
    <w:rsid w:val="00286B39"/>
    <w:rsid w:val="00290A6B"/>
    <w:rsid w:val="002920EA"/>
    <w:rsid w:val="00293F1B"/>
    <w:rsid w:val="002A0F89"/>
    <w:rsid w:val="002A13B0"/>
    <w:rsid w:val="002A35B1"/>
    <w:rsid w:val="002B628C"/>
    <w:rsid w:val="002B6659"/>
    <w:rsid w:val="002C001F"/>
    <w:rsid w:val="002C4053"/>
    <w:rsid w:val="002C58D8"/>
    <w:rsid w:val="002D554D"/>
    <w:rsid w:val="002D60F7"/>
    <w:rsid w:val="002E26F5"/>
    <w:rsid w:val="002E48C1"/>
    <w:rsid w:val="002F1F5B"/>
    <w:rsid w:val="002F7389"/>
    <w:rsid w:val="00301B32"/>
    <w:rsid w:val="00303C2F"/>
    <w:rsid w:val="00304ADB"/>
    <w:rsid w:val="00306E5E"/>
    <w:rsid w:val="00310DCD"/>
    <w:rsid w:val="00311A00"/>
    <w:rsid w:val="00311B51"/>
    <w:rsid w:val="003202A1"/>
    <w:rsid w:val="00323547"/>
    <w:rsid w:val="00331345"/>
    <w:rsid w:val="0033373B"/>
    <w:rsid w:val="00343309"/>
    <w:rsid w:val="0034521D"/>
    <w:rsid w:val="00350F3F"/>
    <w:rsid w:val="00353EA1"/>
    <w:rsid w:val="0036394E"/>
    <w:rsid w:val="003739A6"/>
    <w:rsid w:val="0038181C"/>
    <w:rsid w:val="00382FC5"/>
    <w:rsid w:val="00385E89"/>
    <w:rsid w:val="00387610"/>
    <w:rsid w:val="00387F49"/>
    <w:rsid w:val="00392861"/>
    <w:rsid w:val="00393EE1"/>
    <w:rsid w:val="00395C97"/>
    <w:rsid w:val="003A0060"/>
    <w:rsid w:val="003A04D5"/>
    <w:rsid w:val="003A5509"/>
    <w:rsid w:val="003B1CC7"/>
    <w:rsid w:val="003B4699"/>
    <w:rsid w:val="003B6249"/>
    <w:rsid w:val="003C0D67"/>
    <w:rsid w:val="003C1ACC"/>
    <w:rsid w:val="003C2D8C"/>
    <w:rsid w:val="003C3BF1"/>
    <w:rsid w:val="003C4E1C"/>
    <w:rsid w:val="003C5533"/>
    <w:rsid w:val="003D6177"/>
    <w:rsid w:val="003E2AC7"/>
    <w:rsid w:val="003F2155"/>
    <w:rsid w:val="0040220B"/>
    <w:rsid w:val="00403747"/>
    <w:rsid w:val="00403DB2"/>
    <w:rsid w:val="00404394"/>
    <w:rsid w:val="00410A52"/>
    <w:rsid w:val="00412CAD"/>
    <w:rsid w:val="00413779"/>
    <w:rsid w:val="00413C4D"/>
    <w:rsid w:val="00414A85"/>
    <w:rsid w:val="00426525"/>
    <w:rsid w:val="00426F1F"/>
    <w:rsid w:val="00430B88"/>
    <w:rsid w:val="004310B9"/>
    <w:rsid w:val="004326EB"/>
    <w:rsid w:val="004342FF"/>
    <w:rsid w:val="0043628B"/>
    <w:rsid w:val="00442896"/>
    <w:rsid w:val="00443E71"/>
    <w:rsid w:val="00455EEA"/>
    <w:rsid w:val="00460032"/>
    <w:rsid w:val="004624DD"/>
    <w:rsid w:val="00465632"/>
    <w:rsid w:val="00476137"/>
    <w:rsid w:val="0048145F"/>
    <w:rsid w:val="00481CA4"/>
    <w:rsid w:val="004856C4"/>
    <w:rsid w:val="00490CFF"/>
    <w:rsid w:val="00497983"/>
    <w:rsid w:val="004A578A"/>
    <w:rsid w:val="004B28A1"/>
    <w:rsid w:val="004B4418"/>
    <w:rsid w:val="004B65C0"/>
    <w:rsid w:val="004C0859"/>
    <w:rsid w:val="004C5FC7"/>
    <w:rsid w:val="004D4A4B"/>
    <w:rsid w:val="004E100E"/>
    <w:rsid w:val="004E4328"/>
    <w:rsid w:val="004E7073"/>
    <w:rsid w:val="004F1E20"/>
    <w:rsid w:val="004F2294"/>
    <w:rsid w:val="0050153B"/>
    <w:rsid w:val="005217DA"/>
    <w:rsid w:val="00524690"/>
    <w:rsid w:val="005258C1"/>
    <w:rsid w:val="00526971"/>
    <w:rsid w:val="00527FB2"/>
    <w:rsid w:val="00531D37"/>
    <w:rsid w:val="005358F1"/>
    <w:rsid w:val="00537CB3"/>
    <w:rsid w:val="00537F3D"/>
    <w:rsid w:val="00537F82"/>
    <w:rsid w:val="00541360"/>
    <w:rsid w:val="00545A65"/>
    <w:rsid w:val="00546D53"/>
    <w:rsid w:val="0054753C"/>
    <w:rsid w:val="00547ED0"/>
    <w:rsid w:val="0056017E"/>
    <w:rsid w:val="00570CE9"/>
    <w:rsid w:val="00570F33"/>
    <w:rsid w:val="0057493C"/>
    <w:rsid w:val="00574C46"/>
    <w:rsid w:val="00575EDB"/>
    <w:rsid w:val="0057666F"/>
    <w:rsid w:val="005814E2"/>
    <w:rsid w:val="0058353A"/>
    <w:rsid w:val="00583B4E"/>
    <w:rsid w:val="00584738"/>
    <w:rsid w:val="00585E63"/>
    <w:rsid w:val="00592333"/>
    <w:rsid w:val="005A2A60"/>
    <w:rsid w:val="005A4039"/>
    <w:rsid w:val="005A5597"/>
    <w:rsid w:val="005A76EF"/>
    <w:rsid w:val="005B2D45"/>
    <w:rsid w:val="005B6A97"/>
    <w:rsid w:val="005B7229"/>
    <w:rsid w:val="005C03F0"/>
    <w:rsid w:val="005C43D4"/>
    <w:rsid w:val="005D26C1"/>
    <w:rsid w:val="005E21ED"/>
    <w:rsid w:val="005E316F"/>
    <w:rsid w:val="005E6AC3"/>
    <w:rsid w:val="005E70D1"/>
    <w:rsid w:val="005E7626"/>
    <w:rsid w:val="005F535D"/>
    <w:rsid w:val="006009F8"/>
    <w:rsid w:val="0060349D"/>
    <w:rsid w:val="00604DB0"/>
    <w:rsid w:val="00606160"/>
    <w:rsid w:val="00626F06"/>
    <w:rsid w:val="00627045"/>
    <w:rsid w:val="006319A7"/>
    <w:rsid w:val="006360D8"/>
    <w:rsid w:val="0063697D"/>
    <w:rsid w:val="006403D3"/>
    <w:rsid w:val="00642521"/>
    <w:rsid w:val="0064254E"/>
    <w:rsid w:val="0064417C"/>
    <w:rsid w:val="00650955"/>
    <w:rsid w:val="006556CB"/>
    <w:rsid w:val="00657AF6"/>
    <w:rsid w:val="00657C1F"/>
    <w:rsid w:val="00662755"/>
    <w:rsid w:val="00667D06"/>
    <w:rsid w:val="00670116"/>
    <w:rsid w:val="0067246E"/>
    <w:rsid w:val="00684197"/>
    <w:rsid w:val="006947D9"/>
    <w:rsid w:val="00695240"/>
    <w:rsid w:val="0069757E"/>
    <w:rsid w:val="006A2BCC"/>
    <w:rsid w:val="006A5EAE"/>
    <w:rsid w:val="006C038E"/>
    <w:rsid w:val="006C04A2"/>
    <w:rsid w:val="006C0A52"/>
    <w:rsid w:val="006C1332"/>
    <w:rsid w:val="006C68B3"/>
    <w:rsid w:val="006D1A35"/>
    <w:rsid w:val="006D2992"/>
    <w:rsid w:val="006D4AE8"/>
    <w:rsid w:val="006F167B"/>
    <w:rsid w:val="006F5E93"/>
    <w:rsid w:val="006F6270"/>
    <w:rsid w:val="006F666D"/>
    <w:rsid w:val="0070087F"/>
    <w:rsid w:val="00700F42"/>
    <w:rsid w:val="007032EF"/>
    <w:rsid w:val="007151F5"/>
    <w:rsid w:val="00716CE1"/>
    <w:rsid w:val="00720A61"/>
    <w:rsid w:val="00723028"/>
    <w:rsid w:val="00727CA1"/>
    <w:rsid w:val="0073079A"/>
    <w:rsid w:val="0073134E"/>
    <w:rsid w:val="00731B5A"/>
    <w:rsid w:val="007374BA"/>
    <w:rsid w:val="00737FF3"/>
    <w:rsid w:val="0074419B"/>
    <w:rsid w:val="00746919"/>
    <w:rsid w:val="00756B37"/>
    <w:rsid w:val="00756ED3"/>
    <w:rsid w:val="00764C51"/>
    <w:rsid w:val="0077339B"/>
    <w:rsid w:val="00774D6D"/>
    <w:rsid w:val="007A118E"/>
    <w:rsid w:val="007A2869"/>
    <w:rsid w:val="007A5F8B"/>
    <w:rsid w:val="007B274E"/>
    <w:rsid w:val="007B34BC"/>
    <w:rsid w:val="007C0526"/>
    <w:rsid w:val="007C46E4"/>
    <w:rsid w:val="007C555B"/>
    <w:rsid w:val="007C583A"/>
    <w:rsid w:val="007C5C2F"/>
    <w:rsid w:val="007C701B"/>
    <w:rsid w:val="007D204F"/>
    <w:rsid w:val="007D378B"/>
    <w:rsid w:val="007E4383"/>
    <w:rsid w:val="007E63C0"/>
    <w:rsid w:val="007E7CDD"/>
    <w:rsid w:val="007F1DED"/>
    <w:rsid w:val="008005D9"/>
    <w:rsid w:val="00804A0E"/>
    <w:rsid w:val="00806792"/>
    <w:rsid w:val="008075B0"/>
    <w:rsid w:val="008116D6"/>
    <w:rsid w:val="008139DD"/>
    <w:rsid w:val="008154CE"/>
    <w:rsid w:val="008173A0"/>
    <w:rsid w:val="008253D8"/>
    <w:rsid w:val="00825518"/>
    <w:rsid w:val="008328A5"/>
    <w:rsid w:val="008374DC"/>
    <w:rsid w:val="00847C28"/>
    <w:rsid w:val="00855AA9"/>
    <w:rsid w:val="008560D1"/>
    <w:rsid w:val="00856A94"/>
    <w:rsid w:val="0085783A"/>
    <w:rsid w:val="008578B8"/>
    <w:rsid w:val="00860837"/>
    <w:rsid w:val="00861075"/>
    <w:rsid w:val="008626A2"/>
    <w:rsid w:val="008643D0"/>
    <w:rsid w:val="008679E9"/>
    <w:rsid w:val="00867ABF"/>
    <w:rsid w:val="00867FC8"/>
    <w:rsid w:val="00870E71"/>
    <w:rsid w:val="008725B1"/>
    <w:rsid w:val="008779FF"/>
    <w:rsid w:val="00882C83"/>
    <w:rsid w:val="008836EB"/>
    <w:rsid w:val="008A2A79"/>
    <w:rsid w:val="008A3FD4"/>
    <w:rsid w:val="008B3283"/>
    <w:rsid w:val="008B4172"/>
    <w:rsid w:val="008C036C"/>
    <w:rsid w:val="008C5C1C"/>
    <w:rsid w:val="008C6A69"/>
    <w:rsid w:val="008C6BEF"/>
    <w:rsid w:val="008D37B2"/>
    <w:rsid w:val="008E0898"/>
    <w:rsid w:val="008E4040"/>
    <w:rsid w:val="008F20F3"/>
    <w:rsid w:val="008F5721"/>
    <w:rsid w:val="008F5807"/>
    <w:rsid w:val="008F64BC"/>
    <w:rsid w:val="008F6530"/>
    <w:rsid w:val="00904746"/>
    <w:rsid w:val="00905CE1"/>
    <w:rsid w:val="00912366"/>
    <w:rsid w:val="00917692"/>
    <w:rsid w:val="009262A8"/>
    <w:rsid w:val="00930FE8"/>
    <w:rsid w:val="00931FC2"/>
    <w:rsid w:val="00941DF5"/>
    <w:rsid w:val="00950043"/>
    <w:rsid w:val="00961618"/>
    <w:rsid w:val="00961D2B"/>
    <w:rsid w:val="00963E5C"/>
    <w:rsid w:val="009674C5"/>
    <w:rsid w:val="0097435C"/>
    <w:rsid w:val="00982EB9"/>
    <w:rsid w:val="00982FC2"/>
    <w:rsid w:val="009850E1"/>
    <w:rsid w:val="0099309E"/>
    <w:rsid w:val="009B25F9"/>
    <w:rsid w:val="009B319B"/>
    <w:rsid w:val="009C6718"/>
    <w:rsid w:val="009D3078"/>
    <w:rsid w:val="009D437D"/>
    <w:rsid w:val="009D7D06"/>
    <w:rsid w:val="009E130B"/>
    <w:rsid w:val="00A148CD"/>
    <w:rsid w:val="00A20908"/>
    <w:rsid w:val="00A215ED"/>
    <w:rsid w:val="00A268CA"/>
    <w:rsid w:val="00A269C4"/>
    <w:rsid w:val="00A27445"/>
    <w:rsid w:val="00A325B3"/>
    <w:rsid w:val="00A34148"/>
    <w:rsid w:val="00A34947"/>
    <w:rsid w:val="00A37989"/>
    <w:rsid w:val="00A437C0"/>
    <w:rsid w:val="00A44C65"/>
    <w:rsid w:val="00A528CE"/>
    <w:rsid w:val="00A60DFF"/>
    <w:rsid w:val="00A66D9B"/>
    <w:rsid w:val="00A6750A"/>
    <w:rsid w:val="00A70BA2"/>
    <w:rsid w:val="00A7594E"/>
    <w:rsid w:val="00A85208"/>
    <w:rsid w:val="00A869EF"/>
    <w:rsid w:val="00A86C7E"/>
    <w:rsid w:val="00AA426D"/>
    <w:rsid w:val="00AA5DCA"/>
    <w:rsid w:val="00AB66D6"/>
    <w:rsid w:val="00AB7A12"/>
    <w:rsid w:val="00AB7B68"/>
    <w:rsid w:val="00AC34A5"/>
    <w:rsid w:val="00AC669C"/>
    <w:rsid w:val="00AC7CDF"/>
    <w:rsid w:val="00AD3F53"/>
    <w:rsid w:val="00AD6046"/>
    <w:rsid w:val="00AD6BCF"/>
    <w:rsid w:val="00AE6794"/>
    <w:rsid w:val="00AF0368"/>
    <w:rsid w:val="00AF1A6C"/>
    <w:rsid w:val="00AF66DE"/>
    <w:rsid w:val="00B00EA1"/>
    <w:rsid w:val="00B00F35"/>
    <w:rsid w:val="00B06EB3"/>
    <w:rsid w:val="00B15293"/>
    <w:rsid w:val="00B22FD2"/>
    <w:rsid w:val="00B24020"/>
    <w:rsid w:val="00B25A21"/>
    <w:rsid w:val="00B26045"/>
    <w:rsid w:val="00B26235"/>
    <w:rsid w:val="00B26286"/>
    <w:rsid w:val="00B3078C"/>
    <w:rsid w:val="00B32EF1"/>
    <w:rsid w:val="00B35975"/>
    <w:rsid w:val="00B4135C"/>
    <w:rsid w:val="00B53D95"/>
    <w:rsid w:val="00B5403D"/>
    <w:rsid w:val="00B56B45"/>
    <w:rsid w:val="00B57C3F"/>
    <w:rsid w:val="00B615C1"/>
    <w:rsid w:val="00B629F7"/>
    <w:rsid w:val="00B67A17"/>
    <w:rsid w:val="00B71DEC"/>
    <w:rsid w:val="00B75629"/>
    <w:rsid w:val="00B767B4"/>
    <w:rsid w:val="00B860DC"/>
    <w:rsid w:val="00B8704A"/>
    <w:rsid w:val="00B912DA"/>
    <w:rsid w:val="00B96095"/>
    <w:rsid w:val="00BA139D"/>
    <w:rsid w:val="00BA5EAE"/>
    <w:rsid w:val="00BB10DC"/>
    <w:rsid w:val="00BB2562"/>
    <w:rsid w:val="00BC2023"/>
    <w:rsid w:val="00BC2C2D"/>
    <w:rsid w:val="00BC4DED"/>
    <w:rsid w:val="00BC7380"/>
    <w:rsid w:val="00BE1C90"/>
    <w:rsid w:val="00BE3ED8"/>
    <w:rsid w:val="00BF13FF"/>
    <w:rsid w:val="00BF2F44"/>
    <w:rsid w:val="00BF33D3"/>
    <w:rsid w:val="00BF424A"/>
    <w:rsid w:val="00BF6A84"/>
    <w:rsid w:val="00C03AF4"/>
    <w:rsid w:val="00C0776D"/>
    <w:rsid w:val="00C12482"/>
    <w:rsid w:val="00C1576B"/>
    <w:rsid w:val="00C2494A"/>
    <w:rsid w:val="00C255E5"/>
    <w:rsid w:val="00C31356"/>
    <w:rsid w:val="00C3337B"/>
    <w:rsid w:val="00C43835"/>
    <w:rsid w:val="00C45360"/>
    <w:rsid w:val="00C641AA"/>
    <w:rsid w:val="00C65CE6"/>
    <w:rsid w:val="00C70BB4"/>
    <w:rsid w:val="00C76C6E"/>
    <w:rsid w:val="00C85379"/>
    <w:rsid w:val="00C85CF7"/>
    <w:rsid w:val="00C86294"/>
    <w:rsid w:val="00C9051B"/>
    <w:rsid w:val="00C95597"/>
    <w:rsid w:val="00CA75EA"/>
    <w:rsid w:val="00CB1F71"/>
    <w:rsid w:val="00CB38DB"/>
    <w:rsid w:val="00CC5577"/>
    <w:rsid w:val="00CC571C"/>
    <w:rsid w:val="00CC5836"/>
    <w:rsid w:val="00CC5F54"/>
    <w:rsid w:val="00CC720F"/>
    <w:rsid w:val="00CC78EA"/>
    <w:rsid w:val="00CD04F9"/>
    <w:rsid w:val="00CD6A6E"/>
    <w:rsid w:val="00CF6EC4"/>
    <w:rsid w:val="00D01BD7"/>
    <w:rsid w:val="00D06092"/>
    <w:rsid w:val="00D07C24"/>
    <w:rsid w:val="00D13F13"/>
    <w:rsid w:val="00D176D9"/>
    <w:rsid w:val="00D23400"/>
    <w:rsid w:val="00D24649"/>
    <w:rsid w:val="00D26EDB"/>
    <w:rsid w:val="00D323B3"/>
    <w:rsid w:val="00D353C1"/>
    <w:rsid w:val="00D36BA4"/>
    <w:rsid w:val="00D40240"/>
    <w:rsid w:val="00D43D5E"/>
    <w:rsid w:val="00D44012"/>
    <w:rsid w:val="00D46B39"/>
    <w:rsid w:val="00D51040"/>
    <w:rsid w:val="00D52C8D"/>
    <w:rsid w:val="00D54D26"/>
    <w:rsid w:val="00D55DBD"/>
    <w:rsid w:val="00D574F7"/>
    <w:rsid w:val="00D609C6"/>
    <w:rsid w:val="00D654C0"/>
    <w:rsid w:val="00D65947"/>
    <w:rsid w:val="00D665CF"/>
    <w:rsid w:val="00D8075D"/>
    <w:rsid w:val="00D84441"/>
    <w:rsid w:val="00D92495"/>
    <w:rsid w:val="00D96360"/>
    <w:rsid w:val="00D967F1"/>
    <w:rsid w:val="00DA2ADA"/>
    <w:rsid w:val="00DA3633"/>
    <w:rsid w:val="00DB2ECA"/>
    <w:rsid w:val="00DC00E7"/>
    <w:rsid w:val="00DC58BA"/>
    <w:rsid w:val="00DD50A4"/>
    <w:rsid w:val="00DD7036"/>
    <w:rsid w:val="00DE5C42"/>
    <w:rsid w:val="00DE6714"/>
    <w:rsid w:val="00DF5EA0"/>
    <w:rsid w:val="00E01841"/>
    <w:rsid w:val="00E04287"/>
    <w:rsid w:val="00E05CC0"/>
    <w:rsid w:val="00E1213A"/>
    <w:rsid w:val="00E13442"/>
    <w:rsid w:val="00E139DA"/>
    <w:rsid w:val="00E14376"/>
    <w:rsid w:val="00E210B5"/>
    <w:rsid w:val="00E217CA"/>
    <w:rsid w:val="00E23421"/>
    <w:rsid w:val="00E269F5"/>
    <w:rsid w:val="00E304FA"/>
    <w:rsid w:val="00E41005"/>
    <w:rsid w:val="00E43201"/>
    <w:rsid w:val="00E51796"/>
    <w:rsid w:val="00E61A45"/>
    <w:rsid w:val="00E71016"/>
    <w:rsid w:val="00E758D4"/>
    <w:rsid w:val="00E76601"/>
    <w:rsid w:val="00E805C7"/>
    <w:rsid w:val="00E807FE"/>
    <w:rsid w:val="00E87CFA"/>
    <w:rsid w:val="00E908B3"/>
    <w:rsid w:val="00E924E8"/>
    <w:rsid w:val="00E92557"/>
    <w:rsid w:val="00E945D0"/>
    <w:rsid w:val="00E95C08"/>
    <w:rsid w:val="00E97B02"/>
    <w:rsid w:val="00EA205D"/>
    <w:rsid w:val="00EA2EDE"/>
    <w:rsid w:val="00EA347A"/>
    <w:rsid w:val="00EA4F2A"/>
    <w:rsid w:val="00EB0F0B"/>
    <w:rsid w:val="00EB5E0E"/>
    <w:rsid w:val="00EC5683"/>
    <w:rsid w:val="00ED0195"/>
    <w:rsid w:val="00ED51F2"/>
    <w:rsid w:val="00EF0782"/>
    <w:rsid w:val="00EF2365"/>
    <w:rsid w:val="00F005D7"/>
    <w:rsid w:val="00F016AE"/>
    <w:rsid w:val="00F01A9A"/>
    <w:rsid w:val="00F076CD"/>
    <w:rsid w:val="00F12762"/>
    <w:rsid w:val="00F13899"/>
    <w:rsid w:val="00F1703A"/>
    <w:rsid w:val="00F249FC"/>
    <w:rsid w:val="00F25858"/>
    <w:rsid w:val="00F363CB"/>
    <w:rsid w:val="00F36FEB"/>
    <w:rsid w:val="00F4151B"/>
    <w:rsid w:val="00F423DA"/>
    <w:rsid w:val="00F46677"/>
    <w:rsid w:val="00F50689"/>
    <w:rsid w:val="00F52651"/>
    <w:rsid w:val="00F5475D"/>
    <w:rsid w:val="00F611D5"/>
    <w:rsid w:val="00F63DB8"/>
    <w:rsid w:val="00F65731"/>
    <w:rsid w:val="00F72405"/>
    <w:rsid w:val="00F745AD"/>
    <w:rsid w:val="00F745C6"/>
    <w:rsid w:val="00F74B46"/>
    <w:rsid w:val="00F74F8C"/>
    <w:rsid w:val="00F75464"/>
    <w:rsid w:val="00F77FED"/>
    <w:rsid w:val="00F861CC"/>
    <w:rsid w:val="00F941AA"/>
    <w:rsid w:val="00F951F5"/>
    <w:rsid w:val="00F97B1F"/>
    <w:rsid w:val="00FA092B"/>
    <w:rsid w:val="00FA0ACE"/>
    <w:rsid w:val="00FA1648"/>
    <w:rsid w:val="00FB0BA3"/>
    <w:rsid w:val="00FB56F2"/>
    <w:rsid w:val="00FB6AC2"/>
    <w:rsid w:val="00FC3E10"/>
    <w:rsid w:val="00FC7E44"/>
    <w:rsid w:val="00FD1EEA"/>
    <w:rsid w:val="00FD36B2"/>
    <w:rsid w:val="00FD6934"/>
    <w:rsid w:val="00FE02BA"/>
    <w:rsid w:val="00FF2EDA"/>
    <w:rsid w:val="00FF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F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EC4"/>
    <w:rPr>
      <w:rFonts w:asciiTheme="minorHAnsi" w:hAnsiTheme="minorHAnsi"/>
      <w:kern w:val="0"/>
      <w:sz w:val="22"/>
      <w14:ligatures w14:val="none"/>
    </w:rPr>
  </w:style>
  <w:style w:type="paragraph" w:styleId="Heading1">
    <w:name w:val="heading 1"/>
    <w:basedOn w:val="Normal"/>
    <w:next w:val="Normal"/>
    <w:link w:val="Heading1Char"/>
    <w:uiPriority w:val="9"/>
    <w:qFormat/>
    <w:rsid w:val="00CF6E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F6E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F6E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F580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EC4"/>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CF6EC4"/>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CF6EC4"/>
    <w:rPr>
      <w:rFonts w:asciiTheme="majorHAnsi" w:eastAsiaTheme="majorEastAsia" w:hAnsiTheme="majorHAnsi" w:cstheme="majorBidi"/>
      <w:color w:val="1F3763" w:themeColor="accent1" w:themeShade="7F"/>
      <w:kern w:val="0"/>
      <w:szCs w:val="24"/>
      <w14:ligatures w14:val="none"/>
    </w:rPr>
  </w:style>
  <w:style w:type="paragraph" w:styleId="ListParagraph">
    <w:name w:val="List Paragraph"/>
    <w:basedOn w:val="Normal"/>
    <w:uiPriority w:val="34"/>
    <w:qFormat/>
    <w:rsid w:val="00CF6EC4"/>
    <w:pPr>
      <w:ind w:left="720"/>
      <w:contextualSpacing/>
    </w:pPr>
  </w:style>
  <w:style w:type="paragraph" w:styleId="Revision">
    <w:name w:val="Revision"/>
    <w:hidden/>
    <w:uiPriority w:val="99"/>
    <w:semiHidden/>
    <w:rsid w:val="000C2576"/>
    <w:pPr>
      <w:spacing w:after="0" w:line="240" w:lineRule="auto"/>
    </w:pPr>
    <w:rPr>
      <w:rFonts w:asciiTheme="minorHAnsi" w:hAnsiTheme="minorHAnsi"/>
      <w:kern w:val="0"/>
      <w:sz w:val="22"/>
      <w14:ligatures w14:val="none"/>
    </w:rPr>
  </w:style>
  <w:style w:type="paragraph" w:styleId="FootnoteText">
    <w:name w:val="footnote text"/>
    <w:basedOn w:val="Normal"/>
    <w:link w:val="FootnoteTextChar"/>
    <w:uiPriority w:val="99"/>
    <w:semiHidden/>
    <w:unhideWhenUsed/>
    <w:rsid w:val="00C249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494A"/>
    <w:rPr>
      <w:rFonts w:asciiTheme="minorHAnsi" w:hAnsiTheme="minorHAnsi"/>
      <w:kern w:val="0"/>
      <w:sz w:val="20"/>
      <w:szCs w:val="20"/>
      <w14:ligatures w14:val="none"/>
    </w:rPr>
  </w:style>
  <w:style w:type="character" w:styleId="FootnoteReference">
    <w:name w:val="footnote reference"/>
    <w:basedOn w:val="DefaultParagraphFont"/>
    <w:uiPriority w:val="99"/>
    <w:semiHidden/>
    <w:unhideWhenUsed/>
    <w:rsid w:val="00C2494A"/>
    <w:rPr>
      <w:vertAlign w:val="superscript"/>
    </w:rPr>
  </w:style>
  <w:style w:type="character" w:customStyle="1" w:styleId="Other">
    <w:name w:val="Other_"/>
    <w:basedOn w:val="DefaultParagraphFont"/>
    <w:link w:val="Other0"/>
    <w:rsid w:val="00F1703A"/>
    <w:rPr>
      <w:rFonts w:eastAsia="Times New Roman" w:cs="Times New Roman"/>
      <w:sz w:val="26"/>
      <w:szCs w:val="26"/>
    </w:rPr>
  </w:style>
  <w:style w:type="paragraph" w:customStyle="1" w:styleId="Other0">
    <w:name w:val="Other"/>
    <w:basedOn w:val="Normal"/>
    <w:link w:val="Other"/>
    <w:rsid w:val="00F1703A"/>
    <w:pPr>
      <w:widowControl w:val="0"/>
      <w:spacing w:after="0" w:line="391" w:lineRule="auto"/>
      <w:ind w:firstLine="400"/>
    </w:pPr>
    <w:rPr>
      <w:rFonts w:ascii="Times New Roman" w:eastAsia="Times New Roman" w:hAnsi="Times New Roman" w:cs="Times New Roman"/>
      <w:kern w:val="2"/>
      <w:sz w:val="26"/>
      <w:szCs w:val="26"/>
      <w14:ligatures w14:val="standardContextual"/>
    </w:rPr>
  </w:style>
  <w:style w:type="character" w:styleId="Strong">
    <w:name w:val="Strong"/>
    <w:basedOn w:val="DefaultParagraphFont"/>
    <w:uiPriority w:val="22"/>
    <w:qFormat/>
    <w:rsid w:val="00657AF6"/>
    <w:rPr>
      <w:b/>
      <w:bCs/>
    </w:rPr>
  </w:style>
  <w:style w:type="table" w:styleId="TableGrid">
    <w:name w:val="Table Grid"/>
    <w:basedOn w:val="TableNormal"/>
    <w:uiPriority w:val="39"/>
    <w:rsid w:val="00BC7380"/>
    <w:pPr>
      <w:spacing w:after="0" w:line="240" w:lineRule="auto"/>
    </w:pPr>
    <w:rPr>
      <w:rFonts w:asciiTheme="minorHAnsi" w:hAnsiTheme="minorHAnsi"/>
      <w:kern w:val="0"/>
      <w:sz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6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294"/>
    <w:rPr>
      <w:rFonts w:asciiTheme="minorHAnsi" w:hAnsiTheme="minorHAnsi"/>
      <w:kern w:val="0"/>
      <w:sz w:val="22"/>
      <w14:ligatures w14:val="none"/>
    </w:rPr>
  </w:style>
  <w:style w:type="paragraph" w:styleId="Footer">
    <w:name w:val="footer"/>
    <w:basedOn w:val="Normal"/>
    <w:link w:val="FooterChar"/>
    <w:uiPriority w:val="99"/>
    <w:unhideWhenUsed/>
    <w:rsid w:val="00C86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294"/>
    <w:rPr>
      <w:rFonts w:asciiTheme="minorHAnsi" w:hAnsiTheme="minorHAnsi"/>
      <w:kern w:val="0"/>
      <w:sz w:val="22"/>
      <w14:ligatures w14:val="none"/>
    </w:rPr>
  </w:style>
  <w:style w:type="paragraph" w:styleId="EndnoteText">
    <w:name w:val="endnote text"/>
    <w:basedOn w:val="Normal"/>
    <w:link w:val="EndnoteTextChar"/>
    <w:uiPriority w:val="99"/>
    <w:semiHidden/>
    <w:unhideWhenUsed/>
    <w:rsid w:val="00C862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6294"/>
    <w:rPr>
      <w:rFonts w:asciiTheme="minorHAnsi" w:hAnsiTheme="minorHAnsi"/>
      <w:kern w:val="0"/>
      <w:sz w:val="20"/>
      <w:szCs w:val="20"/>
      <w14:ligatures w14:val="none"/>
    </w:rPr>
  </w:style>
  <w:style w:type="character" w:styleId="EndnoteReference">
    <w:name w:val="endnote reference"/>
    <w:basedOn w:val="DefaultParagraphFont"/>
    <w:uiPriority w:val="99"/>
    <w:semiHidden/>
    <w:unhideWhenUsed/>
    <w:rsid w:val="00C86294"/>
    <w:rPr>
      <w:vertAlign w:val="superscript"/>
    </w:rPr>
  </w:style>
  <w:style w:type="paragraph" w:styleId="TOCHeading">
    <w:name w:val="TOC Heading"/>
    <w:basedOn w:val="Heading1"/>
    <w:next w:val="Normal"/>
    <w:uiPriority w:val="39"/>
    <w:unhideWhenUsed/>
    <w:qFormat/>
    <w:rsid w:val="00C86294"/>
    <w:pPr>
      <w:outlineLvl w:val="9"/>
    </w:pPr>
  </w:style>
  <w:style w:type="paragraph" w:styleId="TOC1">
    <w:name w:val="toc 1"/>
    <w:basedOn w:val="Normal"/>
    <w:next w:val="Normal"/>
    <w:autoRedefine/>
    <w:uiPriority w:val="39"/>
    <w:unhideWhenUsed/>
    <w:rsid w:val="00604DB0"/>
    <w:pPr>
      <w:tabs>
        <w:tab w:val="right" w:leader="dot" w:pos="9062"/>
      </w:tabs>
      <w:spacing w:after="100"/>
    </w:pPr>
    <w:rPr>
      <w:rFonts w:ascii="Times New Roman" w:hAnsi="Times New Roman" w:cs="Times New Roman"/>
      <w:b/>
      <w:bCs/>
      <w:noProof/>
    </w:rPr>
  </w:style>
  <w:style w:type="paragraph" w:styleId="TOC2">
    <w:name w:val="toc 2"/>
    <w:basedOn w:val="Normal"/>
    <w:next w:val="Normal"/>
    <w:autoRedefine/>
    <w:uiPriority w:val="39"/>
    <w:unhideWhenUsed/>
    <w:rsid w:val="00AA426D"/>
    <w:pPr>
      <w:tabs>
        <w:tab w:val="right" w:leader="dot" w:pos="9062"/>
      </w:tabs>
      <w:spacing w:after="100"/>
      <w:ind w:left="220" w:firstLine="206"/>
    </w:pPr>
  </w:style>
  <w:style w:type="paragraph" w:styleId="TOC3">
    <w:name w:val="toc 3"/>
    <w:basedOn w:val="Normal"/>
    <w:next w:val="Normal"/>
    <w:autoRedefine/>
    <w:uiPriority w:val="39"/>
    <w:unhideWhenUsed/>
    <w:rsid w:val="00C86294"/>
    <w:pPr>
      <w:spacing w:after="100"/>
      <w:ind w:left="440"/>
    </w:pPr>
  </w:style>
  <w:style w:type="paragraph" w:styleId="TOC4">
    <w:name w:val="toc 4"/>
    <w:basedOn w:val="Normal"/>
    <w:next w:val="Normal"/>
    <w:autoRedefine/>
    <w:uiPriority w:val="39"/>
    <w:unhideWhenUsed/>
    <w:rsid w:val="00C86294"/>
    <w:pPr>
      <w:spacing w:after="100"/>
      <w:ind w:left="660"/>
    </w:pPr>
    <w:rPr>
      <w:rFonts w:eastAsiaTheme="minorEastAsia"/>
      <w:kern w:val="2"/>
      <w14:ligatures w14:val="standardContextual"/>
    </w:rPr>
  </w:style>
  <w:style w:type="paragraph" w:styleId="TOC5">
    <w:name w:val="toc 5"/>
    <w:basedOn w:val="Normal"/>
    <w:next w:val="Normal"/>
    <w:autoRedefine/>
    <w:uiPriority w:val="39"/>
    <w:unhideWhenUsed/>
    <w:rsid w:val="00C86294"/>
    <w:pPr>
      <w:spacing w:after="100"/>
      <w:ind w:left="880"/>
    </w:pPr>
    <w:rPr>
      <w:rFonts w:eastAsiaTheme="minorEastAsia"/>
      <w:kern w:val="2"/>
      <w14:ligatures w14:val="standardContextual"/>
    </w:rPr>
  </w:style>
  <w:style w:type="paragraph" w:styleId="TOC6">
    <w:name w:val="toc 6"/>
    <w:basedOn w:val="Normal"/>
    <w:next w:val="Normal"/>
    <w:autoRedefine/>
    <w:uiPriority w:val="39"/>
    <w:unhideWhenUsed/>
    <w:rsid w:val="00C86294"/>
    <w:pPr>
      <w:spacing w:after="100"/>
      <w:ind w:left="1100"/>
    </w:pPr>
    <w:rPr>
      <w:rFonts w:eastAsiaTheme="minorEastAsia"/>
      <w:kern w:val="2"/>
      <w14:ligatures w14:val="standardContextual"/>
    </w:rPr>
  </w:style>
  <w:style w:type="paragraph" w:styleId="TOC7">
    <w:name w:val="toc 7"/>
    <w:basedOn w:val="Normal"/>
    <w:next w:val="Normal"/>
    <w:autoRedefine/>
    <w:uiPriority w:val="39"/>
    <w:unhideWhenUsed/>
    <w:rsid w:val="00C86294"/>
    <w:pPr>
      <w:spacing w:after="100"/>
      <w:ind w:left="1320"/>
    </w:pPr>
    <w:rPr>
      <w:rFonts w:eastAsiaTheme="minorEastAsia"/>
      <w:kern w:val="2"/>
      <w14:ligatures w14:val="standardContextual"/>
    </w:rPr>
  </w:style>
  <w:style w:type="paragraph" w:styleId="TOC8">
    <w:name w:val="toc 8"/>
    <w:basedOn w:val="Normal"/>
    <w:next w:val="Normal"/>
    <w:autoRedefine/>
    <w:uiPriority w:val="39"/>
    <w:unhideWhenUsed/>
    <w:rsid w:val="00C86294"/>
    <w:pPr>
      <w:spacing w:after="100"/>
      <w:ind w:left="1540"/>
    </w:pPr>
    <w:rPr>
      <w:rFonts w:eastAsiaTheme="minorEastAsia"/>
      <w:kern w:val="2"/>
      <w14:ligatures w14:val="standardContextual"/>
    </w:rPr>
  </w:style>
  <w:style w:type="paragraph" w:styleId="TOC9">
    <w:name w:val="toc 9"/>
    <w:basedOn w:val="Normal"/>
    <w:next w:val="Normal"/>
    <w:autoRedefine/>
    <w:uiPriority w:val="39"/>
    <w:unhideWhenUsed/>
    <w:rsid w:val="00C86294"/>
    <w:pPr>
      <w:spacing w:after="100"/>
      <w:ind w:left="1760"/>
    </w:pPr>
    <w:rPr>
      <w:rFonts w:eastAsiaTheme="minorEastAsia"/>
      <w:kern w:val="2"/>
      <w14:ligatures w14:val="standardContextual"/>
    </w:rPr>
  </w:style>
  <w:style w:type="character" w:styleId="Hyperlink">
    <w:name w:val="Hyperlink"/>
    <w:basedOn w:val="DefaultParagraphFont"/>
    <w:uiPriority w:val="99"/>
    <w:unhideWhenUsed/>
    <w:rsid w:val="00C86294"/>
    <w:rPr>
      <w:color w:val="0563C1" w:themeColor="hyperlink"/>
      <w:u w:val="single"/>
    </w:rPr>
  </w:style>
  <w:style w:type="character" w:customStyle="1" w:styleId="UnresolvedMention">
    <w:name w:val="Unresolved Mention"/>
    <w:basedOn w:val="DefaultParagraphFont"/>
    <w:uiPriority w:val="99"/>
    <w:semiHidden/>
    <w:unhideWhenUsed/>
    <w:rsid w:val="00C86294"/>
    <w:rPr>
      <w:color w:val="605E5C"/>
      <w:shd w:val="clear" w:color="auto" w:fill="E1DFDD"/>
    </w:rPr>
  </w:style>
  <w:style w:type="character" w:customStyle="1" w:styleId="Heading4Char">
    <w:name w:val="Heading 4 Char"/>
    <w:basedOn w:val="DefaultParagraphFont"/>
    <w:link w:val="Heading4"/>
    <w:uiPriority w:val="9"/>
    <w:semiHidden/>
    <w:rsid w:val="008F5807"/>
    <w:rPr>
      <w:rFonts w:asciiTheme="majorHAnsi" w:eastAsiaTheme="majorEastAsia" w:hAnsiTheme="majorHAnsi" w:cstheme="majorBidi"/>
      <w:i/>
      <w:iCs/>
      <w:color w:val="2F5496" w:themeColor="accent1" w:themeShade="BF"/>
      <w:kern w:val="0"/>
      <w:sz w:val="22"/>
      <w14:ligatures w14:val="none"/>
    </w:rPr>
  </w:style>
  <w:style w:type="paragraph" w:customStyle="1" w:styleId="1">
    <w:name w:val="1"/>
    <w:basedOn w:val="Heading1"/>
    <w:qFormat/>
    <w:rsid w:val="001F575A"/>
    <w:pPr>
      <w:spacing w:before="0" w:line="360" w:lineRule="auto"/>
      <w:jc w:val="center"/>
    </w:pPr>
    <w:rPr>
      <w:rFonts w:ascii="Times New Roman" w:hAnsi="Times New Roman" w:cs="Times New Roman"/>
      <w:b/>
      <w:bCs/>
      <w:color w:val="auto"/>
      <w:szCs w:val="26"/>
      <w:lang w:val="es-ES"/>
    </w:rPr>
  </w:style>
  <w:style w:type="character" w:styleId="PageNumber">
    <w:name w:val="page number"/>
    <w:basedOn w:val="DefaultParagraphFont"/>
    <w:uiPriority w:val="99"/>
    <w:semiHidden/>
    <w:unhideWhenUsed/>
    <w:rsid w:val="00A869EF"/>
  </w:style>
  <w:style w:type="paragraph" w:styleId="BalloonText">
    <w:name w:val="Balloon Text"/>
    <w:basedOn w:val="Normal"/>
    <w:link w:val="BalloonTextChar"/>
    <w:uiPriority w:val="99"/>
    <w:semiHidden/>
    <w:unhideWhenUsed/>
    <w:rsid w:val="00382F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FC5"/>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EC4"/>
    <w:rPr>
      <w:rFonts w:asciiTheme="minorHAnsi" w:hAnsiTheme="minorHAnsi"/>
      <w:kern w:val="0"/>
      <w:sz w:val="22"/>
      <w14:ligatures w14:val="none"/>
    </w:rPr>
  </w:style>
  <w:style w:type="paragraph" w:styleId="Heading1">
    <w:name w:val="heading 1"/>
    <w:basedOn w:val="Normal"/>
    <w:next w:val="Normal"/>
    <w:link w:val="Heading1Char"/>
    <w:uiPriority w:val="9"/>
    <w:qFormat/>
    <w:rsid w:val="00CF6E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F6E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F6E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F580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EC4"/>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CF6EC4"/>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CF6EC4"/>
    <w:rPr>
      <w:rFonts w:asciiTheme="majorHAnsi" w:eastAsiaTheme="majorEastAsia" w:hAnsiTheme="majorHAnsi" w:cstheme="majorBidi"/>
      <w:color w:val="1F3763" w:themeColor="accent1" w:themeShade="7F"/>
      <w:kern w:val="0"/>
      <w:szCs w:val="24"/>
      <w14:ligatures w14:val="none"/>
    </w:rPr>
  </w:style>
  <w:style w:type="paragraph" w:styleId="ListParagraph">
    <w:name w:val="List Paragraph"/>
    <w:basedOn w:val="Normal"/>
    <w:uiPriority w:val="34"/>
    <w:qFormat/>
    <w:rsid w:val="00CF6EC4"/>
    <w:pPr>
      <w:ind w:left="720"/>
      <w:contextualSpacing/>
    </w:pPr>
  </w:style>
  <w:style w:type="paragraph" w:styleId="Revision">
    <w:name w:val="Revision"/>
    <w:hidden/>
    <w:uiPriority w:val="99"/>
    <w:semiHidden/>
    <w:rsid w:val="000C2576"/>
    <w:pPr>
      <w:spacing w:after="0" w:line="240" w:lineRule="auto"/>
    </w:pPr>
    <w:rPr>
      <w:rFonts w:asciiTheme="minorHAnsi" w:hAnsiTheme="minorHAnsi"/>
      <w:kern w:val="0"/>
      <w:sz w:val="22"/>
      <w14:ligatures w14:val="none"/>
    </w:rPr>
  </w:style>
  <w:style w:type="paragraph" w:styleId="FootnoteText">
    <w:name w:val="footnote text"/>
    <w:basedOn w:val="Normal"/>
    <w:link w:val="FootnoteTextChar"/>
    <w:uiPriority w:val="99"/>
    <w:semiHidden/>
    <w:unhideWhenUsed/>
    <w:rsid w:val="00C249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494A"/>
    <w:rPr>
      <w:rFonts w:asciiTheme="minorHAnsi" w:hAnsiTheme="minorHAnsi"/>
      <w:kern w:val="0"/>
      <w:sz w:val="20"/>
      <w:szCs w:val="20"/>
      <w14:ligatures w14:val="none"/>
    </w:rPr>
  </w:style>
  <w:style w:type="character" w:styleId="FootnoteReference">
    <w:name w:val="footnote reference"/>
    <w:basedOn w:val="DefaultParagraphFont"/>
    <w:uiPriority w:val="99"/>
    <w:semiHidden/>
    <w:unhideWhenUsed/>
    <w:rsid w:val="00C2494A"/>
    <w:rPr>
      <w:vertAlign w:val="superscript"/>
    </w:rPr>
  </w:style>
  <w:style w:type="character" w:customStyle="1" w:styleId="Other">
    <w:name w:val="Other_"/>
    <w:basedOn w:val="DefaultParagraphFont"/>
    <w:link w:val="Other0"/>
    <w:rsid w:val="00F1703A"/>
    <w:rPr>
      <w:rFonts w:eastAsia="Times New Roman" w:cs="Times New Roman"/>
      <w:sz w:val="26"/>
      <w:szCs w:val="26"/>
    </w:rPr>
  </w:style>
  <w:style w:type="paragraph" w:customStyle="1" w:styleId="Other0">
    <w:name w:val="Other"/>
    <w:basedOn w:val="Normal"/>
    <w:link w:val="Other"/>
    <w:rsid w:val="00F1703A"/>
    <w:pPr>
      <w:widowControl w:val="0"/>
      <w:spacing w:after="0" w:line="391" w:lineRule="auto"/>
      <w:ind w:firstLine="400"/>
    </w:pPr>
    <w:rPr>
      <w:rFonts w:ascii="Times New Roman" w:eastAsia="Times New Roman" w:hAnsi="Times New Roman" w:cs="Times New Roman"/>
      <w:kern w:val="2"/>
      <w:sz w:val="26"/>
      <w:szCs w:val="26"/>
      <w14:ligatures w14:val="standardContextual"/>
    </w:rPr>
  </w:style>
  <w:style w:type="character" w:styleId="Strong">
    <w:name w:val="Strong"/>
    <w:basedOn w:val="DefaultParagraphFont"/>
    <w:uiPriority w:val="22"/>
    <w:qFormat/>
    <w:rsid w:val="00657AF6"/>
    <w:rPr>
      <w:b/>
      <w:bCs/>
    </w:rPr>
  </w:style>
  <w:style w:type="table" w:styleId="TableGrid">
    <w:name w:val="Table Grid"/>
    <w:basedOn w:val="TableNormal"/>
    <w:uiPriority w:val="39"/>
    <w:rsid w:val="00BC7380"/>
    <w:pPr>
      <w:spacing w:after="0" w:line="240" w:lineRule="auto"/>
    </w:pPr>
    <w:rPr>
      <w:rFonts w:asciiTheme="minorHAnsi" w:hAnsiTheme="minorHAnsi"/>
      <w:kern w:val="0"/>
      <w:sz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6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294"/>
    <w:rPr>
      <w:rFonts w:asciiTheme="minorHAnsi" w:hAnsiTheme="minorHAnsi"/>
      <w:kern w:val="0"/>
      <w:sz w:val="22"/>
      <w14:ligatures w14:val="none"/>
    </w:rPr>
  </w:style>
  <w:style w:type="paragraph" w:styleId="Footer">
    <w:name w:val="footer"/>
    <w:basedOn w:val="Normal"/>
    <w:link w:val="FooterChar"/>
    <w:uiPriority w:val="99"/>
    <w:unhideWhenUsed/>
    <w:rsid w:val="00C86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294"/>
    <w:rPr>
      <w:rFonts w:asciiTheme="minorHAnsi" w:hAnsiTheme="minorHAnsi"/>
      <w:kern w:val="0"/>
      <w:sz w:val="22"/>
      <w14:ligatures w14:val="none"/>
    </w:rPr>
  </w:style>
  <w:style w:type="paragraph" w:styleId="EndnoteText">
    <w:name w:val="endnote text"/>
    <w:basedOn w:val="Normal"/>
    <w:link w:val="EndnoteTextChar"/>
    <w:uiPriority w:val="99"/>
    <w:semiHidden/>
    <w:unhideWhenUsed/>
    <w:rsid w:val="00C862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6294"/>
    <w:rPr>
      <w:rFonts w:asciiTheme="minorHAnsi" w:hAnsiTheme="minorHAnsi"/>
      <w:kern w:val="0"/>
      <w:sz w:val="20"/>
      <w:szCs w:val="20"/>
      <w14:ligatures w14:val="none"/>
    </w:rPr>
  </w:style>
  <w:style w:type="character" w:styleId="EndnoteReference">
    <w:name w:val="endnote reference"/>
    <w:basedOn w:val="DefaultParagraphFont"/>
    <w:uiPriority w:val="99"/>
    <w:semiHidden/>
    <w:unhideWhenUsed/>
    <w:rsid w:val="00C86294"/>
    <w:rPr>
      <w:vertAlign w:val="superscript"/>
    </w:rPr>
  </w:style>
  <w:style w:type="paragraph" w:styleId="TOCHeading">
    <w:name w:val="TOC Heading"/>
    <w:basedOn w:val="Heading1"/>
    <w:next w:val="Normal"/>
    <w:uiPriority w:val="39"/>
    <w:unhideWhenUsed/>
    <w:qFormat/>
    <w:rsid w:val="00C86294"/>
    <w:pPr>
      <w:outlineLvl w:val="9"/>
    </w:pPr>
  </w:style>
  <w:style w:type="paragraph" w:styleId="TOC1">
    <w:name w:val="toc 1"/>
    <w:basedOn w:val="Normal"/>
    <w:next w:val="Normal"/>
    <w:autoRedefine/>
    <w:uiPriority w:val="39"/>
    <w:unhideWhenUsed/>
    <w:rsid w:val="00604DB0"/>
    <w:pPr>
      <w:tabs>
        <w:tab w:val="right" w:leader="dot" w:pos="9062"/>
      </w:tabs>
      <w:spacing w:after="100"/>
    </w:pPr>
    <w:rPr>
      <w:rFonts w:ascii="Times New Roman" w:hAnsi="Times New Roman" w:cs="Times New Roman"/>
      <w:b/>
      <w:bCs/>
      <w:noProof/>
    </w:rPr>
  </w:style>
  <w:style w:type="paragraph" w:styleId="TOC2">
    <w:name w:val="toc 2"/>
    <w:basedOn w:val="Normal"/>
    <w:next w:val="Normal"/>
    <w:autoRedefine/>
    <w:uiPriority w:val="39"/>
    <w:unhideWhenUsed/>
    <w:rsid w:val="00AA426D"/>
    <w:pPr>
      <w:tabs>
        <w:tab w:val="right" w:leader="dot" w:pos="9062"/>
      </w:tabs>
      <w:spacing w:after="100"/>
      <w:ind w:left="220" w:firstLine="206"/>
    </w:pPr>
  </w:style>
  <w:style w:type="paragraph" w:styleId="TOC3">
    <w:name w:val="toc 3"/>
    <w:basedOn w:val="Normal"/>
    <w:next w:val="Normal"/>
    <w:autoRedefine/>
    <w:uiPriority w:val="39"/>
    <w:unhideWhenUsed/>
    <w:rsid w:val="00C86294"/>
    <w:pPr>
      <w:spacing w:after="100"/>
      <w:ind w:left="440"/>
    </w:pPr>
  </w:style>
  <w:style w:type="paragraph" w:styleId="TOC4">
    <w:name w:val="toc 4"/>
    <w:basedOn w:val="Normal"/>
    <w:next w:val="Normal"/>
    <w:autoRedefine/>
    <w:uiPriority w:val="39"/>
    <w:unhideWhenUsed/>
    <w:rsid w:val="00C86294"/>
    <w:pPr>
      <w:spacing w:after="100"/>
      <w:ind w:left="660"/>
    </w:pPr>
    <w:rPr>
      <w:rFonts w:eastAsiaTheme="minorEastAsia"/>
      <w:kern w:val="2"/>
      <w14:ligatures w14:val="standardContextual"/>
    </w:rPr>
  </w:style>
  <w:style w:type="paragraph" w:styleId="TOC5">
    <w:name w:val="toc 5"/>
    <w:basedOn w:val="Normal"/>
    <w:next w:val="Normal"/>
    <w:autoRedefine/>
    <w:uiPriority w:val="39"/>
    <w:unhideWhenUsed/>
    <w:rsid w:val="00C86294"/>
    <w:pPr>
      <w:spacing w:after="100"/>
      <w:ind w:left="880"/>
    </w:pPr>
    <w:rPr>
      <w:rFonts w:eastAsiaTheme="minorEastAsia"/>
      <w:kern w:val="2"/>
      <w14:ligatures w14:val="standardContextual"/>
    </w:rPr>
  </w:style>
  <w:style w:type="paragraph" w:styleId="TOC6">
    <w:name w:val="toc 6"/>
    <w:basedOn w:val="Normal"/>
    <w:next w:val="Normal"/>
    <w:autoRedefine/>
    <w:uiPriority w:val="39"/>
    <w:unhideWhenUsed/>
    <w:rsid w:val="00C86294"/>
    <w:pPr>
      <w:spacing w:after="100"/>
      <w:ind w:left="1100"/>
    </w:pPr>
    <w:rPr>
      <w:rFonts w:eastAsiaTheme="minorEastAsia"/>
      <w:kern w:val="2"/>
      <w14:ligatures w14:val="standardContextual"/>
    </w:rPr>
  </w:style>
  <w:style w:type="paragraph" w:styleId="TOC7">
    <w:name w:val="toc 7"/>
    <w:basedOn w:val="Normal"/>
    <w:next w:val="Normal"/>
    <w:autoRedefine/>
    <w:uiPriority w:val="39"/>
    <w:unhideWhenUsed/>
    <w:rsid w:val="00C86294"/>
    <w:pPr>
      <w:spacing w:after="100"/>
      <w:ind w:left="1320"/>
    </w:pPr>
    <w:rPr>
      <w:rFonts w:eastAsiaTheme="minorEastAsia"/>
      <w:kern w:val="2"/>
      <w14:ligatures w14:val="standardContextual"/>
    </w:rPr>
  </w:style>
  <w:style w:type="paragraph" w:styleId="TOC8">
    <w:name w:val="toc 8"/>
    <w:basedOn w:val="Normal"/>
    <w:next w:val="Normal"/>
    <w:autoRedefine/>
    <w:uiPriority w:val="39"/>
    <w:unhideWhenUsed/>
    <w:rsid w:val="00C86294"/>
    <w:pPr>
      <w:spacing w:after="100"/>
      <w:ind w:left="1540"/>
    </w:pPr>
    <w:rPr>
      <w:rFonts w:eastAsiaTheme="minorEastAsia"/>
      <w:kern w:val="2"/>
      <w14:ligatures w14:val="standardContextual"/>
    </w:rPr>
  </w:style>
  <w:style w:type="paragraph" w:styleId="TOC9">
    <w:name w:val="toc 9"/>
    <w:basedOn w:val="Normal"/>
    <w:next w:val="Normal"/>
    <w:autoRedefine/>
    <w:uiPriority w:val="39"/>
    <w:unhideWhenUsed/>
    <w:rsid w:val="00C86294"/>
    <w:pPr>
      <w:spacing w:after="100"/>
      <w:ind w:left="1760"/>
    </w:pPr>
    <w:rPr>
      <w:rFonts w:eastAsiaTheme="minorEastAsia"/>
      <w:kern w:val="2"/>
      <w14:ligatures w14:val="standardContextual"/>
    </w:rPr>
  </w:style>
  <w:style w:type="character" w:styleId="Hyperlink">
    <w:name w:val="Hyperlink"/>
    <w:basedOn w:val="DefaultParagraphFont"/>
    <w:uiPriority w:val="99"/>
    <w:unhideWhenUsed/>
    <w:rsid w:val="00C86294"/>
    <w:rPr>
      <w:color w:val="0563C1" w:themeColor="hyperlink"/>
      <w:u w:val="single"/>
    </w:rPr>
  </w:style>
  <w:style w:type="character" w:customStyle="1" w:styleId="UnresolvedMention">
    <w:name w:val="Unresolved Mention"/>
    <w:basedOn w:val="DefaultParagraphFont"/>
    <w:uiPriority w:val="99"/>
    <w:semiHidden/>
    <w:unhideWhenUsed/>
    <w:rsid w:val="00C86294"/>
    <w:rPr>
      <w:color w:val="605E5C"/>
      <w:shd w:val="clear" w:color="auto" w:fill="E1DFDD"/>
    </w:rPr>
  </w:style>
  <w:style w:type="character" w:customStyle="1" w:styleId="Heading4Char">
    <w:name w:val="Heading 4 Char"/>
    <w:basedOn w:val="DefaultParagraphFont"/>
    <w:link w:val="Heading4"/>
    <w:uiPriority w:val="9"/>
    <w:semiHidden/>
    <w:rsid w:val="008F5807"/>
    <w:rPr>
      <w:rFonts w:asciiTheme="majorHAnsi" w:eastAsiaTheme="majorEastAsia" w:hAnsiTheme="majorHAnsi" w:cstheme="majorBidi"/>
      <w:i/>
      <w:iCs/>
      <w:color w:val="2F5496" w:themeColor="accent1" w:themeShade="BF"/>
      <w:kern w:val="0"/>
      <w:sz w:val="22"/>
      <w14:ligatures w14:val="none"/>
    </w:rPr>
  </w:style>
  <w:style w:type="paragraph" w:customStyle="1" w:styleId="1">
    <w:name w:val="1"/>
    <w:basedOn w:val="Heading1"/>
    <w:qFormat/>
    <w:rsid w:val="001F575A"/>
    <w:pPr>
      <w:spacing w:before="0" w:line="360" w:lineRule="auto"/>
      <w:jc w:val="center"/>
    </w:pPr>
    <w:rPr>
      <w:rFonts w:ascii="Times New Roman" w:hAnsi="Times New Roman" w:cs="Times New Roman"/>
      <w:b/>
      <w:bCs/>
      <w:color w:val="auto"/>
      <w:szCs w:val="26"/>
      <w:lang w:val="es-ES"/>
    </w:rPr>
  </w:style>
  <w:style w:type="character" w:styleId="PageNumber">
    <w:name w:val="page number"/>
    <w:basedOn w:val="DefaultParagraphFont"/>
    <w:uiPriority w:val="99"/>
    <w:semiHidden/>
    <w:unhideWhenUsed/>
    <w:rsid w:val="00A869EF"/>
  </w:style>
  <w:style w:type="paragraph" w:styleId="BalloonText">
    <w:name w:val="Balloon Text"/>
    <w:basedOn w:val="Normal"/>
    <w:link w:val="BalloonTextChar"/>
    <w:uiPriority w:val="99"/>
    <w:semiHidden/>
    <w:unhideWhenUsed/>
    <w:rsid w:val="00382F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FC5"/>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0777">
      <w:bodyDiv w:val="1"/>
      <w:marLeft w:val="0"/>
      <w:marRight w:val="0"/>
      <w:marTop w:val="0"/>
      <w:marBottom w:val="0"/>
      <w:divBdr>
        <w:top w:val="none" w:sz="0" w:space="0" w:color="auto"/>
        <w:left w:val="none" w:sz="0" w:space="0" w:color="auto"/>
        <w:bottom w:val="none" w:sz="0" w:space="0" w:color="auto"/>
        <w:right w:val="none" w:sz="0" w:space="0" w:color="auto"/>
      </w:divBdr>
    </w:div>
    <w:div w:id="652492483">
      <w:bodyDiv w:val="1"/>
      <w:marLeft w:val="0"/>
      <w:marRight w:val="0"/>
      <w:marTop w:val="0"/>
      <w:marBottom w:val="0"/>
      <w:divBdr>
        <w:top w:val="none" w:sz="0" w:space="0" w:color="auto"/>
        <w:left w:val="none" w:sz="0" w:space="0" w:color="auto"/>
        <w:bottom w:val="none" w:sz="0" w:space="0" w:color="auto"/>
        <w:right w:val="none" w:sz="0" w:space="0" w:color="auto"/>
      </w:divBdr>
    </w:div>
    <w:div w:id="664626325">
      <w:bodyDiv w:val="1"/>
      <w:marLeft w:val="0"/>
      <w:marRight w:val="0"/>
      <w:marTop w:val="0"/>
      <w:marBottom w:val="0"/>
      <w:divBdr>
        <w:top w:val="none" w:sz="0" w:space="0" w:color="auto"/>
        <w:left w:val="none" w:sz="0" w:space="0" w:color="auto"/>
        <w:bottom w:val="none" w:sz="0" w:space="0" w:color="auto"/>
        <w:right w:val="none" w:sz="0" w:space="0" w:color="auto"/>
      </w:divBdr>
    </w:div>
    <w:div w:id="1114791434">
      <w:bodyDiv w:val="1"/>
      <w:marLeft w:val="0"/>
      <w:marRight w:val="0"/>
      <w:marTop w:val="0"/>
      <w:marBottom w:val="0"/>
      <w:divBdr>
        <w:top w:val="none" w:sz="0" w:space="0" w:color="auto"/>
        <w:left w:val="none" w:sz="0" w:space="0" w:color="auto"/>
        <w:bottom w:val="none" w:sz="0" w:space="0" w:color="auto"/>
        <w:right w:val="none" w:sz="0" w:space="0" w:color="auto"/>
      </w:divBdr>
    </w:div>
    <w:div w:id="1226796553">
      <w:bodyDiv w:val="1"/>
      <w:marLeft w:val="0"/>
      <w:marRight w:val="0"/>
      <w:marTop w:val="0"/>
      <w:marBottom w:val="0"/>
      <w:divBdr>
        <w:top w:val="none" w:sz="0" w:space="0" w:color="auto"/>
        <w:left w:val="none" w:sz="0" w:space="0" w:color="auto"/>
        <w:bottom w:val="none" w:sz="0" w:space="0" w:color="auto"/>
        <w:right w:val="none" w:sz="0" w:space="0" w:color="auto"/>
      </w:divBdr>
    </w:div>
    <w:div w:id="1228760774">
      <w:bodyDiv w:val="1"/>
      <w:marLeft w:val="0"/>
      <w:marRight w:val="0"/>
      <w:marTop w:val="0"/>
      <w:marBottom w:val="0"/>
      <w:divBdr>
        <w:top w:val="none" w:sz="0" w:space="0" w:color="auto"/>
        <w:left w:val="none" w:sz="0" w:space="0" w:color="auto"/>
        <w:bottom w:val="none" w:sz="0" w:space="0" w:color="auto"/>
        <w:right w:val="none" w:sz="0" w:space="0" w:color="auto"/>
      </w:divBdr>
    </w:div>
    <w:div w:id="1402287387">
      <w:bodyDiv w:val="1"/>
      <w:marLeft w:val="0"/>
      <w:marRight w:val="0"/>
      <w:marTop w:val="0"/>
      <w:marBottom w:val="0"/>
      <w:divBdr>
        <w:top w:val="none" w:sz="0" w:space="0" w:color="auto"/>
        <w:left w:val="none" w:sz="0" w:space="0" w:color="auto"/>
        <w:bottom w:val="none" w:sz="0" w:space="0" w:color="auto"/>
        <w:right w:val="none" w:sz="0" w:space="0" w:color="auto"/>
      </w:divBdr>
    </w:div>
    <w:div w:id="1868905558">
      <w:bodyDiv w:val="1"/>
      <w:marLeft w:val="0"/>
      <w:marRight w:val="0"/>
      <w:marTop w:val="0"/>
      <w:marBottom w:val="0"/>
      <w:divBdr>
        <w:top w:val="none" w:sz="0" w:space="0" w:color="auto"/>
        <w:left w:val="none" w:sz="0" w:space="0" w:color="auto"/>
        <w:bottom w:val="none" w:sz="0" w:space="0" w:color="auto"/>
        <w:right w:val="none" w:sz="0" w:space="0" w:color="auto"/>
      </w:divBdr>
    </w:div>
    <w:div w:id="206355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ink/ink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customXml" Target="ink/ink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4-29T02:39:34.065"/>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4-29T02:39:33.737"/>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8 1,'-3'0,"-1"0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C3894-87D4-4B5F-9196-3A21AC2E2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27</Pages>
  <Words>5933</Words>
  <Characters>33823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Kim Thanh</dc:creator>
  <cp:lastModifiedBy>User</cp:lastModifiedBy>
  <cp:revision>5</cp:revision>
  <dcterms:created xsi:type="dcterms:W3CDTF">2024-09-18T09:54:00Z</dcterms:created>
  <dcterms:modified xsi:type="dcterms:W3CDTF">2024-09-18T10:16:00Z</dcterms:modified>
</cp:coreProperties>
</file>