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38116" w14:textId="77777777" w:rsidR="007A6BBA" w:rsidRDefault="007A6BBA" w:rsidP="007A6BBA">
      <w:pPr>
        <w:pStyle w:val="1"/>
        <w:spacing w:before="0" w:line="288" w:lineRule="auto"/>
      </w:pPr>
      <w:bookmarkStart w:id="0" w:name="_Toc177724917"/>
      <w:r w:rsidRPr="008D7B42">
        <w:t>TÓM TẮT ĐỀ ÁN</w:t>
      </w:r>
      <w:bookmarkEnd w:id="0"/>
    </w:p>
    <w:p w14:paraId="200C0BD4" w14:textId="77777777" w:rsidR="007A6BBA" w:rsidRPr="00256848" w:rsidRDefault="007A6BBA" w:rsidP="007A6BBA">
      <w:pPr>
        <w:pStyle w:val="1"/>
        <w:spacing w:before="0" w:line="288" w:lineRule="auto"/>
        <w:rPr>
          <w:sz w:val="22"/>
          <w:szCs w:val="20"/>
        </w:rPr>
      </w:pPr>
    </w:p>
    <w:p w14:paraId="092E75FF" w14:textId="77777777" w:rsidR="007A6BBA" w:rsidRPr="008D7B42" w:rsidRDefault="007A6BBA" w:rsidP="007A6BBA">
      <w:pPr>
        <w:spacing w:before="120" w:after="0" w:line="312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D7B4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Hàng</w:t>
      </w:r>
      <w:proofErr w:type="spellEnd"/>
      <w:r w:rsidRPr="008D7B4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D7B4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năm</w:t>
      </w:r>
      <w:proofErr w:type="spellEnd"/>
      <w:r w:rsidRPr="008D7B4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Sở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Nông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nghiệp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phát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triển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nông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thôn</w:t>
      </w:r>
      <w:proofErr w:type="spellEnd"/>
      <w:r w:rsidRPr="008D7B4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(NN&amp;PTNT)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tỉnh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Thái Bình </w:t>
      </w:r>
      <w:proofErr w:type="spellStart"/>
      <w:r w:rsidRPr="00F80C22">
        <w:rPr>
          <w:rFonts w:ascii="Times New Roman" w:hAnsi="Times New Roman"/>
          <w:sz w:val="26"/>
          <w:szCs w:val="26"/>
          <w:shd w:val="clear" w:color="auto" w:fill="FFFFFF"/>
        </w:rPr>
        <w:t>thực</w:t>
      </w:r>
      <w:proofErr w:type="spellEnd"/>
      <w:r w:rsidRPr="00F80C2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80C22">
        <w:rPr>
          <w:rFonts w:ascii="Times New Roman" w:hAnsi="Times New Roman"/>
          <w:sz w:val="26"/>
          <w:szCs w:val="26"/>
          <w:shd w:val="clear" w:color="auto" w:fill="FFFFFF"/>
        </w:rPr>
        <w:t>hiện</w:t>
      </w:r>
      <w:proofErr w:type="spellEnd"/>
      <w:r w:rsidRPr="00F80C2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80C22">
        <w:rPr>
          <w:rFonts w:ascii="Times New Roman" w:hAnsi="Times New Roman"/>
          <w:sz w:val="26"/>
          <w:szCs w:val="26"/>
          <w:shd w:val="clear" w:color="auto" w:fill="FFFFFF"/>
        </w:rPr>
        <w:t>hoạt</w:t>
      </w:r>
      <w:proofErr w:type="spellEnd"/>
      <w:r w:rsidRPr="00F80C2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80C22">
        <w:rPr>
          <w:rFonts w:ascii="Times New Roman" w:hAnsi="Times New Roman"/>
          <w:sz w:val="26"/>
          <w:szCs w:val="26"/>
          <w:shd w:val="clear" w:color="auto" w:fill="FFFFFF"/>
        </w:rPr>
        <w:t>động</w:t>
      </w:r>
      <w:proofErr w:type="spellEnd"/>
      <w:r w:rsidRPr="00F80C2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>thanh</w:t>
      </w:r>
      <w:proofErr w:type="spellEnd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>tra</w:t>
      </w:r>
      <w:proofErr w:type="spellEnd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>chuyên</w:t>
      </w:r>
      <w:proofErr w:type="spellEnd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>ngành</w:t>
      </w:r>
      <w:proofErr w:type="spellEnd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>về</w:t>
      </w:r>
      <w:proofErr w:type="spellEnd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>chăn</w:t>
      </w:r>
      <w:proofErr w:type="spellEnd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>nuôi</w:t>
      </w:r>
      <w:proofErr w:type="spellEnd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>thú</w:t>
      </w:r>
      <w:proofErr w:type="spellEnd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 xml:space="preserve"> ý </w:t>
      </w:r>
      <w:proofErr w:type="spellStart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>đối</w:t>
      </w:r>
      <w:proofErr w:type="spellEnd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>với</w:t>
      </w:r>
      <w:proofErr w:type="spellEnd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>các</w:t>
      </w:r>
      <w:proofErr w:type="spellEnd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>cơ</w:t>
      </w:r>
      <w:proofErr w:type="spellEnd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>sở</w:t>
      </w:r>
      <w:proofErr w:type="spellEnd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>chăn</w:t>
      </w:r>
      <w:proofErr w:type="spellEnd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>nuôi</w:t>
      </w:r>
      <w:proofErr w:type="spellEnd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>Bên</w:t>
      </w:r>
      <w:proofErr w:type="spellEnd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>cạ</w:t>
      </w:r>
      <w:r>
        <w:rPr>
          <w:rFonts w:ascii="Times New Roman" w:hAnsi="Times New Roman"/>
          <w:sz w:val="26"/>
          <w:szCs w:val="26"/>
          <w:shd w:val="clear" w:color="auto" w:fill="FFFFFF"/>
        </w:rPr>
        <w:t>nh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nhữ</w:t>
      </w:r>
      <w:r w:rsidRPr="008D7B42">
        <w:rPr>
          <w:rFonts w:ascii="Times New Roman" w:hAnsi="Times New Roman"/>
          <w:sz w:val="26"/>
          <w:szCs w:val="26"/>
          <w:shd w:val="clear" w:color="auto" w:fill="FFFFFF"/>
        </w:rPr>
        <w:t>ng</w:t>
      </w:r>
      <w:proofErr w:type="spellEnd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>thành</w:t>
      </w:r>
      <w:proofErr w:type="spellEnd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>công</w:t>
      </w:r>
      <w:proofErr w:type="spellEnd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>trong</w:t>
      </w:r>
      <w:proofErr w:type="spellEnd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>chấn</w:t>
      </w:r>
      <w:proofErr w:type="spellEnd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>chỉnh</w:t>
      </w:r>
      <w:proofErr w:type="spellEnd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>việc</w:t>
      </w:r>
      <w:proofErr w:type="spellEnd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>tuân</w:t>
      </w:r>
      <w:proofErr w:type="spellEnd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>thủ</w:t>
      </w:r>
      <w:proofErr w:type="spellEnd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>pháp</w:t>
      </w:r>
      <w:proofErr w:type="spellEnd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>luật</w:t>
      </w:r>
      <w:proofErr w:type="spellEnd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>về</w:t>
      </w:r>
      <w:proofErr w:type="spellEnd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>chăn</w:t>
      </w:r>
      <w:proofErr w:type="spellEnd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>nuôi</w:t>
      </w:r>
      <w:proofErr w:type="spellEnd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>thú</w:t>
      </w:r>
      <w:proofErr w:type="spellEnd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 xml:space="preserve"> ý, </w:t>
      </w:r>
      <w:proofErr w:type="spellStart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>thanh</w:t>
      </w:r>
      <w:proofErr w:type="spellEnd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>tra</w:t>
      </w:r>
      <w:proofErr w:type="spellEnd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>chuyên</w:t>
      </w:r>
      <w:proofErr w:type="spellEnd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>ngành</w:t>
      </w:r>
      <w:proofErr w:type="spellEnd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>vẫn</w:t>
      </w:r>
      <w:proofErr w:type="spellEnd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>còn</w:t>
      </w:r>
      <w:proofErr w:type="spellEnd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>những</w:t>
      </w:r>
      <w:proofErr w:type="spellEnd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>hạn</w:t>
      </w:r>
      <w:proofErr w:type="spellEnd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>chế</w:t>
      </w:r>
      <w:proofErr w:type="spellEnd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>nhất</w:t>
      </w:r>
      <w:proofErr w:type="spellEnd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>định</w:t>
      </w:r>
      <w:proofErr w:type="spellEnd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>Tác</w:t>
      </w:r>
      <w:proofErr w:type="spellEnd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>giả</w:t>
      </w:r>
      <w:proofErr w:type="spellEnd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>đã</w:t>
      </w:r>
      <w:proofErr w:type="spellEnd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>nghiên</w:t>
      </w:r>
      <w:proofErr w:type="spellEnd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>cứu</w:t>
      </w:r>
      <w:proofErr w:type="spellEnd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>Đề</w:t>
      </w:r>
      <w:proofErr w:type="spellEnd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>án</w:t>
      </w:r>
      <w:proofErr w:type="spellEnd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>tốt</w:t>
      </w:r>
      <w:proofErr w:type="spellEnd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>nghiệp</w:t>
      </w:r>
      <w:proofErr w:type="spellEnd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>về</w:t>
      </w:r>
      <w:proofErr w:type="spellEnd"/>
      <w:r w:rsidRPr="008D7B4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8D7B42">
        <w:rPr>
          <w:rFonts w:ascii="Times New Roman" w:hAnsi="Times New Roman"/>
          <w:i/>
          <w:iCs/>
          <w:sz w:val="26"/>
          <w:szCs w:val="26"/>
        </w:rPr>
        <w:t xml:space="preserve">Thanh </w:t>
      </w:r>
      <w:proofErr w:type="spellStart"/>
      <w:r w:rsidRPr="008D7B42">
        <w:rPr>
          <w:rFonts w:ascii="Times New Roman" w:hAnsi="Times New Roman"/>
          <w:i/>
          <w:iCs/>
          <w:sz w:val="26"/>
          <w:szCs w:val="26"/>
        </w:rPr>
        <w:t>tra</w:t>
      </w:r>
      <w:proofErr w:type="spellEnd"/>
      <w:r w:rsidRPr="008D7B4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i/>
          <w:iCs/>
          <w:sz w:val="26"/>
          <w:szCs w:val="26"/>
        </w:rPr>
        <w:t>chuyên</w:t>
      </w:r>
      <w:proofErr w:type="spellEnd"/>
      <w:r w:rsidRPr="008D7B4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i/>
          <w:iCs/>
          <w:sz w:val="26"/>
          <w:szCs w:val="26"/>
        </w:rPr>
        <w:t>ngành</w:t>
      </w:r>
      <w:proofErr w:type="spellEnd"/>
      <w:r w:rsidRPr="008D7B4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i/>
          <w:iCs/>
          <w:sz w:val="26"/>
          <w:szCs w:val="26"/>
        </w:rPr>
        <w:t>về</w:t>
      </w:r>
      <w:proofErr w:type="spellEnd"/>
      <w:r w:rsidRPr="008D7B4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i/>
          <w:iCs/>
          <w:sz w:val="26"/>
          <w:szCs w:val="26"/>
        </w:rPr>
        <w:t>chấp</w:t>
      </w:r>
      <w:proofErr w:type="spellEnd"/>
      <w:r w:rsidRPr="008D7B4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i/>
          <w:iCs/>
          <w:sz w:val="26"/>
          <w:szCs w:val="26"/>
        </w:rPr>
        <w:t>hành</w:t>
      </w:r>
      <w:proofErr w:type="spellEnd"/>
      <w:r w:rsidRPr="008D7B4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i/>
          <w:iCs/>
          <w:sz w:val="26"/>
          <w:szCs w:val="26"/>
        </w:rPr>
        <w:t>pháp</w:t>
      </w:r>
      <w:proofErr w:type="spellEnd"/>
      <w:r w:rsidRPr="008D7B4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i/>
          <w:iCs/>
          <w:sz w:val="26"/>
          <w:szCs w:val="26"/>
        </w:rPr>
        <w:t>luật</w:t>
      </w:r>
      <w:proofErr w:type="spellEnd"/>
      <w:r w:rsidRPr="008D7B4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i/>
          <w:iCs/>
          <w:sz w:val="26"/>
          <w:szCs w:val="26"/>
        </w:rPr>
        <w:t>chăn</w:t>
      </w:r>
      <w:proofErr w:type="spellEnd"/>
      <w:r w:rsidRPr="008D7B4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i/>
          <w:iCs/>
          <w:sz w:val="26"/>
          <w:szCs w:val="26"/>
        </w:rPr>
        <w:t>nuôi</w:t>
      </w:r>
      <w:proofErr w:type="spellEnd"/>
      <w:r w:rsidRPr="008D7B42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8D7B42">
        <w:rPr>
          <w:rFonts w:ascii="Times New Roman" w:hAnsi="Times New Roman"/>
          <w:i/>
          <w:iCs/>
          <w:sz w:val="26"/>
          <w:szCs w:val="26"/>
        </w:rPr>
        <w:t>thú</w:t>
      </w:r>
      <w:proofErr w:type="spellEnd"/>
      <w:r w:rsidRPr="008D7B42">
        <w:rPr>
          <w:rFonts w:ascii="Times New Roman" w:hAnsi="Times New Roman"/>
          <w:i/>
          <w:iCs/>
          <w:sz w:val="26"/>
          <w:szCs w:val="26"/>
        </w:rPr>
        <w:t xml:space="preserve"> y </w:t>
      </w:r>
      <w:proofErr w:type="spellStart"/>
      <w:r w:rsidRPr="008D7B42">
        <w:rPr>
          <w:rFonts w:ascii="Times New Roman" w:hAnsi="Times New Roman"/>
          <w:i/>
          <w:iCs/>
          <w:sz w:val="26"/>
          <w:szCs w:val="26"/>
        </w:rPr>
        <w:t>của</w:t>
      </w:r>
      <w:proofErr w:type="spellEnd"/>
      <w:r w:rsidRPr="008D7B4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i/>
          <w:iCs/>
          <w:sz w:val="26"/>
          <w:szCs w:val="26"/>
        </w:rPr>
        <w:t>cơ</w:t>
      </w:r>
      <w:proofErr w:type="spellEnd"/>
      <w:r w:rsidRPr="008D7B4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i/>
          <w:iCs/>
          <w:sz w:val="26"/>
          <w:szCs w:val="26"/>
        </w:rPr>
        <w:t>sở</w:t>
      </w:r>
      <w:proofErr w:type="spellEnd"/>
      <w:r w:rsidRPr="008D7B4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i/>
          <w:iCs/>
          <w:sz w:val="26"/>
          <w:szCs w:val="26"/>
        </w:rPr>
        <w:t>chăn</w:t>
      </w:r>
      <w:proofErr w:type="spellEnd"/>
      <w:r w:rsidRPr="008D7B4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i/>
          <w:iCs/>
          <w:sz w:val="26"/>
          <w:szCs w:val="26"/>
        </w:rPr>
        <w:t>nuôi</w:t>
      </w:r>
      <w:proofErr w:type="spellEnd"/>
      <w:r w:rsidRPr="008D7B4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i/>
          <w:iCs/>
          <w:sz w:val="26"/>
          <w:szCs w:val="26"/>
        </w:rPr>
        <w:t>tại</w:t>
      </w:r>
      <w:proofErr w:type="spellEnd"/>
      <w:r w:rsidRPr="008D7B4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Sở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Nông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nghiệp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và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phát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triển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nông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thôn</w:t>
      </w:r>
      <w:proofErr w:type="spellEnd"/>
      <w:r w:rsidRPr="008D7B4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tỉnh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Thái Bình</w:t>
      </w:r>
      <w:r w:rsidRPr="008D7B42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8D7B42">
        <w:rPr>
          <w:rFonts w:ascii="Times New Roman" w:hAnsi="Times New Roman"/>
          <w:sz w:val="26"/>
          <w:szCs w:val="26"/>
        </w:rPr>
        <w:t>Đề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án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đã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có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những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đóng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góp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như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sau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: </w:t>
      </w:r>
    </w:p>
    <w:p w14:paraId="56717108" w14:textId="77777777" w:rsidR="007A6BBA" w:rsidRPr="008D7B42" w:rsidRDefault="007A6BBA" w:rsidP="007A6BBA">
      <w:pPr>
        <w:spacing w:before="120" w:after="0" w:line="312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D7B42">
        <w:rPr>
          <w:rFonts w:ascii="Times New Roman" w:hAnsi="Times New Roman"/>
          <w:sz w:val="26"/>
          <w:szCs w:val="26"/>
        </w:rPr>
        <w:t xml:space="preserve">1. </w:t>
      </w:r>
      <w:proofErr w:type="spellStart"/>
      <w:r w:rsidRPr="008D7B42">
        <w:rPr>
          <w:rFonts w:ascii="Times New Roman" w:hAnsi="Times New Roman"/>
          <w:sz w:val="26"/>
          <w:szCs w:val="26"/>
        </w:rPr>
        <w:t>Hệ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thống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hóa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được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  <w:lang w:bidi="en-US"/>
        </w:rPr>
        <w:t>khung</w:t>
      </w:r>
      <w:proofErr w:type="spellEnd"/>
      <w:r w:rsidRPr="008D7B42">
        <w:rPr>
          <w:rFonts w:ascii="Times New Roman" w:hAnsi="Times New Roman"/>
          <w:sz w:val="26"/>
          <w:szCs w:val="26"/>
          <w:lang w:bidi="en-US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  <w:lang w:bidi="en-US"/>
        </w:rPr>
        <w:t>nghiên</w:t>
      </w:r>
      <w:proofErr w:type="spellEnd"/>
      <w:r w:rsidRPr="008D7B42">
        <w:rPr>
          <w:rFonts w:ascii="Times New Roman" w:hAnsi="Times New Roman"/>
          <w:sz w:val="26"/>
          <w:szCs w:val="26"/>
          <w:lang w:bidi="en-US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  <w:lang w:bidi="en-US"/>
        </w:rPr>
        <w:t>cứu</w:t>
      </w:r>
      <w:proofErr w:type="spellEnd"/>
      <w:r w:rsidRPr="008D7B42">
        <w:rPr>
          <w:rFonts w:ascii="Times New Roman" w:hAnsi="Times New Roman"/>
          <w:sz w:val="26"/>
          <w:szCs w:val="26"/>
          <w:lang w:bidi="en-US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  <w:lang w:bidi="en-US"/>
        </w:rPr>
        <w:t>về</w:t>
      </w:r>
      <w:proofErr w:type="spellEnd"/>
      <w:r w:rsidRPr="008D7B4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thanh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tra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chuyên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ngành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về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chấp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hành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pháp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luật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chăn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nuôi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D7B42">
        <w:rPr>
          <w:rFonts w:ascii="Times New Roman" w:hAnsi="Times New Roman"/>
          <w:sz w:val="26"/>
          <w:szCs w:val="26"/>
        </w:rPr>
        <w:t>thú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y </w:t>
      </w:r>
      <w:proofErr w:type="spellStart"/>
      <w:r w:rsidRPr="008D7B42">
        <w:rPr>
          <w:rFonts w:ascii="Times New Roman" w:hAnsi="Times New Roman"/>
          <w:sz w:val="26"/>
          <w:szCs w:val="26"/>
        </w:rPr>
        <w:t>của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cơ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sở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chăn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nuôi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tại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Sở</w:t>
      </w:r>
      <w:proofErr w:type="spellEnd"/>
      <w:r>
        <w:rPr>
          <w:rFonts w:ascii="Times New Roman" w:hAnsi="Times New Roman"/>
          <w:sz w:val="26"/>
          <w:szCs w:val="26"/>
        </w:rPr>
        <w:t xml:space="preserve"> NN &amp; PTNT</w:t>
      </w:r>
      <w:r w:rsidRPr="008D7B42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8D7B42">
        <w:rPr>
          <w:rFonts w:ascii="Times New Roman" w:hAnsi="Times New Roman"/>
          <w:sz w:val="26"/>
          <w:szCs w:val="26"/>
        </w:rPr>
        <w:t>bộ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máy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thanh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tra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D7B42">
        <w:rPr>
          <w:rFonts w:ascii="Times New Roman" w:hAnsi="Times New Roman"/>
          <w:sz w:val="26"/>
          <w:szCs w:val="26"/>
        </w:rPr>
        <w:t>nội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8D7B42">
        <w:rPr>
          <w:rFonts w:ascii="Times New Roman" w:hAnsi="Times New Roman"/>
          <w:sz w:val="26"/>
          <w:szCs w:val="26"/>
        </w:rPr>
        <w:t>thanh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tra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D7B42">
        <w:rPr>
          <w:rFonts w:ascii="Times New Roman" w:hAnsi="Times New Roman"/>
          <w:sz w:val="26"/>
          <w:szCs w:val="26"/>
        </w:rPr>
        <w:t>công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cụ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thanh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tra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D7B42">
        <w:rPr>
          <w:rFonts w:ascii="Times New Roman" w:hAnsi="Times New Roman"/>
          <w:sz w:val="26"/>
          <w:szCs w:val="26"/>
        </w:rPr>
        <w:t>hình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thức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và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thực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hiện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quy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trình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thanh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tra</w:t>
      </w:r>
      <w:proofErr w:type="spellEnd"/>
      <w:r w:rsidRPr="008D7B42">
        <w:rPr>
          <w:rFonts w:ascii="Times New Roman" w:hAnsi="Times New Roman"/>
          <w:sz w:val="26"/>
          <w:szCs w:val="26"/>
        </w:rPr>
        <w:t>.</w:t>
      </w:r>
    </w:p>
    <w:p w14:paraId="590A1EFD" w14:textId="77777777" w:rsidR="007A6BBA" w:rsidRPr="008D7B42" w:rsidRDefault="007A6BBA" w:rsidP="007A6BBA">
      <w:pPr>
        <w:spacing w:before="120" w:after="0" w:line="312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D7B42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8D7B42">
        <w:rPr>
          <w:rFonts w:ascii="Times New Roman" w:hAnsi="Times New Roman"/>
          <w:sz w:val="26"/>
          <w:szCs w:val="26"/>
        </w:rPr>
        <w:t>Phân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tích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được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hiện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trạng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các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cơ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sở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chăn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nuôi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tại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tỉnh</w:t>
      </w:r>
      <w:proofErr w:type="spellEnd"/>
      <w:r>
        <w:rPr>
          <w:rFonts w:ascii="Times New Roman" w:hAnsi="Times New Roman"/>
          <w:sz w:val="26"/>
          <w:szCs w:val="26"/>
        </w:rPr>
        <w:t xml:space="preserve"> Thái Bình</w:t>
      </w:r>
      <w:r w:rsidRPr="008D7B4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D7B42">
        <w:rPr>
          <w:rFonts w:ascii="Times New Roman" w:hAnsi="Times New Roman"/>
          <w:sz w:val="26"/>
          <w:szCs w:val="26"/>
        </w:rPr>
        <w:t>thực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trạng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thanh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tra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chuyên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ngành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về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chấp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hành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pháp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luật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chăn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nuôi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D7B42">
        <w:rPr>
          <w:rFonts w:ascii="Times New Roman" w:hAnsi="Times New Roman"/>
          <w:sz w:val="26"/>
          <w:szCs w:val="26"/>
        </w:rPr>
        <w:t>thú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y </w:t>
      </w:r>
      <w:proofErr w:type="spellStart"/>
      <w:r w:rsidRPr="008D7B42">
        <w:rPr>
          <w:rFonts w:ascii="Times New Roman" w:hAnsi="Times New Roman"/>
          <w:sz w:val="26"/>
          <w:szCs w:val="26"/>
        </w:rPr>
        <w:t>của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cơ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sở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chăn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nuôi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tại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Sở</w:t>
      </w:r>
      <w:proofErr w:type="spellEnd"/>
      <w:r>
        <w:rPr>
          <w:rFonts w:ascii="Times New Roman" w:hAnsi="Times New Roman"/>
          <w:sz w:val="26"/>
          <w:szCs w:val="26"/>
        </w:rPr>
        <w:t xml:space="preserve"> NN &amp; PTNT</w:t>
      </w:r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tỉnh</w:t>
      </w:r>
      <w:proofErr w:type="spellEnd"/>
      <w:r>
        <w:rPr>
          <w:rFonts w:ascii="Times New Roman" w:hAnsi="Times New Roman"/>
          <w:sz w:val="26"/>
          <w:szCs w:val="26"/>
        </w:rPr>
        <w:t xml:space="preserve"> Thái Bình</w:t>
      </w:r>
      <w:r w:rsidRPr="008D7B42">
        <w:rPr>
          <w:rFonts w:ascii="Times New Roman" w:hAnsi="Times New Roman"/>
          <w:sz w:val="26"/>
          <w:szCs w:val="26"/>
          <w:lang w:val="pt-BR"/>
        </w:rPr>
        <w:t xml:space="preserve"> giai đoạ</w:t>
      </w:r>
      <w:r>
        <w:rPr>
          <w:rFonts w:ascii="Times New Roman" w:hAnsi="Times New Roman"/>
          <w:sz w:val="26"/>
          <w:szCs w:val="26"/>
          <w:lang w:val="pt-BR"/>
        </w:rPr>
        <w:t>n 2021 -</w:t>
      </w:r>
      <w:r w:rsidRPr="008D7B42">
        <w:rPr>
          <w:rFonts w:ascii="Times New Roman" w:hAnsi="Times New Roman"/>
          <w:sz w:val="26"/>
          <w:szCs w:val="26"/>
          <w:lang w:val="pt-BR"/>
        </w:rPr>
        <w:t xml:space="preserve"> 2023</w:t>
      </w:r>
      <w:r w:rsidRPr="008D7B42">
        <w:rPr>
          <w:rFonts w:ascii="Times New Roman" w:hAnsi="Times New Roman"/>
          <w:sz w:val="26"/>
          <w:szCs w:val="26"/>
        </w:rPr>
        <w:t>.</w:t>
      </w:r>
    </w:p>
    <w:p w14:paraId="0AC7E29A" w14:textId="2314D201" w:rsidR="000C4B0A" w:rsidRDefault="007A6BBA" w:rsidP="007A6BBA">
      <w:pPr>
        <w:spacing w:before="120" w:after="0" w:line="312" w:lineRule="auto"/>
        <w:ind w:firstLine="720"/>
        <w:jc w:val="both"/>
      </w:pPr>
      <w:r w:rsidRPr="008D7B42">
        <w:rPr>
          <w:rFonts w:ascii="Times New Roman" w:hAnsi="Times New Roman"/>
          <w:sz w:val="26"/>
          <w:szCs w:val="26"/>
        </w:rPr>
        <w:t xml:space="preserve">3. </w:t>
      </w:r>
      <w:proofErr w:type="spellStart"/>
      <w:r w:rsidRPr="008D7B42">
        <w:rPr>
          <w:rFonts w:ascii="Times New Roman" w:hAnsi="Times New Roman"/>
          <w:sz w:val="26"/>
          <w:szCs w:val="26"/>
        </w:rPr>
        <w:t>Đề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xuất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được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một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số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giải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pháp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chủ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yếu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thanh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tra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chuyên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ngành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về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chấp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hành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pháp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luật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chăn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nuôi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D7B42">
        <w:rPr>
          <w:rFonts w:ascii="Times New Roman" w:hAnsi="Times New Roman"/>
          <w:sz w:val="26"/>
          <w:szCs w:val="26"/>
        </w:rPr>
        <w:t>thú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y </w:t>
      </w:r>
      <w:proofErr w:type="spellStart"/>
      <w:r w:rsidRPr="008D7B42">
        <w:rPr>
          <w:rFonts w:ascii="Times New Roman" w:hAnsi="Times New Roman"/>
          <w:sz w:val="26"/>
          <w:szCs w:val="26"/>
        </w:rPr>
        <w:t>của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cơ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sở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chăn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nuôi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tại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Sở</w:t>
      </w:r>
      <w:proofErr w:type="spellEnd"/>
      <w:r>
        <w:rPr>
          <w:rFonts w:ascii="Times New Roman" w:hAnsi="Times New Roman"/>
          <w:sz w:val="26"/>
          <w:szCs w:val="26"/>
        </w:rPr>
        <w:t xml:space="preserve"> NN &amp; PTNT</w:t>
      </w:r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tỉnh</w:t>
      </w:r>
      <w:proofErr w:type="spellEnd"/>
      <w:r>
        <w:rPr>
          <w:rFonts w:ascii="Times New Roman" w:hAnsi="Times New Roman"/>
          <w:sz w:val="26"/>
          <w:szCs w:val="26"/>
        </w:rPr>
        <w:t xml:space="preserve"> Thái Bình</w:t>
      </w:r>
      <w:r w:rsidRPr="008D7B42">
        <w:rPr>
          <w:rFonts w:ascii="Times New Roman" w:hAnsi="Times New Roman"/>
          <w:sz w:val="26"/>
          <w:szCs w:val="26"/>
          <w:lang w:val="pt-BR"/>
        </w:rPr>
        <w:t>:</w:t>
      </w:r>
      <w:r w:rsidRPr="008D7B42">
        <w:rPr>
          <w:rFonts w:ascii="Times New Roman" w:hAnsi="Times New Roman"/>
          <w:sz w:val="26"/>
          <w:szCs w:val="26"/>
          <w:lang w:val="vi-VN"/>
        </w:rPr>
        <w:t xml:space="preserve"> 1) </w:t>
      </w:r>
      <w:proofErr w:type="spellStart"/>
      <w:r w:rsidRPr="008D7B42">
        <w:rPr>
          <w:rFonts w:ascii="Times New Roman" w:hAnsi="Times New Roman"/>
          <w:sz w:val="26"/>
          <w:szCs w:val="26"/>
        </w:rPr>
        <w:t>Xây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dựng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cơ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chế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phối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hợp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chặt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chẽ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giữa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Thanh </w:t>
      </w:r>
      <w:proofErr w:type="spellStart"/>
      <w:r>
        <w:rPr>
          <w:rFonts w:ascii="Times New Roman" w:hAnsi="Times New Roman"/>
          <w:sz w:val="26"/>
          <w:szCs w:val="26"/>
        </w:rPr>
        <w:t>tra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Sở</w:t>
      </w:r>
      <w:proofErr w:type="spellEnd"/>
      <w:r>
        <w:rPr>
          <w:rFonts w:ascii="Times New Roman" w:hAnsi="Times New Roman"/>
          <w:sz w:val="26"/>
          <w:szCs w:val="26"/>
        </w:rPr>
        <w:t xml:space="preserve"> NN &amp; PTNT</w:t>
      </w:r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với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r w:rsidRPr="008D7B42">
        <w:rPr>
          <w:rFonts w:ascii="Times New Roman" w:hAnsi="Times New Roman"/>
          <w:color w:val="000000"/>
          <w:sz w:val="26"/>
          <w:szCs w:val="26"/>
          <w:lang w:val="vi-VN"/>
        </w:rPr>
        <w:t xml:space="preserve">Chi cục Chăn nuôi và Thú y; 2) </w:t>
      </w:r>
      <w:r w:rsidRPr="008D7B42">
        <w:rPr>
          <w:rFonts w:ascii="Times New Roman" w:hAnsi="Times New Roman"/>
          <w:sz w:val="26"/>
          <w:szCs w:val="26"/>
          <w:lang w:val="vi-VN"/>
        </w:rPr>
        <w:t xml:space="preserve">Trong phân công </w:t>
      </w:r>
      <w:proofErr w:type="spellStart"/>
      <w:r w:rsidRPr="008D7B42">
        <w:rPr>
          <w:rFonts w:ascii="Times New Roman" w:hAnsi="Times New Roman"/>
          <w:sz w:val="26"/>
          <w:szCs w:val="26"/>
        </w:rPr>
        <w:t>công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việc</w:t>
      </w:r>
      <w:proofErr w:type="spellEnd"/>
      <w:r w:rsidRPr="008D7B42">
        <w:rPr>
          <w:rFonts w:ascii="Times New Roman" w:hAnsi="Times New Roman"/>
          <w:sz w:val="26"/>
          <w:szCs w:val="26"/>
          <w:lang w:val="vi-VN"/>
        </w:rPr>
        <w:t xml:space="preserve"> tại Thanh tra Sở cần </w:t>
      </w:r>
      <w:proofErr w:type="spellStart"/>
      <w:r w:rsidRPr="008D7B42">
        <w:rPr>
          <w:rFonts w:ascii="Times New Roman" w:hAnsi="Times New Roman"/>
          <w:sz w:val="26"/>
          <w:szCs w:val="26"/>
        </w:rPr>
        <w:t>gắn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liền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với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trách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nhiệm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xử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lý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công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việc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r w:rsidRPr="008D7B42">
        <w:rPr>
          <w:rFonts w:ascii="Times New Roman" w:hAnsi="Times New Roman"/>
          <w:sz w:val="26"/>
          <w:szCs w:val="26"/>
          <w:lang w:val="vi-VN"/>
        </w:rPr>
        <w:t>nhân lực; 3)</w:t>
      </w:r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color w:val="000000"/>
          <w:sz w:val="26"/>
          <w:szCs w:val="26"/>
        </w:rPr>
        <w:t>Tích</w:t>
      </w:r>
      <w:proofErr w:type="spellEnd"/>
      <w:r w:rsidRPr="008D7B4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color w:val="000000"/>
          <w:sz w:val="26"/>
          <w:szCs w:val="26"/>
        </w:rPr>
        <w:t>cực</w:t>
      </w:r>
      <w:proofErr w:type="spellEnd"/>
      <w:r w:rsidRPr="008D7B4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color w:val="000000"/>
          <w:sz w:val="26"/>
          <w:szCs w:val="26"/>
        </w:rPr>
        <w:t>cử</w:t>
      </w:r>
      <w:proofErr w:type="spellEnd"/>
      <w:r w:rsidRPr="008D7B4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color w:val="000000"/>
          <w:sz w:val="26"/>
          <w:szCs w:val="26"/>
        </w:rPr>
        <w:t>thanh</w:t>
      </w:r>
      <w:proofErr w:type="spellEnd"/>
      <w:r w:rsidRPr="008D7B4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color w:val="000000"/>
          <w:sz w:val="26"/>
          <w:szCs w:val="26"/>
        </w:rPr>
        <w:t>tra</w:t>
      </w:r>
      <w:proofErr w:type="spellEnd"/>
      <w:r w:rsidRPr="008D7B4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color w:val="000000"/>
          <w:sz w:val="26"/>
          <w:szCs w:val="26"/>
        </w:rPr>
        <w:t>viên</w:t>
      </w:r>
      <w:proofErr w:type="spellEnd"/>
      <w:r w:rsidRPr="008D7B4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color w:val="000000"/>
          <w:sz w:val="26"/>
          <w:szCs w:val="26"/>
        </w:rPr>
        <w:t>tham</w:t>
      </w:r>
      <w:proofErr w:type="spellEnd"/>
      <w:r w:rsidRPr="008D7B4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color w:val="000000"/>
          <w:sz w:val="26"/>
          <w:szCs w:val="26"/>
        </w:rPr>
        <w:t>gia</w:t>
      </w:r>
      <w:proofErr w:type="spellEnd"/>
      <w:r w:rsidRPr="008D7B4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8D7B4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color w:val="000000"/>
          <w:sz w:val="26"/>
          <w:szCs w:val="26"/>
        </w:rPr>
        <w:t>đoàn</w:t>
      </w:r>
      <w:proofErr w:type="spellEnd"/>
      <w:r w:rsidRPr="008D7B4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color w:val="000000"/>
          <w:sz w:val="26"/>
          <w:szCs w:val="26"/>
        </w:rPr>
        <w:t>thanh</w:t>
      </w:r>
      <w:proofErr w:type="spellEnd"/>
      <w:r w:rsidRPr="008D7B4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color w:val="000000"/>
          <w:sz w:val="26"/>
          <w:szCs w:val="26"/>
        </w:rPr>
        <w:t>tra</w:t>
      </w:r>
      <w:proofErr w:type="spellEnd"/>
      <w:r w:rsidRPr="008D7B4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color w:val="000000"/>
          <w:sz w:val="26"/>
          <w:szCs w:val="26"/>
        </w:rPr>
        <w:t>về</w:t>
      </w:r>
      <w:proofErr w:type="spellEnd"/>
      <w:r w:rsidRPr="008D7B4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color w:val="000000"/>
          <w:sz w:val="26"/>
          <w:szCs w:val="26"/>
        </w:rPr>
        <w:t>chăn</w:t>
      </w:r>
      <w:proofErr w:type="spellEnd"/>
      <w:r w:rsidRPr="008D7B4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color w:val="000000"/>
          <w:sz w:val="26"/>
          <w:szCs w:val="26"/>
        </w:rPr>
        <w:t>nuôi</w:t>
      </w:r>
      <w:proofErr w:type="spellEnd"/>
      <w:r w:rsidRPr="008D7B4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color w:val="000000"/>
          <w:sz w:val="26"/>
          <w:szCs w:val="26"/>
        </w:rPr>
        <w:t>thú</w:t>
      </w:r>
      <w:proofErr w:type="spellEnd"/>
      <w:r w:rsidRPr="008D7B42">
        <w:rPr>
          <w:rFonts w:ascii="Times New Roman" w:hAnsi="Times New Roman"/>
          <w:color w:val="000000"/>
          <w:sz w:val="26"/>
          <w:szCs w:val="26"/>
        </w:rPr>
        <w:t xml:space="preserve"> ý; </w:t>
      </w:r>
      <w:proofErr w:type="spellStart"/>
      <w:r w:rsidRPr="008D7B42">
        <w:rPr>
          <w:rFonts w:ascii="Times New Roman" w:hAnsi="Times New Roman"/>
          <w:color w:val="000000"/>
          <w:sz w:val="26"/>
          <w:szCs w:val="26"/>
        </w:rPr>
        <w:t>tham</w:t>
      </w:r>
      <w:proofErr w:type="spellEnd"/>
      <w:r w:rsidRPr="008D7B4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color w:val="000000"/>
          <w:sz w:val="26"/>
          <w:szCs w:val="26"/>
        </w:rPr>
        <w:t>gia</w:t>
      </w:r>
      <w:proofErr w:type="spellEnd"/>
      <w:r w:rsidRPr="008D7B4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color w:val="000000"/>
          <w:sz w:val="26"/>
          <w:szCs w:val="26"/>
        </w:rPr>
        <w:t>đào</w:t>
      </w:r>
      <w:proofErr w:type="spellEnd"/>
      <w:r w:rsidRPr="008D7B4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color w:val="000000"/>
          <w:sz w:val="26"/>
          <w:szCs w:val="26"/>
        </w:rPr>
        <w:t>tạo</w:t>
      </w:r>
      <w:proofErr w:type="spellEnd"/>
      <w:r w:rsidRPr="008D7B4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color w:val="000000"/>
          <w:sz w:val="26"/>
          <w:szCs w:val="26"/>
        </w:rPr>
        <w:t>bồi</w:t>
      </w:r>
      <w:proofErr w:type="spellEnd"/>
      <w:r w:rsidRPr="008D7B4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color w:val="000000"/>
          <w:sz w:val="26"/>
          <w:szCs w:val="26"/>
        </w:rPr>
        <w:t>dưỡng</w:t>
      </w:r>
      <w:proofErr w:type="spellEnd"/>
      <w:r w:rsidRPr="008D7B4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color w:val="000000"/>
          <w:sz w:val="26"/>
          <w:szCs w:val="26"/>
        </w:rPr>
        <w:t>kiến</w:t>
      </w:r>
      <w:proofErr w:type="spellEnd"/>
      <w:r w:rsidRPr="008D7B4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color w:val="000000"/>
          <w:sz w:val="26"/>
          <w:szCs w:val="26"/>
        </w:rPr>
        <w:t>thức</w:t>
      </w:r>
      <w:proofErr w:type="spellEnd"/>
      <w:r w:rsidRPr="008D7B4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color w:val="000000"/>
          <w:sz w:val="26"/>
          <w:szCs w:val="26"/>
        </w:rPr>
        <w:t>về</w:t>
      </w:r>
      <w:proofErr w:type="spellEnd"/>
      <w:r w:rsidRPr="008D7B4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color w:val="000000"/>
          <w:sz w:val="26"/>
          <w:szCs w:val="26"/>
        </w:rPr>
        <w:t>ngành</w:t>
      </w:r>
      <w:proofErr w:type="spellEnd"/>
      <w:r w:rsidRPr="008D7B4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color w:val="000000"/>
          <w:sz w:val="26"/>
          <w:szCs w:val="26"/>
        </w:rPr>
        <w:t>chăn</w:t>
      </w:r>
      <w:proofErr w:type="spellEnd"/>
      <w:r w:rsidRPr="008D7B4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color w:val="000000"/>
          <w:sz w:val="26"/>
          <w:szCs w:val="26"/>
        </w:rPr>
        <w:t>nuôi</w:t>
      </w:r>
      <w:proofErr w:type="spellEnd"/>
      <w:r w:rsidRPr="008D7B42">
        <w:rPr>
          <w:rFonts w:ascii="Times New Roman" w:hAnsi="Times New Roman"/>
          <w:color w:val="000000"/>
          <w:sz w:val="26"/>
          <w:szCs w:val="26"/>
        </w:rPr>
        <w:t xml:space="preserve">; 4) </w:t>
      </w:r>
      <w:r w:rsidRPr="008D7B42">
        <w:rPr>
          <w:rFonts w:ascii="Times New Roman" w:hAnsi="Times New Roman"/>
          <w:sz w:val="26"/>
          <w:szCs w:val="26"/>
          <w:lang w:val="vi-VN"/>
        </w:rPr>
        <w:t xml:space="preserve">Tập trung vào thanh tra </w:t>
      </w:r>
      <w:proofErr w:type="spellStart"/>
      <w:r w:rsidRPr="008D7B42">
        <w:rPr>
          <w:rFonts w:ascii="Times New Roman" w:hAnsi="Times New Roman"/>
          <w:sz w:val="26"/>
          <w:szCs w:val="26"/>
        </w:rPr>
        <w:t>điều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kiện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D7B42">
        <w:rPr>
          <w:rFonts w:ascii="Times New Roman" w:hAnsi="Times New Roman"/>
          <w:sz w:val="26"/>
          <w:szCs w:val="26"/>
        </w:rPr>
        <w:t>thủ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tục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trong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chăn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nuô</w:t>
      </w:r>
      <w:proofErr w:type="spellEnd"/>
      <w:r w:rsidRPr="008D7B42">
        <w:rPr>
          <w:rFonts w:ascii="Times New Roman" w:hAnsi="Times New Roman"/>
          <w:sz w:val="26"/>
          <w:szCs w:val="26"/>
          <w:lang w:val="vi-VN"/>
        </w:rPr>
        <w:t xml:space="preserve">i vì đây là nội dung mà các cơ sở chăn nuôi </w:t>
      </w:r>
      <w:proofErr w:type="spellStart"/>
      <w:r>
        <w:rPr>
          <w:rFonts w:ascii="Times New Roman" w:hAnsi="Times New Roman"/>
          <w:sz w:val="26"/>
          <w:szCs w:val="26"/>
        </w:rPr>
        <w:t>còn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8D7B42">
        <w:rPr>
          <w:rFonts w:ascii="Times New Roman" w:hAnsi="Times New Roman"/>
          <w:sz w:val="26"/>
          <w:szCs w:val="26"/>
          <w:lang w:val="vi-VN"/>
        </w:rPr>
        <w:t>nhiều hành vi sai sót</w:t>
      </w:r>
      <w:r w:rsidRPr="008D7B42">
        <w:rPr>
          <w:rFonts w:ascii="Times New Roman" w:hAnsi="Times New Roman"/>
          <w:sz w:val="26"/>
          <w:szCs w:val="26"/>
        </w:rPr>
        <w:t xml:space="preserve">; 5) </w:t>
      </w:r>
      <w:r w:rsidRPr="008D7B42">
        <w:rPr>
          <w:rFonts w:ascii="Times New Roman" w:hAnsi="Times New Roman"/>
          <w:sz w:val="26"/>
          <w:szCs w:val="26"/>
          <w:lang w:val="vi-VN"/>
        </w:rPr>
        <w:t>Chú ý hơn đối với các nội dung thanh tra chưa áp dụng các phương tiện chuyên dùng; 6) T</w:t>
      </w:r>
      <w:proofErr w:type="spellStart"/>
      <w:r w:rsidRPr="008D7B42">
        <w:rPr>
          <w:rFonts w:ascii="Times New Roman" w:hAnsi="Times New Roman"/>
          <w:sz w:val="26"/>
          <w:szCs w:val="26"/>
        </w:rPr>
        <w:t>hành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viên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đoàn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thanh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tra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tích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cực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nghiên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cứu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D7B42">
        <w:rPr>
          <w:rFonts w:ascii="Times New Roman" w:hAnsi="Times New Roman"/>
          <w:sz w:val="26"/>
          <w:szCs w:val="26"/>
        </w:rPr>
        <w:t>cập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nhật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quy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định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pháp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luật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chuyên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ngành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trong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Luật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Chăn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nuôi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D7B42">
        <w:rPr>
          <w:rFonts w:ascii="Times New Roman" w:hAnsi="Times New Roman"/>
          <w:sz w:val="26"/>
          <w:szCs w:val="26"/>
        </w:rPr>
        <w:t>Luật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đầu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tư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D7B42">
        <w:rPr>
          <w:rFonts w:ascii="Times New Roman" w:hAnsi="Times New Roman"/>
          <w:sz w:val="26"/>
          <w:szCs w:val="26"/>
        </w:rPr>
        <w:t>Luật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bảo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vệ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môi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trường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8D7B42">
        <w:rPr>
          <w:rFonts w:ascii="Times New Roman" w:hAnsi="Times New Roman"/>
          <w:sz w:val="26"/>
          <w:szCs w:val="26"/>
        </w:rPr>
        <w:t>Luật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Thú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 y; 7) </w:t>
      </w:r>
      <w:proofErr w:type="spellStart"/>
      <w:r w:rsidRPr="008D7B42">
        <w:rPr>
          <w:rFonts w:ascii="Times New Roman" w:hAnsi="Times New Roman"/>
          <w:sz w:val="26"/>
          <w:szCs w:val="26"/>
        </w:rPr>
        <w:t>Bố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trí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thời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gian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thanh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tra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hợp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lý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trong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kế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hoạch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thanh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tra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trên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cơ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sở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thống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nhất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phạm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vi </w:t>
      </w:r>
      <w:proofErr w:type="spellStart"/>
      <w:r w:rsidRPr="008D7B42">
        <w:rPr>
          <w:rFonts w:ascii="Times New Roman" w:hAnsi="Times New Roman"/>
          <w:sz w:val="26"/>
          <w:szCs w:val="26"/>
        </w:rPr>
        <w:t>thanh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tra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khác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liên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quan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đến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nông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nghiệp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và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phát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triển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nông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thôn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; 8) </w:t>
      </w:r>
      <w:r w:rsidRPr="008D7B42">
        <w:rPr>
          <w:rFonts w:ascii="Times New Roman" w:hAnsi="Times New Roman"/>
          <w:sz w:val="26"/>
          <w:szCs w:val="26"/>
          <w:lang w:val="vi-VN"/>
        </w:rPr>
        <w:t xml:space="preserve">Trang bị các </w:t>
      </w:r>
      <w:proofErr w:type="spellStart"/>
      <w:r w:rsidRPr="008D7B42">
        <w:rPr>
          <w:rFonts w:ascii="Times New Roman" w:hAnsi="Times New Roman"/>
          <w:sz w:val="26"/>
          <w:szCs w:val="26"/>
        </w:rPr>
        <w:t>phương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tiện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thanh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z w:val="26"/>
          <w:szCs w:val="26"/>
        </w:rPr>
        <w:t>tra</w:t>
      </w:r>
      <w:proofErr w:type="spellEnd"/>
      <w:r w:rsidRPr="008D7B42">
        <w:rPr>
          <w:rFonts w:ascii="Times New Roman" w:hAnsi="Times New Roman"/>
          <w:sz w:val="26"/>
          <w:szCs w:val="26"/>
          <w:lang w:val="vi-VN"/>
        </w:rPr>
        <w:t xml:space="preserve"> chuyên dùng tối thiểu và hiện đại hóa phương tiện thanh tra chuyên ngành trong chấp hành pháp luật chăn nuôi, thú y; 9) Bên cạnh thanh tra định kỳ theo kế hoạch, </w:t>
      </w:r>
      <w:r>
        <w:rPr>
          <w:rFonts w:ascii="Times New Roman" w:hAnsi="Times New Roman"/>
          <w:sz w:val="26"/>
          <w:szCs w:val="26"/>
          <w:lang w:val="vi-VN"/>
        </w:rPr>
        <w:t>Sở NN &amp; PTNT</w:t>
      </w:r>
      <w:r w:rsidRPr="008D7B42"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tỉnh Thái Bình</w:t>
      </w:r>
      <w:r w:rsidRPr="008D7B42">
        <w:rPr>
          <w:rFonts w:ascii="Times New Roman" w:hAnsi="Times New Roman"/>
          <w:sz w:val="26"/>
          <w:szCs w:val="26"/>
          <w:lang w:val="vi-VN"/>
        </w:rPr>
        <w:t xml:space="preserve"> cân nhắc áp dụng thanh tra đột xuất</w:t>
      </w:r>
      <w:r w:rsidRPr="008D7B42">
        <w:rPr>
          <w:rFonts w:ascii="Times New Roman" w:hAnsi="Times New Roman"/>
          <w:sz w:val="26"/>
          <w:szCs w:val="26"/>
        </w:rPr>
        <w:t xml:space="preserve">; 10) </w:t>
      </w:r>
      <w:r w:rsidRPr="008D7B42">
        <w:rPr>
          <w:rFonts w:ascii="Times New Roman" w:hAnsi="Times New Roman"/>
          <w:spacing w:val="-4"/>
          <w:sz w:val="26"/>
          <w:szCs w:val="26"/>
        </w:rPr>
        <w:t xml:space="preserve">Các </w:t>
      </w:r>
      <w:proofErr w:type="spellStart"/>
      <w:r w:rsidRPr="008D7B42">
        <w:rPr>
          <w:rFonts w:ascii="Times New Roman" w:hAnsi="Times New Roman"/>
          <w:spacing w:val="-4"/>
          <w:sz w:val="26"/>
          <w:szCs w:val="26"/>
        </w:rPr>
        <w:t>đoàn</w:t>
      </w:r>
      <w:proofErr w:type="spellEnd"/>
      <w:r w:rsidRPr="008D7B4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pacing w:val="-4"/>
          <w:sz w:val="26"/>
          <w:szCs w:val="26"/>
        </w:rPr>
        <w:t>thanh</w:t>
      </w:r>
      <w:proofErr w:type="spellEnd"/>
      <w:r w:rsidRPr="008D7B4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pacing w:val="-4"/>
          <w:sz w:val="26"/>
          <w:szCs w:val="26"/>
        </w:rPr>
        <w:t>tra</w:t>
      </w:r>
      <w:proofErr w:type="spellEnd"/>
      <w:r w:rsidRPr="008D7B4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pacing w:val="-4"/>
          <w:sz w:val="26"/>
          <w:szCs w:val="26"/>
        </w:rPr>
        <w:t>bổ</w:t>
      </w:r>
      <w:proofErr w:type="spellEnd"/>
      <w:r w:rsidRPr="008D7B42">
        <w:rPr>
          <w:rFonts w:ascii="Times New Roman" w:hAnsi="Times New Roman"/>
          <w:spacing w:val="-4"/>
          <w:sz w:val="26"/>
          <w:szCs w:val="26"/>
        </w:rPr>
        <w:t xml:space="preserve"> sung </w:t>
      </w:r>
      <w:proofErr w:type="spellStart"/>
      <w:r w:rsidRPr="008D7B42">
        <w:rPr>
          <w:rFonts w:ascii="Times New Roman" w:hAnsi="Times New Roman"/>
          <w:spacing w:val="-4"/>
          <w:sz w:val="26"/>
          <w:szCs w:val="26"/>
        </w:rPr>
        <w:t>các</w:t>
      </w:r>
      <w:proofErr w:type="spellEnd"/>
      <w:r w:rsidRPr="008D7B4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pacing w:val="-4"/>
          <w:sz w:val="26"/>
          <w:szCs w:val="26"/>
        </w:rPr>
        <w:t>kiến</w:t>
      </w:r>
      <w:proofErr w:type="spellEnd"/>
      <w:r w:rsidRPr="008D7B4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pacing w:val="-4"/>
          <w:sz w:val="26"/>
          <w:szCs w:val="26"/>
        </w:rPr>
        <w:t>nghị</w:t>
      </w:r>
      <w:proofErr w:type="spellEnd"/>
      <w:r w:rsidRPr="008D7B4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pacing w:val="-4"/>
          <w:sz w:val="26"/>
          <w:szCs w:val="26"/>
        </w:rPr>
        <w:t>về</w:t>
      </w:r>
      <w:proofErr w:type="spellEnd"/>
      <w:r w:rsidRPr="008D7B4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pacing w:val="-4"/>
          <w:sz w:val="26"/>
          <w:szCs w:val="26"/>
        </w:rPr>
        <w:t>việc</w:t>
      </w:r>
      <w:proofErr w:type="spellEnd"/>
      <w:r w:rsidRPr="008D7B4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pacing w:val="-4"/>
          <w:sz w:val="26"/>
          <w:szCs w:val="26"/>
        </w:rPr>
        <w:t>xem</w:t>
      </w:r>
      <w:proofErr w:type="spellEnd"/>
      <w:r w:rsidRPr="008D7B4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pacing w:val="-4"/>
          <w:sz w:val="26"/>
          <w:szCs w:val="26"/>
        </w:rPr>
        <w:t>xét</w:t>
      </w:r>
      <w:proofErr w:type="spellEnd"/>
      <w:r w:rsidRPr="008D7B42">
        <w:rPr>
          <w:rFonts w:ascii="Times New Roman" w:hAnsi="Times New Roman"/>
          <w:spacing w:val="-4"/>
          <w:sz w:val="26"/>
          <w:szCs w:val="26"/>
        </w:rPr>
        <w:t xml:space="preserve">, </w:t>
      </w:r>
      <w:proofErr w:type="spellStart"/>
      <w:r w:rsidRPr="008D7B42">
        <w:rPr>
          <w:rFonts w:ascii="Times New Roman" w:hAnsi="Times New Roman"/>
          <w:spacing w:val="-4"/>
          <w:sz w:val="26"/>
          <w:szCs w:val="26"/>
        </w:rPr>
        <w:t>điều</w:t>
      </w:r>
      <w:proofErr w:type="spellEnd"/>
      <w:r w:rsidRPr="008D7B4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pacing w:val="-4"/>
          <w:sz w:val="26"/>
          <w:szCs w:val="26"/>
        </w:rPr>
        <w:t>chỉnh</w:t>
      </w:r>
      <w:proofErr w:type="spellEnd"/>
      <w:r w:rsidRPr="008D7B42">
        <w:rPr>
          <w:rFonts w:ascii="Times New Roman" w:hAnsi="Times New Roman"/>
          <w:spacing w:val="-4"/>
          <w:sz w:val="26"/>
          <w:szCs w:val="26"/>
        </w:rPr>
        <w:t xml:space="preserve">, </w:t>
      </w:r>
      <w:proofErr w:type="spellStart"/>
      <w:r w:rsidRPr="008D7B42">
        <w:rPr>
          <w:rFonts w:ascii="Times New Roman" w:hAnsi="Times New Roman"/>
          <w:spacing w:val="-4"/>
          <w:sz w:val="26"/>
          <w:szCs w:val="26"/>
        </w:rPr>
        <w:t>sửa</w:t>
      </w:r>
      <w:proofErr w:type="spellEnd"/>
      <w:r w:rsidRPr="008D7B4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pacing w:val="-4"/>
          <w:sz w:val="26"/>
          <w:szCs w:val="26"/>
        </w:rPr>
        <w:t>đổi</w:t>
      </w:r>
      <w:proofErr w:type="spellEnd"/>
      <w:r w:rsidRPr="008D7B4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pacing w:val="-4"/>
          <w:sz w:val="26"/>
          <w:szCs w:val="26"/>
        </w:rPr>
        <w:t>các</w:t>
      </w:r>
      <w:proofErr w:type="spellEnd"/>
      <w:r w:rsidRPr="008D7B4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pacing w:val="-4"/>
          <w:sz w:val="26"/>
          <w:szCs w:val="26"/>
        </w:rPr>
        <w:t>quy</w:t>
      </w:r>
      <w:proofErr w:type="spellEnd"/>
      <w:r w:rsidRPr="008D7B4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pacing w:val="-4"/>
          <w:sz w:val="26"/>
          <w:szCs w:val="26"/>
        </w:rPr>
        <w:t>định</w:t>
      </w:r>
      <w:proofErr w:type="spellEnd"/>
      <w:r w:rsidRPr="008D7B4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pacing w:val="-4"/>
          <w:sz w:val="26"/>
          <w:szCs w:val="26"/>
        </w:rPr>
        <w:t>pháp</w:t>
      </w:r>
      <w:proofErr w:type="spellEnd"/>
      <w:r w:rsidRPr="008D7B4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pacing w:val="-4"/>
          <w:sz w:val="26"/>
          <w:szCs w:val="26"/>
        </w:rPr>
        <w:t>luật</w:t>
      </w:r>
      <w:proofErr w:type="spellEnd"/>
      <w:r w:rsidRPr="008D7B4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pacing w:val="-4"/>
          <w:sz w:val="26"/>
          <w:szCs w:val="26"/>
        </w:rPr>
        <w:t>về</w:t>
      </w:r>
      <w:proofErr w:type="spellEnd"/>
      <w:r w:rsidRPr="008D7B4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pacing w:val="-4"/>
          <w:sz w:val="26"/>
          <w:szCs w:val="26"/>
        </w:rPr>
        <w:t>chăn</w:t>
      </w:r>
      <w:proofErr w:type="spellEnd"/>
      <w:r w:rsidRPr="008D7B4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pacing w:val="-4"/>
          <w:sz w:val="26"/>
          <w:szCs w:val="26"/>
        </w:rPr>
        <w:t>nuôi</w:t>
      </w:r>
      <w:proofErr w:type="spellEnd"/>
      <w:r w:rsidRPr="008D7B42">
        <w:rPr>
          <w:rFonts w:ascii="Times New Roman" w:hAnsi="Times New Roman"/>
          <w:spacing w:val="-4"/>
          <w:sz w:val="26"/>
          <w:szCs w:val="26"/>
        </w:rPr>
        <w:t xml:space="preserve">, </w:t>
      </w:r>
      <w:proofErr w:type="spellStart"/>
      <w:r w:rsidRPr="008D7B42">
        <w:rPr>
          <w:rFonts w:ascii="Times New Roman" w:hAnsi="Times New Roman"/>
          <w:spacing w:val="-4"/>
          <w:sz w:val="26"/>
          <w:szCs w:val="26"/>
        </w:rPr>
        <w:t>thú</w:t>
      </w:r>
      <w:proofErr w:type="spellEnd"/>
      <w:r w:rsidRPr="008D7B42">
        <w:rPr>
          <w:rFonts w:ascii="Times New Roman" w:hAnsi="Times New Roman"/>
          <w:spacing w:val="-4"/>
          <w:sz w:val="26"/>
          <w:szCs w:val="26"/>
        </w:rPr>
        <w:t xml:space="preserve"> y, </w:t>
      </w:r>
      <w:proofErr w:type="spellStart"/>
      <w:r w:rsidRPr="008D7B42">
        <w:rPr>
          <w:rFonts w:ascii="Times New Roman" w:hAnsi="Times New Roman"/>
          <w:spacing w:val="-4"/>
          <w:sz w:val="26"/>
          <w:szCs w:val="26"/>
        </w:rPr>
        <w:t>quy</w:t>
      </w:r>
      <w:proofErr w:type="spellEnd"/>
      <w:r w:rsidRPr="008D7B4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pacing w:val="-4"/>
          <w:sz w:val="26"/>
          <w:szCs w:val="26"/>
        </w:rPr>
        <w:t>định</w:t>
      </w:r>
      <w:proofErr w:type="spellEnd"/>
      <w:r w:rsidRPr="008D7B4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pacing w:val="-4"/>
          <w:sz w:val="26"/>
          <w:szCs w:val="26"/>
        </w:rPr>
        <w:t>về</w:t>
      </w:r>
      <w:proofErr w:type="spellEnd"/>
      <w:r w:rsidRPr="008D7B4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pacing w:val="-4"/>
          <w:sz w:val="26"/>
          <w:szCs w:val="26"/>
        </w:rPr>
        <w:t>xử</w:t>
      </w:r>
      <w:proofErr w:type="spellEnd"/>
      <w:r w:rsidRPr="008D7B4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pacing w:val="-4"/>
          <w:sz w:val="26"/>
          <w:szCs w:val="26"/>
        </w:rPr>
        <w:t>lý</w:t>
      </w:r>
      <w:proofErr w:type="spellEnd"/>
      <w:r w:rsidRPr="008D7B42">
        <w:rPr>
          <w:rFonts w:ascii="Times New Roman" w:hAnsi="Times New Roman"/>
          <w:spacing w:val="-4"/>
          <w:sz w:val="26"/>
          <w:szCs w:val="26"/>
        </w:rPr>
        <w:t xml:space="preserve"> vi </w:t>
      </w:r>
      <w:proofErr w:type="spellStart"/>
      <w:r w:rsidRPr="008D7B42">
        <w:rPr>
          <w:rFonts w:ascii="Times New Roman" w:hAnsi="Times New Roman"/>
          <w:spacing w:val="-4"/>
          <w:sz w:val="26"/>
          <w:szCs w:val="26"/>
        </w:rPr>
        <w:t>phạm</w:t>
      </w:r>
      <w:proofErr w:type="spellEnd"/>
      <w:r w:rsidRPr="008D7B4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pacing w:val="-4"/>
          <w:sz w:val="26"/>
          <w:szCs w:val="26"/>
        </w:rPr>
        <w:t>hành</w:t>
      </w:r>
      <w:proofErr w:type="spellEnd"/>
      <w:r w:rsidRPr="008D7B4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pacing w:val="-4"/>
          <w:sz w:val="26"/>
          <w:szCs w:val="26"/>
        </w:rPr>
        <w:t>chính</w:t>
      </w:r>
      <w:proofErr w:type="spellEnd"/>
      <w:r w:rsidRPr="008D7B4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pacing w:val="-4"/>
          <w:sz w:val="26"/>
          <w:szCs w:val="26"/>
        </w:rPr>
        <w:t>nhằm</w:t>
      </w:r>
      <w:proofErr w:type="spellEnd"/>
      <w:r w:rsidRPr="008D7B4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pacing w:val="-4"/>
          <w:sz w:val="26"/>
          <w:szCs w:val="26"/>
        </w:rPr>
        <w:t>bảo</w:t>
      </w:r>
      <w:proofErr w:type="spellEnd"/>
      <w:r w:rsidRPr="008D7B4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pacing w:val="-4"/>
          <w:sz w:val="26"/>
          <w:szCs w:val="26"/>
        </w:rPr>
        <w:t>vệ</w:t>
      </w:r>
      <w:proofErr w:type="spellEnd"/>
      <w:r w:rsidRPr="008D7B4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pacing w:val="-4"/>
          <w:sz w:val="26"/>
          <w:szCs w:val="26"/>
        </w:rPr>
        <w:t>lợi</w:t>
      </w:r>
      <w:proofErr w:type="spellEnd"/>
      <w:r w:rsidRPr="008D7B4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pacing w:val="-4"/>
          <w:sz w:val="26"/>
          <w:szCs w:val="26"/>
        </w:rPr>
        <w:t>ích</w:t>
      </w:r>
      <w:proofErr w:type="spellEnd"/>
      <w:r w:rsidRPr="008D7B4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pacing w:val="-4"/>
          <w:sz w:val="26"/>
          <w:szCs w:val="26"/>
        </w:rPr>
        <w:t>hợp</w:t>
      </w:r>
      <w:proofErr w:type="spellEnd"/>
      <w:r w:rsidRPr="008D7B4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pacing w:val="-4"/>
          <w:sz w:val="26"/>
          <w:szCs w:val="26"/>
        </w:rPr>
        <w:t>pháp</w:t>
      </w:r>
      <w:proofErr w:type="spellEnd"/>
      <w:r w:rsidRPr="008D7B4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pacing w:val="-4"/>
          <w:sz w:val="26"/>
          <w:szCs w:val="26"/>
        </w:rPr>
        <w:t>cho</w:t>
      </w:r>
      <w:proofErr w:type="spellEnd"/>
      <w:r w:rsidRPr="008D7B4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pacing w:val="-4"/>
          <w:sz w:val="26"/>
          <w:szCs w:val="26"/>
        </w:rPr>
        <w:t>các</w:t>
      </w:r>
      <w:proofErr w:type="spellEnd"/>
      <w:r w:rsidRPr="008D7B4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pacing w:val="-4"/>
          <w:sz w:val="26"/>
          <w:szCs w:val="26"/>
        </w:rPr>
        <w:t>cơ</w:t>
      </w:r>
      <w:proofErr w:type="spellEnd"/>
      <w:r w:rsidRPr="008D7B4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pacing w:val="-4"/>
          <w:sz w:val="26"/>
          <w:szCs w:val="26"/>
        </w:rPr>
        <w:t>sở</w:t>
      </w:r>
      <w:proofErr w:type="spellEnd"/>
      <w:r w:rsidRPr="008D7B4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pacing w:val="-4"/>
          <w:sz w:val="26"/>
          <w:szCs w:val="26"/>
        </w:rPr>
        <w:t>chăn</w:t>
      </w:r>
      <w:proofErr w:type="spellEnd"/>
      <w:r w:rsidRPr="008D7B42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8D7B42">
        <w:rPr>
          <w:rFonts w:ascii="Times New Roman" w:hAnsi="Times New Roman"/>
          <w:spacing w:val="-4"/>
          <w:sz w:val="26"/>
          <w:szCs w:val="26"/>
        </w:rPr>
        <w:t>nuôi</w:t>
      </w:r>
      <w:proofErr w:type="spellEnd"/>
      <w:r w:rsidRPr="008D7B42">
        <w:rPr>
          <w:rFonts w:ascii="Times New Roman" w:hAnsi="Times New Roman"/>
          <w:sz w:val="26"/>
          <w:szCs w:val="26"/>
        </w:rPr>
        <w:t xml:space="preserve">. </w:t>
      </w:r>
    </w:p>
    <w:sectPr w:rsidR="000C4B0A" w:rsidSect="007A6BBA">
      <w:pgSz w:w="11908" w:h="16833"/>
      <w:pgMar w:top="1134" w:right="1134" w:bottom="1701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BA"/>
    <w:rsid w:val="000C4B0A"/>
    <w:rsid w:val="003A5271"/>
    <w:rsid w:val="00704C81"/>
    <w:rsid w:val="007A6BBA"/>
    <w:rsid w:val="00850CD6"/>
    <w:rsid w:val="008607C9"/>
    <w:rsid w:val="00A86CC0"/>
    <w:rsid w:val="00C2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4EE5"/>
  <w15:chartTrackingRefBased/>
  <w15:docId w15:val="{0B19531F-C8E0-4389-B155-DCB3C0DE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BBA"/>
    <w:pPr>
      <w:spacing w:after="160" w:line="259" w:lineRule="auto"/>
    </w:pPr>
    <w:rPr>
      <w:rFonts w:ascii="Calibri" w:eastAsia="Calibri" w:hAnsi="Calibri" w:cs="Times New Roman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ListParagraph"/>
    <w:link w:val="1Char"/>
    <w:qFormat/>
    <w:rsid w:val="007A6BBA"/>
    <w:pPr>
      <w:spacing w:before="120" w:after="0" w:line="312" w:lineRule="auto"/>
      <w:ind w:left="0"/>
      <w:contextualSpacing w:val="0"/>
      <w:jc w:val="center"/>
    </w:pPr>
    <w:rPr>
      <w:rFonts w:ascii="Times New Roman" w:hAnsi="Times New Roman"/>
      <w:b/>
      <w:sz w:val="28"/>
      <w:szCs w:val="26"/>
    </w:rPr>
  </w:style>
  <w:style w:type="character" w:customStyle="1" w:styleId="1Char">
    <w:name w:val="1 Char"/>
    <w:link w:val="1"/>
    <w:locked/>
    <w:rsid w:val="007A6BBA"/>
    <w:rPr>
      <w:rFonts w:eastAsia="Calibri" w:cs="Times New Roman"/>
      <w:b/>
      <w:kern w:val="0"/>
      <w:sz w:val="28"/>
      <w:szCs w:val="26"/>
      <w14:ligatures w14:val="none"/>
    </w:rPr>
  </w:style>
  <w:style w:type="paragraph" w:styleId="ListParagraph">
    <w:name w:val="List Paragraph"/>
    <w:basedOn w:val="Normal"/>
    <w:uiPriority w:val="34"/>
    <w:qFormat/>
    <w:rsid w:val="007A6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2024-10-22T09:48:00Z</dcterms:created>
  <dcterms:modified xsi:type="dcterms:W3CDTF">2024-10-22T09:49:00Z</dcterms:modified>
</cp:coreProperties>
</file>