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3464DC" w14:textId="77777777" w:rsidR="00846DF8" w:rsidRPr="00294CD3" w:rsidRDefault="00846DF8" w:rsidP="00846DF8">
      <w:pPr>
        <w:pStyle w:val="Heading1"/>
        <w:rPr>
          <w:lang w:val="nl-NL"/>
        </w:rPr>
      </w:pPr>
      <w:bookmarkStart w:id="0" w:name="_Toc177721119"/>
      <w:r w:rsidRPr="00294CD3">
        <w:rPr>
          <w:lang w:val="nl-NL"/>
        </w:rPr>
        <w:t>TÓM TẮT ĐỀ ÁN</w:t>
      </w:r>
      <w:bookmarkEnd w:id="0"/>
    </w:p>
    <w:p w14:paraId="7A9FBF0E" w14:textId="77777777" w:rsidR="00AF150B" w:rsidRPr="00AF150B" w:rsidRDefault="00AF150B" w:rsidP="00AF150B">
      <w:pPr>
        <w:rPr>
          <w:lang w:val="nl-NL"/>
        </w:rPr>
      </w:pPr>
      <w:r w:rsidRPr="00AF150B">
        <w:rPr>
          <w:lang w:val="nl-NL"/>
        </w:rPr>
        <w:t>Đề án được thực hiện trong bối cảnh các chương trình mục tiêu quốc gia đóng vai trò quan trọng trong thúc đẩy phát triển kinh tế - xã hội, đặc biệt là ở những vùng có điều kiện khó khăn như huyện Bảo Lâm. Mục tiêu nghiên cứu của đề án là phân tích thực trạng quản lý các chương trình này tại địa phương và đề xuất giải pháp hoàn thiện quản lý đến năm 2030. Để đạt được mục tiêu này, tác giả sử dụng phương pháp thu thập dữ liệu thứ cấp từ các báo cáo và phương pháp thu thập dữ liệu sơ cấp thông qua phỏng vấn sâu các cán bộ quản lý. Dữ liệu sau khi thu thập được phân tích bằng phương pháp thống kê mô tả, so sánh và phân tích tổng hợp diễn giải để đưa ra các kết luận và đề xuất.</w:t>
      </w:r>
    </w:p>
    <w:p w14:paraId="5D716EE0" w14:textId="77777777" w:rsidR="00AF150B" w:rsidRPr="00AF150B" w:rsidRDefault="00AF150B" w:rsidP="00AF150B">
      <w:pPr>
        <w:rPr>
          <w:lang w:val="nl-NL"/>
        </w:rPr>
      </w:pPr>
      <w:r w:rsidRPr="00AF150B">
        <w:rPr>
          <w:lang w:val="nl-NL"/>
        </w:rPr>
        <w:t>Nội dung của đề án được chia thành ba phần chính. Phần lý thuyết cung cấp cơ sở lý luận về quản lý thực hiện các chương trình mục tiêu quốc gia, tập trung vào vai trò của chính quyền địa phương. Thực trạng quản lý tại UBND huyện Bảo Lâm được đánh giá qua các khía cạnh như lập kế hoạch, tổ chức thực hiện và kiểm soát chương trình. Kết quả cho thấy một số hạn chế, đặc biệt là sự thiếu chủ động của một số xã, việc giải ngân vốn chậm và sự phối hợp chưa đồng bộ giữa các phòng ban. Đề án đề xuất các giải pháp như cải thiện quy trình lập kế hoạch, tăng cường công tác đào tạo cán bộ, và nâng cao hiệu quả kiểm soát để khắc phục các hạn chế này.</w:t>
      </w:r>
    </w:p>
    <w:p w14:paraId="63B76BB4" w14:textId="77777777" w:rsidR="00AF150B" w:rsidRPr="00AF150B" w:rsidRDefault="00AF150B" w:rsidP="00AF150B">
      <w:pPr>
        <w:rPr>
          <w:lang w:val="nl-NL"/>
        </w:rPr>
      </w:pPr>
      <w:r w:rsidRPr="00AF150B">
        <w:rPr>
          <w:lang w:val="nl-NL"/>
        </w:rPr>
        <w:t>Đề án có mức độ ứng dụng thực tiễn của đề án cao, do các giải pháp đề xuất dựa trên phân tích chi tiết về thực trạng quản lý tại địa phương, đồng thời phù hợp với bối cảnh và điều kiện thực tế của huyện Bảo Lâm. Các giải pháp không chỉ có thể áp dụng tại huyện mà còn có thể mở rộng ra các địa phương khác có điều kiện tương tự, góp phần nâng cao hiệu quả quản lý các chương trình mục tiêu quốc gia, từ đó thúc đẩy phát triển kinh tế - xã hội bền vững và toàn diện.</w:t>
      </w:r>
    </w:p>
    <w:p w14:paraId="51E7123E" w14:textId="0EABBA8D" w:rsidR="008D03D5" w:rsidRPr="00AF150B" w:rsidRDefault="00AF150B" w:rsidP="00AF150B">
      <w:pPr>
        <w:rPr>
          <w:b/>
          <w:bCs/>
          <w:i/>
          <w:iCs/>
          <w:lang w:val="nl-NL"/>
        </w:rPr>
      </w:pPr>
      <w:r w:rsidRPr="00AF150B">
        <w:rPr>
          <w:b/>
          <w:bCs/>
          <w:i/>
          <w:iCs/>
          <w:lang w:val="nl-NL"/>
        </w:rPr>
        <w:t>Từ khóa:  Quản lý, các CTMTQG, ban chỉ đạo, UBND huyện…</w:t>
      </w:r>
      <w:r w:rsidR="008D03D5" w:rsidRPr="00AF150B">
        <w:rPr>
          <w:b/>
          <w:bCs/>
          <w:i/>
          <w:iCs/>
          <w:lang w:val="nl-NL"/>
        </w:rPr>
        <w:t xml:space="preserve"> </w:t>
      </w:r>
    </w:p>
    <w:p w14:paraId="28B3AEE4" w14:textId="77777777" w:rsidR="008D03D5" w:rsidRPr="00AF150B" w:rsidRDefault="008D03D5" w:rsidP="008D03D5">
      <w:pPr>
        <w:rPr>
          <w:lang w:val="nl-NL"/>
        </w:rPr>
      </w:pPr>
    </w:p>
    <w:p w14:paraId="4D7E4F42" w14:textId="22F8A70E" w:rsidR="00B83B6F" w:rsidRPr="00AF150B" w:rsidRDefault="00B83B6F" w:rsidP="002A0481">
      <w:pPr>
        <w:rPr>
          <w:lang w:val="nl-NL"/>
        </w:rPr>
      </w:pPr>
    </w:p>
    <w:sectPr w:rsidR="00B83B6F" w:rsidRPr="00AF150B" w:rsidSect="001F6725">
      <w:headerReference w:type="default" r:id="rId6"/>
      <w:pgSz w:w="11907" w:h="16840" w:code="9"/>
      <w:pgMar w:top="1134" w:right="1134" w:bottom="1701" w:left="1701" w:header="56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33032E" w14:textId="77777777" w:rsidR="00310579" w:rsidRDefault="00310579" w:rsidP="001E1E14">
      <w:pPr>
        <w:spacing w:line="240" w:lineRule="auto"/>
      </w:pPr>
      <w:r>
        <w:separator/>
      </w:r>
    </w:p>
  </w:endnote>
  <w:endnote w:type="continuationSeparator" w:id="0">
    <w:p w14:paraId="2EE5C6F7" w14:textId="77777777" w:rsidR="00310579" w:rsidRDefault="00310579" w:rsidP="001E1E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3BCBEC" w14:textId="77777777" w:rsidR="00310579" w:rsidRDefault="00310579" w:rsidP="001E1E14">
      <w:pPr>
        <w:spacing w:line="240" w:lineRule="auto"/>
      </w:pPr>
      <w:r>
        <w:separator/>
      </w:r>
    </w:p>
  </w:footnote>
  <w:footnote w:type="continuationSeparator" w:id="0">
    <w:p w14:paraId="1C04A0B8" w14:textId="77777777" w:rsidR="00310579" w:rsidRDefault="00310579" w:rsidP="001E1E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5DC56" w14:textId="77777777" w:rsidR="00000000" w:rsidRDefault="00000000" w:rsidP="00F35369">
    <w:pPr>
      <w:pStyle w:val="Header"/>
      <w:ind w:firstLine="0"/>
      <w:jc w:val="center"/>
    </w:pPr>
  </w:p>
  <w:p w14:paraId="4BC29D9E" w14:textId="77777777" w:rsidR="00000000"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alignBordersAndEdge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DF8"/>
    <w:rsid w:val="00002B4E"/>
    <w:rsid w:val="00042DC6"/>
    <w:rsid w:val="001E1E14"/>
    <w:rsid w:val="001E5A1A"/>
    <w:rsid w:val="001F6725"/>
    <w:rsid w:val="00230318"/>
    <w:rsid w:val="00271B8B"/>
    <w:rsid w:val="00294CD3"/>
    <w:rsid w:val="002A0481"/>
    <w:rsid w:val="002E0814"/>
    <w:rsid w:val="00310579"/>
    <w:rsid w:val="00346276"/>
    <w:rsid w:val="003E25CE"/>
    <w:rsid w:val="005D410A"/>
    <w:rsid w:val="005E3437"/>
    <w:rsid w:val="00615E03"/>
    <w:rsid w:val="00692E08"/>
    <w:rsid w:val="00747C93"/>
    <w:rsid w:val="008110F2"/>
    <w:rsid w:val="008271F0"/>
    <w:rsid w:val="00846DF8"/>
    <w:rsid w:val="00855888"/>
    <w:rsid w:val="0085650D"/>
    <w:rsid w:val="008A7F76"/>
    <w:rsid w:val="008D03D5"/>
    <w:rsid w:val="00961E8D"/>
    <w:rsid w:val="00AF150B"/>
    <w:rsid w:val="00B13359"/>
    <w:rsid w:val="00B83B6F"/>
    <w:rsid w:val="00BA2B23"/>
    <w:rsid w:val="00BD46AB"/>
    <w:rsid w:val="00C40FC8"/>
    <w:rsid w:val="00C53066"/>
    <w:rsid w:val="00DB4D9D"/>
    <w:rsid w:val="00E34455"/>
    <w:rsid w:val="00FE0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99956"/>
  <w15:chartTrackingRefBased/>
  <w15:docId w15:val="{286E2CCE-9369-4C6D-B6C7-10A1F606F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DF8"/>
    <w:pPr>
      <w:spacing w:after="0" w:line="360" w:lineRule="auto"/>
      <w:ind w:firstLine="567"/>
      <w:jc w:val="both"/>
    </w:pPr>
    <w:rPr>
      <w:rFonts w:ascii="Times New Roman" w:eastAsia="Times New Roman" w:hAnsi="Times New Roman" w:cs=".VnTime"/>
      <w:kern w:val="0"/>
      <w:sz w:val="26"/>
      <w:szCs w:val="26"/>
    </w:rPr>
  </w:style>
  <w:style w:type="paragraph" w:styleId="Heading1">
    <w:name w:val="heading 1"/>
    <w:basedOn w:val="Normal"/>
    <w:next w:val="Normal"/>
    <w:link w:val="Heading1Char"/>
    <w:uiPriority w:val="9"/>
    <w:qFormat/>
    <w:rsid w:val="00846DF8"/>
    <w:pPr>
      <w:keepNext/>
      <w:keepLines/>
      <w:ind w:firstLine="0"/>
      <w:jc w:val="center"/>
      <w:outlineLvl w:val="0"/>
    </w:pPr>
    <w:rPr>
      <w:rFonts w:cs="Times New Roman"/>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961E8D"/>
    <w:pPr>
      <w:ind w:firstLine="0"/>
      <w:jc w:val="center"/>
    </w:pPr>
    <w:rPr>
      <w:b/>
      <w:iCs/>
      <w:szCs w:val="18"/>
      <w14:ligatures w14:val="none"/>
    </w:rPr>
  </w:style>
  <w:style w:type="character" w:customStyle="1" w:styleId="Heading1Char">
    <w:name w:val="Heading 1 Char"/>
    <w:basedOn w:val="DefaultParagraphFont"/>
    <w:link w:val="Heading1"/>
    <w:uiPriority w:val="9"/>
    <w:rsid w:val="00846DF8"/>
    <w:rPr>
      <w:rFonts w:ascii="Times New Roman" w:eastAsia="Times New Roman" w:hAnsi="Times New Roman" w:cs="Times New Roman"/>
      <w:b/>
      <w:kern w:val="0"/>
      <w:sz w:val="32"/>
      <w:szCs w:val="32"/>
    </w:rPr>
  </w:style>
  <w:style w:type="paragraph" w:styleId="Header">
    <w:name w:val="header"/>
    <w:basedOn w:val="Normal"/>
    <w:link w:val="HeaderChar"/>
    <w:uiPriority w:val="99"/>
    <w:rsid w:val="00846DF8"/>
    <w:pPr>
      <w:tabs>
        <w:tab w:val="center" w:pos="4320"/>
        <w:tab w:val="right" w:pos="8640"/>
      </w:tabs>
    </w:pPr>
    <w:rPr>
      <w:rFonts w:cs="Times New Roman"/>
      <w:sz w:val="28"/>
      <w:szCs w:val="28"/>
    </w:rPr>
  </w:style>
  <w:style w:type="character" w:customStyle="1" w:styleId="HeaderChar">
    <w:name w:val="Header Char"/>
    <w:basedOn w:val="DefaultParagraphFont"/>
    <w:link w:val="Header"/>
    <w:uiPriority w:val="99"/>
    <w:rsid w:val="00846DF8"/>
    <w:rPr>
      <w:rFonts w:ascii="Times New Roman" w:eastAsia="Times New Roman" w:hAnsi="Times New Roman" w:cs="Times New Roman"/>
      <w:kern w:val="0"/>
      <w:sz w:val="28"/>
      <w:szCs w:val="28"/>
    </w:rPr>
  </w:style>
  <w:style w:type="paragraph" w:styleId="Footer">
    <w:name w:val="footer"/>
    <w:basedOn w:val="Normal"/>
    <w:link w:val="FooterChar"/>
    <w:uiPriority w:val="99"/>
    <w:unhideWhenUsed/>
    <w:rsid w:val="001E1E14"/>
    <w:pPr>
      <w:tabs>
        <w:tab w:val="center" w:pos="4680"/>
        <w:tab w:val="right" w:pos="9360"/>
      </w:tabs>
      <w:spacing w:line="240" w:lineRule="auto"/>
    </w:pPr>
  </w:style>
  <w:style w:type="character" w:customStyle="1" w:styleId="FooterChar">
    <w:name w:val="Footer Char"/>
    <w:basedOn w:val="DefaultParagraphFont"/>
    <w:link w:val="Footer"/>
    <w:uiPriority w:val="99"/>
    <w:rsid w:val="001E1E14"/>
    <w:rPr>
      <w:rFonts w:ascii="Times New Roman" w:eastAsia="Times New Roman" w:hAnsi="Times New Roman" w:cs=".VnTime"/>
      <w:kern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1588</Characters>
  <Application>Microsoft Office Word</Application>
  <DocSecurity>0</DocSecurity>
  <Lines>13</Lines>
  <Paragraphs>3</Paragraphs>
  <ScaleCrop>false</ScaleCrop>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Administrator</cp:lastModifiedBy>
  <cp:revision>2</cp:revision>
  <dcterms:created xsi:type="dcterms:W3CDTF">2024-11-08T06:41:00Z</dcterms:created>
  <dcterms:modified xsi:type="dcterms:W3CDTF">2024-11-08T06:41:00Z</dcterms:modified>
</cp:coreProperties>
</file>