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92FE" w14:textId="77777777" w:rsidR="00EB015B" w:rsidRDefault="00EB015B" w:rsidP="00EB015B">
      <w:pPr>
        <w:pStyle w:val="2"/>
        <w:jc w:val="center"/>
        <w:rPr>
          <w:rFonts w:cs="Times New Roman"/>
          <w:szCs w:val="26"/>
        </w:rPr>
      </w:pPr>
      <w:bookmarkStart w:id="0" w:name="_Toc181111706"/>
      <w:r w:rsidRPr="00EB015B">
        <w:rPr>
          <w:rFonts w:cs="Times New Roman"/>
          <w:szCs w:val="26"/>
          <w:lang w:val="vi-VN"/>
        </w:rPr>
        <w:t>TÓM TẮT ĐỀ ÁN</w:t>
      </w:r>
      <w:bookmarkEnd w:id="0"/>
    </w:p>
    <w:p w14:paraId="141BEC06" w14:textId="77777777" w:rsidR="00EB015B" w:rsidRPr="00EB015B" w:rsidRDefault="00EB015B" w:rsidP="00EB015B">
      <w:pPr>
        <w:pStyle w:val="2"/>
        <w:jc w:val="center"/>
        <w:rPr>
          <w:rFonts w:cs="Times New Roman"/>
          <w:szCs w:val="26"/>
        </w:rPr>
      </w:pPr>
    </w:p>
    <w:p w14:paraId="0E3A5C2D" w14:textId="28BCEE46" w:rsidR="00EB015B" w:rsidRPr="00EB015B" w:rsidRDefault="00EB015B" w:rsidP="00AB605E">
      <w:pPr>
        <w:spacing w:before="120" w:after="0" w:line="312" w:lineRule="auto"/>
        <w:ind w:firstLine="720"/>
        <w:jc w:val="both"/>
        <w:rPr>
          <w:rFonts w:ascii="Times New Roman" w:hAnsi="Times New Roman" w:cs="Times New Roman"/>
          <w:sz w:val="26"/>
          <w:szCs w:val="26"/>
          <w:lang w:val="vi-VN"/>
        </w:rPr>
      </w:pPr>
      <w:bookmarkStart w:id="1" w:name="_Toc154333745"/>
      <w:r w:rsidRPr="00EB015B">
        <w:rPr>
          <w:rFonts w:ascii="Times New Roman" w:hAnsi="Times New Roman" w:cs="Times New Roman"/>
          <w:sz w:val="26"/>
          <w:szCs w:val="26"/>
          <w:lang w:val="vi-VN"/>
        </w:rPr>
        <w:t>Việc tạo động lực cho người lao động không chỉ là lợi ích của doanh nghiệp mà còn là trách nhiệm xã hội của mỗi tổ chức, nhằm xây dựng một cộng đồng làm việc mạnh mẽ và hạnh phúc. Mục tiêu của đề án là nghiên cứu thực trạng tạo động lực cho người lao động tại công ty TNHH may và thương mại Phong Nam, để từ đó đưa ra một số giải pháp nhằm cải thiện công tác tạo động lực.</w:t>
      </w:r>
    </w:p>
    <w:p w14:paraId="6FEEF473" w14:textId="730DAE2C" w:rsidR="00EB015B" w:rsidRPr="00EB015B" w:rsidRDefault="00EB015B" w:rsidP="00AB605E">
      <w:pPr>
        <w:spacing w:before="120" w:after="0" w:line="312" w:lineRule="auto"/>
        <w:ind w:firstLine="720"/>
        <w:jc w:val="both"/>
        <w:rPr>
          <w:rFonts w:ascii="Times New Roman" w:hAnsi="Times New Roman" w:cs="Times New Roman"/>
          <w:sz w:val="26"/>
          <w:szCs w:val="26"/>
          <w:lang w:val="vi-VN"/>
        </w:rPr>
      </w:pPr>
      <w:r w:rsidRPr="00EB015B">
        <w:rPr>
          <w:rFonts w:ascii="Times New Roman" w:hAnsi="Times New Roman" w:cs="Times New Roman"/>
          <w:sz w:val="26"/>
          <w:szCs w:val="26"/>
          <w:lang w:val="vi-VN"/>
        </w:rPr>
        <w:t>Đề án gồm ba chương:</w:t>
      </w:r>
    </w:p>
    <w:p w14:paraId="3D24D245" w14:textId="77777777" w:rsidR="00EB015B" w:rsidRPr="00EB015B" w:rsidRDefault="00EB015B" w:rsidP="00AB605E">
      <w:pPr>
        <w:pStyle w:val="ListParagraph"/>
        <w:spacing w:before="120" w:beforeAutospacing="0" w:after="0" w:line="312" w:lineRule="auto"/>
        <w:ind w:left="0" w:firstLine="720"/>
        <w:contextualSpacing w:val="0"/>
        <w:rPr>
          <w:lang w:val="vi-VN"/>
        </w:rPr>
      </w:pPr>
      <w:r w:rsidRPr="00AB605E">
        <w:rPr>
          <w:b/>
          <w:bCs/>
          <w:i/>
          <w:lang w:val="vi-VN"/>
        </w:rPr>
        <w:t>Chương 1:</w:t>
      </w:r>
      <w:r w:rsidRPr="00EB015B">
        <w:rPr>
          <w:i/>
          <w:lang w:val="vi-VN"/>
        </w:rPr>
        <w:t xml:space="preserve"> Cơ sở lý luận về tạo động lực lao động</w:t>
      </w:r>
      <w:r w:rsidRPr="00EB015B">
        <w:rPr>
          <w:lang w:val="vi-VN"/>
        </w:rPr>
        <w:t>. Phần cơ sở lý thuyết làm sáng tỏ được các vấn đề lý luận về tạo động lực, các nhân tố ảnh hưởng đến tạo động lự.</w:t>
      </w:r>
    </w:p>
    <w:p w14:paraId="48A36986" w14:textId="6EDFB768" w:rsidR="00EB015B" w:rsidRPr="00EB015B" w:rsidRDefault="00EB015B" w:rsidP="00AB605E">
      <w:pPr>
        <w:pStyle w:val="ListParagraph"/>
        <w:spacing w:before="120" w:beforeAutospacing="0" w:after="0" w:line="312" w:lineRule="auto"/>
        <w:ind w:left="0" w:firstLine="720"/>
        <w:contextualSpacing w:val="0"/>
        <w:rPr>
          <w:lang w:val="vi-VN"/>
        </w:rPr>
      </w:pPr>
      <w:r w:rsidRPr="00AB605E">
        <w:rPr>
          <w:b/>
          <w:bCs/>
          <w:i/>
          <w:lang w:val="vi-VN"/>
        </w:rPr>
        <w:t>Chương 2:</w:t>
      </w:r>
      <w:r w:rsidRPr="00EB015B">
        <w:rPr>
          <w:i/>
          <w:lang w:val="vi-VN"/>
        </w:rPr>
        <w:t xml:space="preserve"> Thực trạng tạo động lực cho người lao động tại công ty TNHH may và thương mại Phong Nam.</w:t>
      </w:r>
      <w:r w:rsidRPr="00EB015B">
        <w:rPr>
          <w:lang w:val="vi-VN"/>
        </w:rPr>
        <w:t xml:space="preserve"> Phần này vận dụng cơ sở lý thuyết phân tích các nhân tố ảnh hưởng tới việc tạo động lực cho người lao động giai đoạn từ 2021 đến 2023. Phân tích, đánh giá thực trạng tạo động lực, nêu được các ưu điểm, hạn chế và nguyên nhân tồn tại.</w:t>
      </w:r>
    </w:p>
    <w:p w14:paraId="401405F5" w14:textId="178C0081" w:rsidR="00EB015B" w:rsidRPr="00EB015B" w:rsidRDefault="00EB015B" w:rsidP="00AB605E">
      <w:pPr>
        <w:pStyle w:val="ListParagraph"/>
        <w:spacing w:before="120" w:beforeAutospacing="0" w:after="0" w:line="312" w:lineRule="auto"/>
        <w:ind w:left="0" w:firstLine="720"/>
        <w:contextualSpacing w:val="0"/>
        <w:rPr>
          <w:lang w:val="vi-VN"/>
        </w:rPr>
      </w:pPr>
      <w:r w:rsidRPr="00AB605E">
        <w:rPr>
          <w:b/>
          <w:bCs/>
          <w:i/>
          <w:lang w:val="vi-VN"/>
        </w:rPr>
        <w:t>Chương 3:</w:t>
      </w:r>
      <w:r w:rsidRPr="00EB015B">
        <w:rPr>
          <w:i/>
          <w:lang w:val="vi-VN"/>
        </w:rPr>
        <w:t xml:space="preserve"> Giái pháp hoàn thiện công tác tạo động lực cho người lao động tại công ty TNHH may và thương mại Phong Nam</w:t>
      </w:r>
      <w:r w:rsidRPr="00EB015B">
        <w:rPr>
          <w:lang w:val="vi-VN"/>
        </w:rPr>
        <w:t>. Trên cơ sở phân tích thực trạng và nhân tố ảnh hưởng, tác giả đã đề xuất được một số giải pháp kiến nghị nhằm hoàn thiện tạo động lực cho người lao động tại công ty.</w:t>
      </w:r>
    </w:p>
    <w:p w14:paraId="5B355E65" w14:textId="77777777" w:rsidR="00EB015B" w:rsidRPr="00EB015B" w:rsidRDefault="00EB015B" w:rsidP="00AB605E">
      <w:pPr>
        <w:spacing w:before="120" w:after="0" w:line="312" w:lineRule="auto"/>
        <w:ind w:firstLine="720"/>
        <w:jc w:val="both"/>
        <w:rPr>
          <w:rFonts w:ascii="Times New Roman" w:hAnsi="Times New Roman" w:cs="Times New Roman"/>
          <w:sz w:val="26"/>
          <w:szCs w:val="26"/>
          <w:lang w:val="vi-VN"/>
        </w:rPr>
      </w:pPr>
      <w:r w:rsidRPr="00EB015B">
        <w:rPr>
          <w:rFonts w:ascii="Times New Roman" w:hAnsi="Times New Roman" w:cs="Times New Roman"/>
          <w:sz w:val="26"/>
          <w:szCs w:val="26"/>
          <w:lang w:val="vi-VN"/>
        </w:rPr>
        <w:t>Tạo động lực cho người lao động không chỉ là một nhiệm vụ mà còn là một nghệ thuật. Công ty TNHH May và Thương mại Phong Nam cần phải không ngừng nỗ lực trong việc cải thiện các chính sách động lực để không chỉ giữ chân nhân viên mà còn khuyến khích họ phát huy tối đa năng lực của mình. Bằng cách thực hiện các giải pháp thiết thực và hiệu quả, công ty sẽ tạo ra một môi trường làm việc tích cực, từ đó nâng cao năng suất lao động và sự phát triển bền vững trong tương lai.</w:t>
      </w:r>
    </w:p>
    <w:p w14:paraId="29733317" w14:textId="77777777" w:rsidR="00EB015B" w:rsidRPr="00EB015B" w:rsidRDefault="00EB015B" w:rsidP="00AB605E">
      <w:pPr>
        <w:spacing w:before="120" w:after="0" w:line="312" w:lineRule="auto"/>
        <w:ind w:firstLine="720"/>
        <w:jc w:val="both"/>
        <w:rPr>
          <w:rFonts w:ascii="Times New Roman" w:hAnsi="Times New Roman" w:cs="Times New Roman"/>
          <w:i/>
          <w:sz w:val="26"/>
          <w:szCs w:val="26"/>
          <w:lang w:val="vi-VN"/>
        </w:rPr>
      </w:pPr>
      <w:r w:rsidRPr="00EB015B">
        <w:rPr>
          <w:rFonts w:ascii="Times New Roman" w:hAnsi="Times New Roman" w:cs="Times New Roman"/>
          <w:i/>
          <w:sz w:val="26"/>
          <w:szCs w:val="26"/>
          <w:lang w:val="vi-VN"/>
        </w:rPr>
        <w:t>Từ khóa: tạo động lực, may Phong Nam, công cụ…</w:t>
      </w:r>
    </w:p>
    <w:bookmarkEnd w:id="1"/>
    <w:p w14:paraId="437BD07F" w14:textId="77777777" w:rsidR="0097443E" w:rsidRPr="00EB015B" w:rsidRDefault="00653BA9" w:rsidP="00AB605E">
      <w:pPr>
        <w:spacing w:after="0" w:line="360" w:lineRule="auto"/>
        <w:ind w:firstLine="720"/>
        <w:contextualSpacing/>
        <w:jc w:val="both"/>
        <w:rPr>
          <w:rFonts w:ascii="Times New Roman" w:hAnsi="Times New Roman" w:cs="Times New Roman"/>
          <w:sz w:val="26"/>
          <w:szCs w:val="26"/>
        </w:rPr>
      </w:pPr>
      <w:r w:rsidRPr="00EB015B">
        <w:rPr>
          <w:rFonts w:ascii="Times New Roman" w:hAnsi="Times New Roman" w:cs="Times New Roman"/>
          <w:sz w:val="26"/>
          <w:szCs w:val="26"/>
        </w:rPr>
        <w:t>.</w:t>
      </w:r>
    </w:p>
    <w:sectPr w:rsidR="0097443E" w:rsidRPr="00EB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0718C"/>
    <w:multiLevelType w:val="hybridMultilevel"/>
    <w:tmpl w:val="94062DFA"/>
    <w:lvl w:ilvl="0" w:tplc="0440505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4689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3E"/>
    <w:rsid w:val="000337CF"/>
    <w:rsid w:val="003814CD"/>
    <w:rsid w:val="00653BA9"/>
    <w:rsid w:val="0097443E"/>
    <w:rsid w:val="00AB605E"/>
    <w:rsid w:val="00BD54EE"/>
    <w:rsid w:val="00BE046D"/>
    <w:rsid w:val="00C109C8"/>
    <w:rsid w:val="00EB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245A"/>
  <w15:docId w15:val="{7013B80E-7471-407B-BEF3-2636AAA4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015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5B"/>
    <w:pPr>
      <w:spacing w:before="100" w:beforeAutospacing="1" w:after="120" w:line="360" w:lineRule="auto"/>
      <w:ind w:left="720"/>
      <w:contextualSpacing/>
      <w:jc w:val="both"/>
    </w:pPr>
    <w:rPr>
      <w:rFonts w:ascii="Times New Roman" w:eastAsia="Times New Roman" w:hAnsi="Times New Roman" w:cs="Times New Roman"/>
      <w:kern w:val="0"/>
      <w:sz w:val="26"/>
      <w:szCs w:val="26"/>
      <w14:ligatures w14:val="none"/>
    </w:rPr>
  </w:style>
  <w:style w:type="paragraph" w:customStyle="1" w:styleId="2">
    <w:name w:val="2"/>
    <w:basedOn w:val="Heading2"/>
    <w:qFormat/>
    <w:rsid w:val="00EB015B"/>
    <w:pPr>
      <w:keepNext w:val="0"/>
      <w:keepLines w:val="0"/>
      <w:spacing w:before="120" w:line="312" w:lineRule="auto"/>
      <w:jc w:val="both"/>
    </w:pPr>
    <w:rPr>
      <w:rFonts w:ascii="Times New Roman" w:eastAsia="Times New Roman" w:hAnsi="Times New Roman" w:cs="Arial"/>
      <w:color w:val="auto"/>
      <w:kern w:val="32"/>
      <w:sz w:val="28"/>
      <w:szCs w:val="22"/>
      <w14:ligatures w14:val="none"/>
    </w:rPr>
  </w:style>
  <w:style w:type="character" w:customStyle="1" w:styleId="Heading2Char">
    <w:name w:val="Heading 2 Char"/>
    <w:basedOn w:val="DefaultParagraphFont"/>
    <w:link w:val="Heading2"/>
    <w:uiPriority w:val="9"/>
    <w:semiHidden/>
    <w:rsid w:val="00EB015B"/>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2</cp:revision>
  <dcterms:created xsi:type="dcterms:W3CDTF">2024-12-15T02:39:00Z</dcterms:created>
  <dcterms:modified xsi:type="dcterms:W3CDTF">2024-12-15T02:39:00Z</dcterms:modified>
</cp:coreProperties>
</file>