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5E3A" w:rsidRPr="00EE315D" w:rsidRDefault="00915E3A" w:rsidP="00915E3A">
      <w:pPr>
        <w:pStyle w:val="Heading1"/>
        <w:spacing w:before="0" w:after="120"/>
        <w:rPr>
          <w:rFonts w:eastAsiaTheme="minorHAnsi" w:cs="Times New Roman"/>
          <w:lang w:val="nl-NL"/>
        </w:rPr>
      </w:pPr>
      <w:r>
        <w:rPr>
          <w:rFonts w:cs="Times New Roman"/>
          <w:lang w:val="nl-NL"/>
        </w:rPr>
        <w:t>TÓM TẮT</w:t>
      </w:r>
    </w:p>
    <w:p w:rsidR="00915E3A" w:rsidRDefault="00915E3A" w:rsidP="00915E3A">
      <w:pPr>
        <w:widowControl w:val="0"/>
        <w:tabs>
          <w:tab w:val="left" w:pos="993"/>
        </w:tabs>
        <w:spacing w:after="120" w:line="312" w:lineRule="auto"/>
        <w:ind w:firstLine="630"/>
        <w:jc w:val="both"/>
        <w:rPr>
          <w:rFonts w:eastAsia="SimSun" w:cs="Times New Roman"/>
          <w:bCs/>
          <w:color w:val="000000"/>
          <w:szCs w:val="26"/>
        </w:rPr>
      </w:pPr>
      <w:r w:rsidRPr="00EE315D">
        <w:rPr>
          <w:rFonts w:eastAsia="SimSun" w:cs="Times New Roman"/>
          <w:bCs/>
          <w:color w:val="000000"/>
          <w:spacing w:val="2"/>
          <w:szCs w:val="26"/>
        </w:rPr>
        <w:t>Thời gian qua, cũng như các ngân hàng thương mại khác, nắm bắt được xu hướng về thay đổi cách thức thanh toán không dùng tiền mặt của người dân Việt Nam, Ngân hàng TMCP Việt Nam Thịnh Vương (</w:t>
      </w:r>
      <w:proofErr w:type="spellStart"/>
      <w:r w:rsidRPr="00EE315D">
        <w:rPr>
          <w:rFonts w:eastAsia="SimSun" w:cs="Times New Roman"/>
          <w:bCs/>
          <w:color w:val="000000"/>
          <w:spacing w:val="2"/>
          <w:szCs w:val="26"/>
        </w:rPr>
        <w:t>VPBank</w:t>
      </w:r>
      <w:proofErr w:type="spellEnd"/>
      <w:r w:rsidRPr="00EE315D">
        <w:rPr>
          <w:rFonts w:eastAsia="SimSun" w:cs="Times New Roman"/>
          <w:bCs/>
          <w:color w:val="000000"/>
          <w:spacing w:val="2"/>
          <w:szCs w:val="26"/>
        </w:rPr>
        <w:t xml:space="preserve">) đã và đang không ngừng nỗ lực phát triển dịch vụ NHTT để đem tới sự tiện lợi cao nhất tới người dân cũng như đảm bảo sự tăng trưởng ổn định của ngân hàng. </w:t>
      </w:r>
      <w:r w:rsidRPr="00EE315D">
        <w:rPr>
          <w:rFonts w:eastAsia="SimSun" w:cs="Times New Roman"/>
          <w:bCs/>
          <w:color w:val="000000"/>
          <w:szCs w:val="26"/>
        </w:rPr>
        <w:t xml:space="preserve">Xuất phát từ những lý do trên, tác giả quyết định chọn đề tài </w:t>
      </w:r>
      <w:r w:rsidRPr="00EE315D">
        <w:rPr>
          <w:rFonts w:eastAsia="SimSun" w:cs="Times New Roman"/>
          <w:b/>
          <w:color w:val="000000"/>
          <w:szCs w:val="26"/>
        </w:rPr>
        <w:t>“Chất lượng dịch vụ ngân hàng trực tuyến tại Ngân hàng thương mại cổ phần Việt Nam Thịnh Vượng (</w:t>
      </w:r>
      <w:proofErr w:type="spellStart"/>
      <w:r w:rsidRPr="00EE315D">
        <w:rPr>
          <w:rFonts w:eastAsia="SimSun" w:cs="Times New Roman"/>
          <w:b/>
          <w:color w:val="000000"/>
          <w:szCs w:val="26"/>
        </w:rPr>
        <w:t>VPBank</w:t>
      </w:r>
      <w:proofErr w:type="spellEnd"/>
      <w:r w:rsidRPr="00EE315D">
        <w:rPr>
          <w:rFonts w:eastAsia="SimSun" w:cs="Times New Roman"/>
          <w:b/>
          <w:color w:val="000000"/>
          <w:szCs w:val="26"/>
        </w:rPr>
        <w:t>)”</w:t>
      </w:r>
      <w:r w:rsidRPr="00EE315D">
        <w:rPr>
          <w:rFonts w:eastAsia="SimSun" w:cs="Times New Roman"/>
          <w:bCs/>
          <w:color w:val="000000"/>
          <w:szCs w:val="26"/>
        </w:rPr>
        <w:t xml:space="preserve"> làm chủ đề cho đề án tốt nghiệp thạ</w:t>
      </w:r>
      <w:r w:rsidR="009252F6">
        <w:rPr>
          <w:rFonts w:eastAsia="SimSun" w:cs="Times New Roman"/>
          <w:bCs/>
          <w:color w:val="000000"/>
          <w:szCs w:val="26"/>
        </w:rPr>
        <w:t>c sĩ</w:t>
      </w:r>
      <w:r w:rsidRPr="00EE315D">
        <w:rPr>
          <w:rFonts w:eastAsia="SimSun" w:cs="Times New Roman"/>
          <w:bCs/>
          <w:color w:val="000000"/>
          <w:szCs w:val="26"/>
        </w:rPr>
        <w:t>.</w:t>
      </w:r>
    </w:p>
    <w:p w:rsidR="009252F6" w:rsidRPr="00EE315D" w:rsidRDefault="009252F6" w:rsidP="00915E3A">
      <w:pPr>
        <w:widowControl w:val="0"/>
        <w:tabs>
          <w:tab w:val="left" w:pos="993"/>
        </w:tabs>
        <w:spacing w:after="120" w:line="312" w:lineRule="auto"/>
        <w:ind w:firstLine="630"/>
        <w:jc w:val="both"/>
        <w:rPr>
          <w:rFonts w:eastAsia="SimSun" w:cs="Times New Roman"/>
          <w:bCs/>
          <w:color w:val="000000"/>
          <w:szCs w:val="26"/>
        </w:rPr>
      </w:pPr>
      <w:r>
        <w:rPr>
          <w:rFonts w:eastAsia="SimSun" w:cs="Times New Roman"/>
          <w:bCs/>
          <w:color w:val="000000"/>
          <w:szCs w:val="26"/>
        </w:rPr>
        <w:t>Đề án t</w:t>
      </w:r>
      <w:r w:rsidRPr="00EE315D">
        <w:rPr>
          <w:rFonts w:eastAsia="SimSun" w:cs="Times New Roman"/>
          <w:bCs/>
          <w:color w:val="000000"/>
          <w:szCs w:val="26"/>
          <w:lang w:val="vi-VN"/>
        </w:rPr>
        <w:t xml:space="preserve">iến hành thu thập số liệu từ các tài liệu và hoạt động sản xuất kinh doanh, tài chính, </w:t>
      </w:r>
      <w:r w:rsidRPr="00EE315D">
        <w:rPr>
          <w:rFonts w:eastAsia="SimSun" w:cs="Times New Roman"/>
          <w:bCs/>
          <w:color w:val="000000"/>
          <w:szCs w:val="26"/>
        </w:rPr>
        <w:t>NHTT</w:t>
      </w:r>
      <w:r w:rsidRPr="00EE315D">
        <w:rPr>
          <w:rFonts w:eastAsia="SimSun" w:cs="Times New Roman"/>
          <w:bCs/>
          <w:color w:val="000000"/>
          <w:szCs w:val="26"/>
          <w:lang w:val="vi-VN"/>
        </w:rPr>
        <w:t xml:space="preserve"> và các báo cáo có liên quan của Ngân hàng Nhà nước, Ngân hàng TMCP Việt Nam Thịnh Vượng. Bên cạnh đó, tác giả tiến hành thu thập các thông tin liên quan từ các công trình nghiên cứu, bài báo và tạp chí khoa học cùng nhiều tài liệu liên quan khác.</w:t>
      </w:r>
    </w:p>
    <w:p w:rsidR="00915E3A" w:rsidRPr="00EE315D" w:rsidRDefault="00915E3A" w:rsidP="00915E3A">
      <w:pPr>
        <w:widowControl w:val="0"/>
        <w:tabs>
          <w:tab w:val="left" w:pos="993"/>
        </w:tabs>
        <w:spacing w:after="120" w:line="312" w:lineRule="auto"/>
        <w:ind w:firstLine="634"/>
        <w:jc w:val="both"/>
        <w:rPr>
          <w:rFonts w:cs="Times New Roman"/>
          <w:bCs/>
          <w:color w:val="000000"/>
          <w:spacing w:val="-4"/>
          <w:szCs w:val="26"/>
        </w:rPr>
      </w:pPr>
      <w:r w:rsidRPr="00EE315D">
        <w:rPr>
          <w:rFonts w:cs="Times New Roman"/>
          <w:bCs/>
          <w:color w:val="000000"/>
          <w:spacing w:val="-4"/>
          <w:szCs w:val="26"/>
        </w:rPr>
        <w:t xml:space="preserve">+ </w:t>
      </w:r>
      <w:r w:rsidR="009252F6">
        <w:rPr>
          <w:rFonts w:cs="Times New Roman"/>
          <w:bCs/>
          <w:color w:val="000000"/>
          <w:spacing w:val="-4"/>
          <w:szCs w:val="26"/>
        </w:rPr>
        <w:t>Thứ nhất, đề án đã h</w:t>
      </w:r>
      <w:r w:rsidRPr="00EE315D">
        <w:rPr>
          <w:rFonts w:cs="Times New Roman"/>
          <w:bCs/>
          <w:color w:val="000000"/>
          <w:spacing w:val="-4"/>
          <w:szCs w:val="26"/>
          <w:lang w:val="vi-VN"/>
        </w:rPr>
        <w:t xml:space="preserve">ệ thống hoá cơ sở lý </w:t>
      </w:r>
      <w:r w:rsidRPr="00EE315D">
        <w:rPr>
          <w:rFonts w:cs="Times New Roman"/>
          <w:bCs/>
          <w:color w:val="000000"/>
          <w:spacing w:val="-4"/>
          <w:szCs w:val="26"/>
        </w:rPr>
        <w:t>luận</w:t>
      </w:r>
      <w:r w:rsidRPr="00EE315D">
        <w:rPr>
          <w:rFonts w:cs="Times New Roman"/>
          <w:bCs/>
          <w:color w:val="000000"/>
          <w:spacing w:val="-4"/>
          <w:szCs w:val="26"/>
          <w:lang w:val="vi-VN"/>
        </w:rPr>
        <w:t xml:space="preserve"> </w:t>
      </w:r>
      <w:r w:rsidRPr="00EE315D">
        <w:rPr>
          <w:rFonts w:cs="Times New Roman"/>
          <w:bCs/>
          <w:color w:val="000000"/>
          <w:spacing w:val="-4"/>
          <w:szCs w:val="26"/>
        </w:rPr>
        <w:t xml:space="preserve">và thực tiễn </w:t>
      </w:r>
      <w:r w:rsidRPr="00EE315D">
        <w:rPr>
          <w:rFonts w:cs="Times New Roman"/>
          <w:bCs/>
          <w:color w:val="000000"/>
          <w:spacing w:val="-4"/>
          <w:szCs w:val="26"/>
          <w:lang w:val="vi-VN"/>
        </w:rPr>
        <w:t xml:space="preserve">về chất lượng dịch vụ </w:t>
      </w:r>
      <w:r w:rsidRPr="00EE315D">
        <w:rPr>
          <w:rFonts w:cs="Times New Roman"/>
          <w:bCs/>
          <w:color w:val="000000"/>
          <w:spacing w:val="-4"/>
          <w:szCs w:val="26"/>
        </w:rPr>
        <w:t>NHTT</w:t>
      </w:r>
      <w:r w:rsidRPr="00EE315D">
        <w:rPr>
          <w:rFonts w:cs="Times New Roman"/>
          <w:bCs/>
          <w:color w:val="000000"/>
          <w:spacing w:val="-4"/>
          <w:szCs w:val="26"/>
          <w:lang w:val="vi-VN"/>
        </w:rPr>
        <w:t xml:space="preserve"> tại các ngân hàng thương mại</w:t>
      </w:r>
      <w:r w:rsidRPr="00EE315D">
        <w:rPr>
          <w:rFonts w:cs="Times New Roman"/>
          <w:bCs/>
          <w:color w:val="000000"/>
          <w:spacing w:val="-4"/>
          <w:szCs w:val="26"/>
        </w:rPr>
        <w:t>.</w:t>
      </w:r>
      <w:r w:rsidR="009252F6">
        <w:rPr>
          <w:rFonts w:cs="Times New Roman"/>
          <w:bCs/>
          <w:color w:val="000000"/>
          <w:spacing w:val="-4"/>
          <w:szCs w:val="26"/>
        </w:rPr>
        <w:t xml:space="preserve"> </w:t>
      </w:r>
      <w:r w:rsidR="009252F6">
        <w:rPr>
          <w:szCs w:val="26"/>
        </w:rPr>
        <w:t>Đ</w:t>
      </w:r>
      <w:r w:rsidR="009252F6" w:rsidRPr="00EE315D">
        <w:rPr>
          <w:szCs w:val="26"/>
        </w:rPr>
        <w:t>ề án đã nghiên cứu các kinh nghiệm nâng cao chất lượng dịch vụ NHTT tại một số NHTM và rút ra bài học cho Ngân hàng TMCP Việt Nam Thịnh Vượng.</w:t>
      </w:r>
    </w:p>
    <w:p w:rsidR="00915E3A" w:rsidRPr="00EE315D" w:rsidRDefault="00915E3A" w:rsidP="00915E3A">
      <w:pPr>
        <w:widowControl w:val="0"/>
        <w:tabs>
          <w:tab w:val="left" w:pos="993"/>
        </w:tabs>
        <w:spacing w:after="120" w:line="312" w:lineRule="auto"/>
        <w:ind w:firstLine="634"/>
        <w:jc w:val="both"/>
        <w:rPr>
          <w:rFonts w:cs="Times New Roman"/>
          <w:bCs/>
          <w:color w:val="000000"/>
          <w:spacing w:val="-4"/>
          <w:szCs w:val="26"/>
        </w:rPr>
      </w:pPr>
      <w:r w:rsidRPr="00EE315D">
        <w:rPr>
          <w:rFonts w:cs="Times New Roman"/>
          <w:bCs/>
          <w:color w:val="000000"/>
          <w:spacing w:val="-4"/>
          <w:szCs w:val="26"/>
        </w:rPr>
        <w:t xml:space="preserve">+ </w:t>
      </w:r>
      <w:r w:rsidR="009252F6">
        <w:rPr>
          <w:rFonts w:cs="Times New Roman"/>
          <w:bCs/>
          <w:color w:val="000000"/>
          <w:spacing w:val="-4"/>
          <w:szCs w:val="26"/>
        </w:rPr>
        <w:t>Thứ hai, đề án p</w:t>
      </w:r>
      <w:r w:rsidRPr="00EE315D">
        <w:rPr>
          <w:rFonts w:cs="Times New Roman"/>
          <w:bCs/>
          <w:color w:val="000000"/>
          <w:spacing w:val="-4"/>
          <w:szCs w:val="26"/>
        </w:rPr>
        <w:t xml:space="preserve">hân tích thực trạng chất lượng dịch vụ NHTT tại </w:t>
      </w:r>
      <w:r w:rsidRPr="00EE315D">
        <w:rPr>
          <w:rFonts w:cs="Times New Roman"/>
          <w:bCs/>
          <w:color w:val="000000"/>
          <w:spacing w:val="-4"/>
          <w:szCs w:val="26"/>
          <w:lang w:val="vi-VN"/>
        </w:rPr>
        <w:t>Ngân hàng TMCP Việt Nam Thịnh Vượng</w:t>
      </w:r>
      <w:r w:rsidRPr="00EE315D">
        <w:rPr>
          <w:rFonts w:cs="Times New Roman"/>
          <w:bCs/>
          <w:color w:val="000000"/>
          <w:spacing w:val="-4"/>
          <w:szCs w:val="26"/>
        </w:rPr>
        <w:t xml:space="preserve"> trong giai đoạn 2021-2023, từ đó đưa ra những kết quả đạt được, hạn chế và nguyên nhân của hạn chế</w:t>
      </w:r>
      <w:r w:rsidR="009252F6">
        <w:rPr>
          <w:rFonts w:cs="Times New Roman"/>
          <w:bCs/>
          <w:color w:val="000000"/>
          <w:spacing w:val="-4"/>
          <w:szCs w:val="26"/>
        </w:rPr>
        <w:t xml:space="preserve"> </w:t>
      </w:r>
      <w:r w:rsidR="009252F6" w:rsidRPr="00EE315D">
        <w:rPr>
          <w:szCs w:val="26"/>
        </w:rPr>
        <w:t xml:space="preserve">là cơ sở để tác giả đề xuất các giải pháp nâng cao chất lượng dịch vụ NHTT của </w:t>
      </w:r>
      <w:proofErr w:type="spellStart"/>
      <w:r w:rsidR="009252F6" w:rsidRPr="00EE315D">
        <w:rPr>
          <w:szCs w:val="26"/>
        </w:rPr>
        <w:t>VPBank</w:t>
      </w:r>
      <w:proofErr w:type="spellEnd"/>
      <w:r w:rsidR="009252F6" w:rsidRPr="00EE315D">
        <w:rPr>
          <w:szCs w:val="26"/>
        </w:rPr>
        <w:t xml:space="preserve"> trong chương tiếp theo của đề án</w:t>
      </w:r>
      <w:r w:rsidRPr="00EE315D">
        <w:rPr>
          <w:rFonts w:cs="Times New Roman"/>
          <w:bCs/>
          <w:color w:val="000000"/>
          <w:spacing w:val="-4"/>
          <w:szCs w:val="26"/>
        </w:rPr>
        <w:t>.</w:t>
      </w:r>
    </w:p>
    <w:p w:rsidR="00915E3A" w:rsidRDefault="00915E3A" w:rsidP="00915E3A">
      <w:pPr>
        <w:widowControl w:val="0"/>
        <w:tabs>
          <w:tab w:val="left" w:pos="993"/>
        </w:tabs>
        <w:spacing w:after="120" w:line="312" w:lineRule="auto"/>
        <w:ind w:firstLine="634"/>
        <w:jc w:val="both"/>
        <w:rPr>
          <w:rFonts w:cs="Times New Roman"/>
          <w:bCs/>
          <w:color w:val="000000"/>
          <w:spacing w:val="-4"/>
          <w:szCs w:val="26"/>
        </w:rPr>
      </w:pPr>
      <w:r w:rsidRPr="00EE315D">
        <w:rPr>
          <w:rFonts w:cs="Times New Roman"/>
          <w:bCs/>
          <w:color w:val="000000"/>
          <w:spacing w:val="-4"/>
          <w:szCs w:val="26"/>
        </w:rPr>
        <w:t xml:space="preserve">+ </w:t>
      </w:r>
      <w:r w:rsidR="009252F6">
        <w:rPr>
          <w:rFonts w:cs="Times New Roman"/>
          <w:bCs/>
          <w:color w:val="000000"/>
          <w:spacing w:val="-4"/>
          <w:szCs w:val="26"/>
        </w:rPr>
        <w:t xml:space="preserve">Thứ ba, </w:t>
      </w:r>
      <w:r w:rsidR="009252F6" w:rsidRPr="00EE315D">
        <w:rPr>
          <w:szCs w:val="26"/>
        </w:rPr>
        <w:t xml:space="preserve">Dựa vào kết quả phân tích thực trạng chất lượng dịch vụ NHTT của </w:t>
      </w:r>
      <w:proofErr w:type="spellStart"/>
      <w:r w:rsidR="009252F6" w:rsidRPr="00EE315D">
        <w:rPr>
          <w:szCs w:val="26"/>
        </w:rPr>
        <w:t>VPBank</w:t>
      </w:r>
      <w:proofErr w:type="spellEnd"/>
      <w:r w:rsidR="009252F6">
        <w:rPr>
          <w:szCs w:val="26"/>
        </w:rPr>
        <w:t xml:space="preserve">, </w:t>
      </w:r>
      <w:r w:rsidR="009252F6" w:rsidRPr="00EE315D">
        <w:rPr>
          <w:szCs w:val="26"/>
        </w:rPr>
        <w:t>tác giả đã đưa ra các định hướng nâng cao chất lượng dịch vụ</w:t>
      </w:r>
      <w:r w:rsidR="009252F6">
        <w:rPr>
          <w:szCs w:val="26"/>
        </w:rPr>
        <w:t xml:space="preserve"> và đ</w:t>
      </w:r>
      <w:r w:rsidRPr="00EE315D">
        <w:rPr>
          <w:rFonts w:cs="Times New Roman"/>
          <w:bCs/>
          <w:color w:val="000000"/>
          <w:spacing w:val="-4"/>
          <w:szCs w:val="26"/>
          <w:lang w:val="vi-VN"/>
        </w:rPr>
        <w:t xml:space="preserve">ề xuất </w:t>
      </w:r>
      <w:r w:rsidRPr="00EE315D">
        <w:rPr>
          <w:rFonts w:cs="Times New Roman"/>
          <w:bCs/>
          <w:color w:val="000000"/>
          <w:spacing w:val="-4"/>
          <w:szCs w:val="26"/>
        </w:rPr>
        <w:t xml:space="preserve">một số </w:t>
      </w:r>
      <w:r w:rsidRPr="00EE315D">
        <w:rPr>
          <w:rFonts w:cs="Times New Roman"/>
          <w:bCs/>
          <w:color w:val="000000"/>
          <w:spacing w:val="-4"/>
          <w:szCs w:val="26"/>
          <w:lang w:val="vi-VN"/>
        </w:rPr>
        <w:t xml:space="preserve">giải pháp </w:t>
      </w:r>
      <w:r w:rsidRPr="00EE315D">
        <w:rPr>
          <w:rFonts w:cs="Times New Roman"/>
          <w:bCs/>
          <w:color w:val="000000"/>
          <w:spacing w:val="-4"/>
          <w:szCs w:val="26"/>
        </w:rPr>
        <w:t xml:space="preserve">nhằm </w:t>
      </w:r>
      <w:r w:rsidRPr="00EE315D">
        <w:rPr>
          <w:rFonts w:cs="Times New Roman"/>
          <w:bCs/>
          <w:color w:val="000000"/>
          <w:spacing w:val="-4"/>
          <w:szCs w:val="26"/>
          <w:lang w:val="vi-VN"/>
        </w:rPr>
        <w:t xml:space="preserve">nâng cao chất lượng dịch vụ </w:t>
      </w:r>
      <w:r w:rsidRPr="00EE315D">
        <w:rPr>
          <w:rFonts w:cs="Times New Roman"/>
          <w:bCs/>
          <w:color w:val="000000"/>
          <w:spacing w:val="-4"/>
          <w:szCs w:val="26"/>
        </w:rPr>
        <w:t>NHTT</w:t>
      </w:r>
      <w:r w:rsidRPr="00EE315D">
        <w:rPr>
          <w:rFonts w:cs="Times New Roman"/>
          <w:bCs/>
          <w:color w:val="000000"/>
          <w:spacing w:val="-4"/>
          <w:szCs w:val="26"/>
          <w:lang w:val="vi-VN"/>
        </w:rPr>
        <w:t xml:space="preserve"> </w:t>
      </w:r>
      <w:r w:rsidRPr="00EE315D">
        <w:rPr>
          <w:rFonts w:cs="Times New Roman"/>
          <w:bCs/>
          <w:color w:val="000000"/>
          <w:spacing w:val="-4"/>
          <w:szCs w:val="26"/>
        </w:rPr>
        <w:t>tại</w:t>
      </w:r>
      <w:r w:rsidRPr="00EE315D">
        <w:rPr>
          <w:rFonts w:cs="Times New Roman"/>
          <w:bCs/>
          <w:color w:val="000000"/>
          <w:spacing w:val="-4"/>
          <w:szCs w:val="26"/>
          <w:lang w:val="vi-VN"/>
        </w:rPr>
        <w:t xml:space="preserve"> Ngân hàng TMCP Việt Nam Thịnh Vượng</w:t>
      </w:r>
      <w:r w:rsidRPr="00EE315D">
        <w:rPr>
          <w:rFonts w:cs="Times New Roman"/>
          <w:bCs/>
          <w:color w:val="000000"/>
          <w:spacing w:val="-4"/>
          <w:szCs w:val="26"/>
        </w:rPr>
        <w:t xml:space="preserve"> đến năm 2027, tầm nhìn đến năm 2030.</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trải nghiệm</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đáp ứng</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sẵn sàng của hệ thống</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bảo mật</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phản ứng</w:t>
      </w:r>
    </w:p>
    <w:p w:rsidR="009252F6" w:rsidRPr="009252F6" w:rsidRDefault="009252F6" w:rsidP="009252F6">
      <w:pPr>
        <w:pStyle w:val="ListParagraph"/>
        <w:widowControl w:val="0"/>
        <w:numPr>
          <w:ilvl w:val="0"/>
          <w:numId w:val="1"/>
        </w:numPr>
        <w:tabs>
          <w:tab w:val="left" w:pos="993"/>
        </w:tabs>
        <w:spacing w:after="120" w:line="312" w:lineRule="auto"/>
        <w:jc w:val="both"/>
        <w:rPr>
          <w:rFonts w:cs="Times New Roman"/>
          <w:bCs/>
          <w:color w:val="000000"/>
          <w:spacing w:val="-4"/>
          <w:szCs w:val="26"/>
        </w:rPr>
      </w:pPr>
      <w:r w:rsidRPr="009252F6">
        <w:rPr>
          <w:bCs/>
          <w:color w:val="000000"/>
          <w:spacing w:val="-4"/>
        </w:rPr>
        <w:t>Giải pháp về sự bồi thường</w:t>
      </w:r>
    </w:p>
    <w:p w:rsidR="0006170C" w:rsidRDefault="009252F6" w:rsidP="009252F6">
      <w:pPr>
        <w:pStyle w:val="ListParagraph"/>
        <w:widowControl w:val="0"/>
        <w:numPr>
          <w:ilvl w:val="0"/>
          <w:numId w:val="1"/>
        </w:numPr>
        <w:tabs>
          <w:tab w:val="left" w:pos="993"/>
        </w:tabs>
        <w:spacing w:after="120" w:line="312" w:lineRule="auto"/>
        <w:jc w:val="both"/>
      </w:pPr>
      <w:r w:rsidRPr="009252F6">
        <w:rPr>
          <w:bCs/>
          <w:color w:val="000000"/>
          <w:spacing w:val="-4"/>
        </w:rPr>
        <w:t>Giải pháp về sự liên hệ</w:t>
      </w:r>
      <w:bookmarkStart w:id="0" w:name="_GoBack"/>
      <w:bookmarkEnd w:id="0"/>
    </w:p>
    <w:sectPr w:rsidR="0006170C" w:rsidSect="00515B9D">
      <w:pgSz w:w="11907" w:h="16840" w:code="9"/>
      <w:pgMar w:top="1418" w:right="1134" w:bottom="1418"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5pt;height:11.5pt" o:bullet="t">
        <v:imagedata r:id="rId1" o:title="mso9E6C"/>
      </v:shape>
    </w:pict>
  </w:numPicBullet>
  <w:abstractNum w:abstractNumId="0" w15:restartNumberingAfterBreak="0">
    <w:nsid w:val="6C5C5945"/>
    <w:multiLevelType w:val="hybridMultilevel"/>
    <w:tmpl w:val="E536FFF2"/>
    <w:lvl w:ilvl="0" w:tplc="04090007">
      <w:start w:val="1"/>
      <w:numFmt w:val="bullet"/>
      <w:lvlText w:val=""/>
      <w:lvlPicBulletId w:val="0"/>
      <w:lvlJc w:val="left"/>
      <w:pPr>
        <w:ind w:left="1354" w:hanging="360"/>
      </w:pPr>
      <w:rPr>
        <w:rFonts w:ascii="Symbol" w:hAnsi="Symbol" w:hint="default"/>
      </w:rPr>
    </w:lvl>
    <w:lvl w:ilvl="1" w:tplc="04090003" w:tentative="1">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E3A"/>
    <w:rsid w:val="000572A1"/>
    <w:rsid w:val="000C630B"/>
    <w:rsid w:val="000E03C2"/>
    <w:rsid w:val="0010055B"/>
    <w:rsid w:val="0017626E"/>
    <w:rsid w:val="0018513E"/>
    <w:rsid w:val="002E4FD8"/>
    <w:rsid w:val="003645D4"/>
    <w:rsid w:val="0039512D"/>
    <w:rsid w:val="00404CC8"/>
    <w:rsid w:val="00456F99"/>
    <w:rsid w:val="004B758F"/>
    <w:rsid w:val="00515B9D"/>
    <w:rsid w:val="00517F4B"/>
    <w:rsid w:val="00542F5F"/>
    <w:rsid w:val="00695CB9"/>
    <w:rsid w:val="00704649"/>
    <w:rsid w:val="00741359"/>
    <w:rsid w:val="007762BA"/>
    <w:rsid w:val="00915E3A"/>
    <w:rsid w:val="009252F6"/>
    <w:rsid w:val="00A63180"/>
    <w:rsid w:val="00B0688F"/>
    <w:rsid w:val="00B21C64"/>
    <w:rsid w:val="00B9384E"/>
    <w:rsid w:val="00D27FCA"/>
    <w:rsid w:val="00D8499C"/>
    <w:rsid w:val="00DC4E03"/>
    <w:rsid w:val="00F751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C018E"/>
  <w15:chartTrackingRefBased/>
  <w15:docId w15:val="{9B4687AC-CAFC-445A-91D9-2B48B662E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6"/>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10055B"/>
    <w:pPr>
      <w:keepNext/>
      <w:spacing w:before="120" w:after="0" w:line="312" w:lineRule="auto"/>
      <w:jc w:val="center"/>
      <w:outlineLvl w:val="0"/>
    </w:pPr>
    <w:rPr>
      <w:rFonts w:eastAsia="Times New Roman"/>
      <w:b/>
      <w:bCs/>
      <w:kern w:val="32"/>
      <w:sz w:val="28"/>
      <w:szCs w:val="32"/>
    </w:rPr>
  </w:style>
  <w:style w:type="paragraph" w:styleId="Heading2">
    <w:name w:val="heading 2"/>
    <w:basedOn w:val="Normal"/>
    <w:next w:val="Normal"/>
    <w:link w:val="Heading2Char"/>
    <w:autoRedefine/>
    <w:uiPriority w:val="9"/>
    <w:unhideWhenUsed/>
    <w:qFormat/>
    <w:rsid w:val="000E03C2"/>
    <w:pPr>
      <w:keepNext/>
      <w:keepLines/>
      <w:spacing w:before="120" w:after="120" w:line="312" w:lineRule="auto"/>
      <w:jc w:val="both"/>
      <w:outlineLvl w:val="1"/>
    </w:pPr>
    <w:rPr>
      <w:rFonts w:eastAsia="Malgun Gothic"/>
      <w:b/>
      <w:color w:val="000000"/>
      <w:sz w:val="28"/>
    </w:rPr>
  </w:style>
  <w:style w:type="paragraph" w:styleId="Heading3">
    <w:name w:val="heading 3"/>
    <w:basedOn w:val="Normal"/>
    <w:next w:val="Normal"/>
    <w:link w:val="Heading3Char"/>
    <w:autoRedefine/>
    <w:uiPriority w:val="9"/>
    <w:unhideWhenUsed/>
    <w:qFormat/>
    <w:rsid w:val="00B9384E"/>
    <w:pPr>
      <w:widowControl w:val="0"/>
      <w:spacing w:before="120" w:after="0" w:line="312" w:lineRule="auto"/>
      <w:jc w:val="both"/>
      <w:outlineLvl w:val="2"/>
    </w:pPr>
    <w:rPr>
      <w:rFonts w:eastAsia="Arial" w:cs="Arial"/>
      <w:b/>
      <w:i/>
      <w:color w:val="434343"/>
      <w:szCs w:val="28"/>
    </w:rPr>
  </w:style>
  <w:style w:type="paragraph" w:styleId="Heading4">
    <w:name w:val="heading 4"/>
    <w:basedOn w:val="Normal"/>
    <w:next w:val="Normal"/>
    <w:link w:val="Heading4Char"/>
    <w:autoRedefine/>
    <w:uiPriority w:val="9"/>
    <w:unhideWhenUsed/>
    <w:qFormat/>
    <w:rsid w:val="00B9384E"/>
    <w:pPr>
      <w:widowControl w:val="0"/>
      <w:spacing w:before="120" w:after="0" w:line="312" w:lineRule="auto"/>
      <w:jc w:val="both"/>
      <w:outlineLvl w:val="3"/>
    </w:pPr>
    <w:rPr>
      <w:rFonts w:eastAsia="Times New Roman" w:cs="Times New Roman"/>
      <w:i/>
      <w:color w:val="000000"/>
      <w:szCs w:val="26"/>
    </w:rPr>
  </w:style>
  <w:style w:type="paragraph" w:styleId="Heading5">
    <w:name w:val="heading 5"/>
    <w:basedOn w:val="Normal"/>
    <w:next w:val="Normal"/>
    <w:link w:val="Heading5Char"/>
    <w:autoRedefine/>
    <w:uiPriority w:val="9"/>
    <w:unhideWhenUsed/>
    <w:qFormat/>
    <w:rsid w:val="004B758F"/>
    <w:pPr>
      <w:keepNext/>
      <w:keepLines/>
      <w:spacing w:before="120" w:after="0" w:line="312" w:lineRule="auto"/>
      <w:ind w:firstLine="720"/>
      <w:outlineLvl w:val="4"/>
    </w:pPr>
    <w:rPr>
      <w:rFonts w:eastAsia="Arial" w:cs="Arial"/>
      <w:i/>
      <w:color w:val="666666"/>
      <w:lang w:val="v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10055B"/>
    <w:pPr>
      <w:spacing w:after="0" w:line="312" w:lineRule="auto"/>
    </w:pPr>
    <w:rPr>
      <w:b/>
    </w:rPr>
  </w:style>
  <w:style w:type="paragraph" w:styleId="TOC2">
    <w:name w:val="toc 2"/>
    <w:basedOn w:val="Normal"/>
    <w:next w:val="Normal"/>
    <w:autoRedefine/>
    <w:uiPriority w:val="39"/>
    <w:unhideWhenUsed/>
    <w:rsid w:val="0010055B"/>
    <w:pPr>
      <w:tabs>
        <w:tab w:val="right" w:leader="dot" w:pos="9062"/>
      </w:tabs>
      <w:spacing w:after="0" w:line="312" w:lineRule="auto"/>
      <w:ind w:left="284"/>
    </w:pPr>
    <w:rPr>
      <w:b/>
    </w:rPr>
  </w:style>
  <w:style w:type="paragraph" w:styleId="TOC3">
    <w:name w:val="toc 3"/>
    <w:basedOn w:val="Normal"/>
    <w:next w:val="Normal"/>
    <w:autoRedefine/>
    <w:uiPriority w:val="39"/>
    <w:unhideWhenUsed/>
    <w:rsid w:val="0010055B"/>
    <w:pPr>
      <w:tabs>
        <w:tab w:val="right" w:leader="dot" w:pos="9062"/>
      </w:tabs>
      <w:spacing w:after="0" w:line="312" w:lineRule="auto"/>
      <w:ind w:left="567"/>
    </w:pPr>
  </w:style>
  <w:style w:type="paragraph" w:styleId="TOC6">
    <w:name w:val="toc 6"/>
    <w:basedOn w:val="Normal"/>
    <w:next w:val="Normal"/>
    <w:autoRedefine/>
    <w:uiPriority w:val="39"/>
    <w:unhideWhenUsed/>
    <w:rsid w:val="0010055B"/>
    <w:pPr>
      <w:spacing w:after="100" w:line="312" w:lineRule="auto"/>
    </w:pPr>
  </w:style>
  <w:style w:type="paragraph" w:styleId="TOC5">
    <w:name w:val="toc 5"/>
    <w:basedOn w:val="Normal"/>
    <w:next w:val="Normal"/>
    <w:autoRedefine/>
    <w:uiPriority w:val="39"/>
    <w:unhideWhenUsed/>
    <w:rsid w:val="0010055B"/>
    <w:pPr>
      <w:tabs>
        <w:tab w:val="right" w:leader="dot" w:pos="9062"/>
      </w:tabs>
      <w:spacing w:after="0" w:line="312" w:lineRule="auto"/>
    </w:pPr>
  </w:style>
  <w:style w:type="paragraph" w:customStyle="1" w:styleId="2">
    <w:name w:val="2"/>
    <w:basedOn w:val="Normal"/>
    <w:autoRedefine/>
    <w:qFormat/>
    <w:rsid w:val="0010055B"/>
    <w:pPr>
      <w:spacing w:before="120" w:after="0" w:line="312" w:lineRule="auto"/>
      <w:jc w:val="both"/>
    </w:pPr>
    <w:rPr>
      <w:b/>
      <w:bCs/>
      <w:sz w:val="28"/>
      <w:szCs w:val="26"/>
      <w:lang w:val="nl-NL"/>
    </w:rPr>
  </w:style>
  <w:style w:type="paragraph" w:customStyle="1" w:styleId="1">
    <w:name w:val="1"/>
    <w:basedOn w:val="Normal"/>
    <w:autoRedefine/>
    <w:qFormat/>
    <w:rsid w:val="0010055B"/>
    <w:pPr>
      <w:spacing w:after="0" w:line="312" w:lineRule="auto"/>
      <w:jc w:val="center"/>
    </w:pPr>
    <w:rPr>
      <w:rFonts w:eastAsia="SimSun" w:cs="Times New Roman"/>
      <w:b/>
      <w:sz w:val="28"/>
      <w:szCs w:val="28"/>
      <w:lang w:val="vi-VN"/>
    </w:rPr>
  </w:style>
  <w:style w:type="paragraph" w:customStyle="1" w:styleId="3">
    <w:name w:val="3"/>
    <w:basedOn w:val="Normal"/>
    <w:link w:val="3Char"/>
    <w:autoRedefine/>
    <w:qFormat/>
    <w:rsid w:val="0010055B"/>
    <w:pPr>
      <w:spacing w:before="120" w:after="0" w:line="312" w:lineRule="auto"/>
      <w:jc w:val="both"/>
    </w:pPr>
    <w:rPr>
      <w:b/>
      <w:bCs/>
      <w:i/>
      <w:iCs/>
      <w:sz w:val="28"/>
      <w:szCs w:val="26"/>
      <w:lang w:val="nl-NL"/>
    </w:rPr>
  </w:style>
  <w:style w:type="character" w:customStyle="1" w:styleId="3Char">
    <w:name w:val="3 Char"/>
    <w:basedOn w:val="DefaultParagraphFont"/>
    <w:link w:val="3"/>
    <w:rsid w:val="0010055B"/>
    <w:rPr>
      <w:b/>
      <w:bCs/>
      <w:i/>
      <w:iCs/>
      <w:sz w:val="28"/>
      <w:szCs w:val="26"/>
      <w:lang w:val="nl-NL"/>
    </w:rPr>
  </w:style>
  <w:style w:type="character" w:customStyle="1" w:styleId="Heading3Char">
    <w:name w:val="Heading 3 Char"/>
    <w:link w:val="Heading3"/>
    <w:uiPriority w:val="9"/>
    <w:rsid w:val="00B9384E"/>
    <w:rPr>
      <w:rFonts w:eastAsia="Arial" w:cs="Arial"/>
      <w:b/>
      <w:i/>
      <w:color w:val="434343"/>
      <w:szCs w:val="28"/>
    </w:rPr>
  </w:style>
  <w:style w:type="paragraph" w:customStyle="1" w:styleId="B">
    <w:name w:val="B"/>
    <w:basedOn w:val="Normal"/>
    <w:autoRedefine/>
    <w:qFormat/>
    <w:rsid w:val="00D27FCA"/>
    <w:pPr>
      <w:widowControl w:val="0"/>
      <w:spacing w:before="120" w:after="0" w:line="312" w:lineRule="auto"/>
      <w:jc w:val="center"/>
    </w:pPr>
    <w:rPr>
      <w:rFonts w:eastAsia="Times New Roman" w:cs="Times New Roman"/>
      <w:b/>
      <w:bCs/>
      <w:color w:val="0D0D0D"/>
      <w:szCs w:val="26"/>
    </w:rPr>
  </w:style>
  <w:style w:type="paragraph" w:styleId="TOC7">
    <w:name w:val="toc 7"/>
    <w:basedOn w:val="Normal"/>
    <w:next w:val="Normal"/>
    <w:autoRedefine/>
    <w:uiPriority w:val="39"/>
    <w:unhideWhenUsed/>
    <w:rsid w:val="00D27FCA"/>
    <w:pPr>
      <w:spacing w:after="0" w:line="312" w:lineRule="auto"/>
    </w:pPr>
    <w:rPr>
      <w:kern w:val="2"/>
      <w:szCs w:val="24"/>
      <w14:ligatures w14:val="standardContextual"/>
    </w:rPr>
  </w:style>
  <w:style w:type="character" w:customStyle="1" w:styleId="Heading4Char">
    <w:name w:val="Heading 4 Char"/>
    <w:link w:val="Heading4"/>
    <w:uiPriority w:val="9"/>
    <w:rsid w:val="00B9384E"/>
    <w:rPr>
      <w:rFonts w:eastAsia="Times New Roman" w:cs="Times New Roman"/>
      <w:i/>
      <w:color w:val="000000"/>
      <w:szCs w:val="26"/>
    </w:rPr>
  </w:style>
  <w:style w:type="character" w:customStyle="1" w:styleId="Heading5Char">
    <w:name w:val="Heading 5 Char"/>
    <w:basedOn w:val="DefaultParagraphFont"/>
    <w:link w:val="Heading5"/>
    <w:uiPriority w:val="9"/>
    <w:rsid w:val="004B758F"/>
    <w:rPr>
      <w:rFonts w:ascii="Times New Roman" w:eastAsia="Arial" w:hAnsi="Times New Roman" w:cs="Arial"/>
      <w:i/>
      <w:color w:val="666666"/>
      <w:sz w:val="26"/>
      <w:lang w:val="vi"/>
    </w:rPr>
  </w:style>
  <w:style w:type="paragraph" w:customStyle="1" w:styleId="4">
    <w:name w:val="4"/>
    <w:basedOn w:val="Normal"/>
    <w:autoRedefine/>
    <w:qFormat/>
    <w:rsid w:val="0010055B"/>
    <w:pPr>
      <w:spacing w:before="120" w:after="0" w:line="312" w:lineRule="auto"/>
      <w:jc w:val="both"/>
    </w:pPr>
    <w:rPr>
      <w:i/>
      <w:iCs/>
      <w:sz w:val="28"/>
      <w:szCs w:val="26"/>
      <w:lang w:val="vi-VN"/>
    </w:rPr>
  </w:style>
  <w:style w:type="character" w:customStyle="1" w:styleId="Heading1Char">
    <w:name w:val="Heading 1 Char"/>
    <w:basedOn w:val="DefaultParagraphFont"/>
    <w:link w:val="Heading1"/>
    <w:uiPriority w:val="9"/>
    <w:qFormat/>
    <w:rsid w:val="0010055B"/>
    <w:rPr>
      <w:rFonts w:eastAsia="Times New Roman"/>
      <w:b/>
      <w:bCs/>
      <w:kern w:val="32"/>
      <w:sz w:val="28"/>
      <w:szCs w:val="32"/>
    </w:rPr>
  </w:style>
  <w:style w:type="paragraph" w:styleId="TOC4">
    <w:name w:val="toc 4"/>
    <w:basedOn w:val="Normal"/>
    <w:next w:val="Normal"/>
    <w:autoRedefine/>
    <w:uiPriority w:val="39"/>
    <w:unhideWhenUsed/>
    <w:rsid w:val="0017626E"/>
    <w:pPr>
      <w:spacing w:after="0" w:line="312" w:lineRule="auto"/>
      <w:ind w:left="284"/>
    </w:pPr>
    <w:rPr>
      <w:b/>
    </w:rPr>
  </w:style>
  <w:style w:type="character" w:customStyle="1" w:styleId="Heading2Char">
    <w:name w:val="Heading 2 Char"/>
    <w:link w:val="Heading2"/>
    <w:uiPriority w:val="9"/>
    <w:rsid w:val="000E03C2"/>
    <w:rPr>
      <w:rFonts w:eastAsia="Malgun Gothic"/>
      <w:b/>
      <w:color w:val="000000"/>
      <w:sz w:val="28"/>
    </w:rPr>
  </w:style>
  <w:style w:type="paragraph" w:styleId="ListParagraph">
    <w:name w:val="List Paragraph"/>
    <w:basedOn w:val="Normal"/>
    <w:uiPriority w:val="34"/>
    <w:qFormat/>
    <w:rsid w:val="00704649"/>
    <w:pPr>
      <w:ind w:left="720"/>
      <w:contextualSpacing/>
    </w:pPr>
  </w:style>
  <w:style w:type="paragraph" w:customStyle="1" w:styleId="B1">
    <w:name w:val="B1"/>
    <w:basedOn w:val="Normal"/>
    <w:autoRedefine/>
    <w:qFormat/>
    <w:rsid w:val="00D27FCA"/>
    <w:pPr>
      <w:widowControl w:val="0"/>
      <w:spacing w:before="120" w:after="0" w:line="312" w:lineRule="auto"/>
      <w:jc w:val="center"/>
    </w:pPr>
    <w:rPr>
      <w:rFonts w:eastAsiaTheme="majorEastAsia" w:cs="Times New Roman"/>
      <w:b/>
      <w:bCs/>
      <w:szCs w:val="28"/>
    </w:rPr>
  </w:style>
  <w:style w:type="character" w:styleId="Hyperlink">
    <w:name w:val="Hyperlink"/>
    <w:basedOn w:val="DefaultParagraphFont"/>
    <w:uiPriority w:val="99"/>
    <w:unhideWhenUsed/>
    <w:rsid w:val="009252F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294</Words>
  <Characters>1682</Characters>
  <Application>Microsoft Office Word</Application>
  <DocSecurity>0</DocSecurity>
  <Lines>14</Lines>
  <Paragraphs>3</Paragraphs>
  <ScaleCrop>false</ScaleCrop>
  <Company>Microsoft</Company>
  <LinksUpToDate>false</LinksUpToDate>
  <CharactersWithSpaces>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2024-09-27T04:10:00Z</dcterms:created>
  <dcterms:modified xsi:type="dcterms:W3CDTF">2024-09-27T04:22:00Z</dcterms:modified>
</cp:coreProperties>
</file>